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9B1" w:rsidRPr="00536253" w:rsidRDefault="003C6752">
      <w:pPr>
        <w:rPr>
          <w:sz w:val="24"/>
          <w:szCs w:val="24"/>
        </w:rPr>
      </w:pPr>
      <w:r w:rsidRPr="00536253">
        <w:rPr>
          <w:sz w:val="24"/>
          <w:szCs w:val="24"/>
        </w:rPr>
        <w:t>Уважаемый Заказчик!</w:t>
      </w:r>
    </w:p>
    <w:p w:rsidR="003C6752" w:rsidRPr="00536253" w:rsidRDefault="003C6752">
      <w:pPr>
        <w:rPr>
          <w:sz w:val="24"/>
          <w:szCs w:val="24"/>
        </w:rPr>
      </w:pPr>
      <w:r w:rsidRPr="00536253">
        <w:rPr>
          <w:sz w:val="24"/>
          <w:szCs w:val="24"/>
        </w:rPr>
        <w:t>Прошу ответить на вопросы:</w:t>
      </w:r>
    </w:p>
    <w:p w:rsidR="003C6752" w:rsidRPr="00536253" w:rsidRDefault="003C6752" w:rsidP="003C6752">
      <w:pPr>
        <w:pStyle w:val="a3"/>
        <w:numPr>
          <w:ilvl w:val="0"/>
          <w:numId w:val="1"/>
        </w:numPr>
        <w:rPr>
          <w:sz w:val="24"/>
          <w:szCs w:val="24"/>
        </w:rPr>
      </w:pPr>
      <w:r w:rsidRPr="00536253">
        <w:rPr>
          <w:sz w:val="24"/>
          <w:szCs w:val="24"/>
        </w:rPr>
        <w:t>В закупочной документации не указана дополнительная стадия проведения закупки, а именно</w:t>
      </w:r>
      <w:r w:rsidR="003663DA" w:rsidRPr="00536253">
        <w:rPr>
          <w:sz w:val="24"/>
          <w:szCs w:val="24"/>
        </w:rPr>
        <w:t xml:space="preserve"> </w:t>
      </w:r>
      <w:r w:rsidR="005A5BB9">
        <w:rPr>
          <w:sz w:val="24"/>
          <w:szCs w:val="24"/>
        </w:rPr>
        <w:t xml:space="preserve">- возможность проведения </w:t>
      </w:r>
      <w:bookmarkStart w:id="0" w:name="_GoBack"/>
      <w:bookmarkEnd w:id="0"/>
      <w:r w:rsidRPr="00536253">
        <w:rPr>
          <w:sz w:val="24"/>
          <w:szCs w:val="24"/>
        </w:rPr>
        <w:t>переторжки( согласно п.4.2.1 ЕОСЗ). Планируется ли проведение переторжки</w:t>
      </w:r>
      <w:r w:rsidR="003663DA" w:rsidRPr="00536253">
        <w:rPr>
          <w:sz w:val="24"/>
          <w:szCs w:val="24"/>
        </w:rPr>
        <w:t xml:space="preserve"> в данной закупочной процедуре</w:t>
      </w:r>
      <w:r w:rsidRPr="00536253">
        <w:rPr>
          <w:sz w:val="24"/>
          <w:szCs w:val="24"/>
        </w:rPr>
        <w:t>?</w:t>
      </w:r>
    </w:p>
    <w:p w:rsidR="00985E48" w:rsidRPr="00536253" w:rsidRDefault="00985E48" w:rsidP="00985E48">
      <w:pPr>
        <w:pStyle w:val="a3"/>
        <w:rPr>
          <w:sz w:val="24"/>
          <w:szCs w:val="24"/>
        </w:rPr>
      </w:pPr>
    </w:p>
    <w:p w:rsidR="003663DA" w:rsidRPr="00F77489" w:rsidRDefault="008E1092" w:rsidP="008E1092">
      <w:pPr>
        <w:pStyle w:val="a3"/>
        <w:numPr>
          <w:ilvl w:val="0"/>
          <w:numId w:val="1"/>
        </w:numPr>
        <w:rPr>
          <w:sz w:val="24"/>
          <w:szCs w:val="24"/>
        </w:rPr>
      </w:pPr>
      <w:r w:rsidRPr="00F77489">
        <w:rPr>
          <w:sz w:val="24"/>
          <w:szCs w:val="24"/>
        </w:rPr>
        <w:t xml:space="preserve">В случае применения участником закупки упрощенной системы </w:t>
      </w:r>
      <w:proofErr w:type="gramStart"/>
      <w:r w:rsidRPr="00F77489">
        <w:rPr>
          <w:sz w:val="24"/>
          <w:szCs w:val="24"/>
        </w:rPr>
        <w:t>налогообложения( УСН</w:t>
      </w:r>
      <w:proofErr w:type="gramEnd"/>
      <w:r w:rsidRPr="00F77489">
        <w:rPr>
          <w:sz w:val="24"/>
          <w:szCs w:val="24"/>
        </w:rPr>
        <w:t>),измениться( уменьшиться) ли НМЦ договора на сумму НДС</w:t>
      </w:r>
      <w:r w:rsidR="00F77489">
        <w:rPr>
          <w:sz w:val="24"/>
          <w:szCs w:val="24"/>
        </w:rPr>
        <w:t xml:space="preserve"> ( согласно </w:t>
      </w:r>
      <w:r w:rsidR="00F77489" w:rsidRPr="00F77489">
        <w:rPr>
          <w:sz w:val="24"/>
          <w:szCs w:val="24"/>
        </w:rPr>
        <w:t>Приложение 1 к ЦА Расчет цены</w:t>
      </w:r>
      <w:r w:rsidR="00F77489">
        <w:rPr>
          <w:sz w:val="24"/>
          <w:szCs w:val="24"/>
        </w:rPr>
        <w:t>)</w:t>
      </w:r>
      <w:r w:rsidRPr="00F77489">
        <w:rPr>
          <w:sz w:val="24"/>
          <w:szCs w:val="24"/>
        </w:rPr>
        <w:t>?</w:t>
      </w:r>
    </w:p>
    <w:p w:rsidR="00985E48" w:rsidRPr="00536253" w:rsidRDefault="00985E48" w:rsidP="008E1092">
      <w:pPr>
        <w:pStyle w:val="a3"/>
        <w:rPr>
          <w:sz w:val="24"/>
          <w:szCs w:val="24"/>
        </w:rPr>
      </w:pPr>
    </w:p>
    <w:p w:rsidR="00985E48" w:rsidRPr="00536253" w:rsidRDefault="003663DA" w:rsidP="003663DA">
      <w:pPr>
        <w:pStyle w:val="a3"/>
        <w:numPr>
          <w:ilvl w:val="0"/>
          <w:numId w:val="1"/>
        </w:numPr>
        <w:rPr>
          <w:sz w:val="24"/>
          <w:szCs w:val="24"/>
        </w:rPr>
      </w:pPr>
      <w:r w:rsidRPr="00536253">
        <w:rPr>
          <w:sz w:val="24"/>
          <w:szCs w:val="24"/>
        </w:rPr>
        <w:t xml:space="preserve">В случае применения участником закупки упрощенной системы </w:t>
      </w:r>
      <w:proofErr w:type="gramStart"/>
      <w:r w:rsidRPr="00536253">
        <w:rPr>
          <w:sz w:val="24"/>
          <w:szCs w:val="24"/>
        </w:rPr>
        <w:t>налогообложения( УСН</w:t>
      </w:r>
      <w:proofErr w:type="gramEnd"/>
      <w:r w:rsidRPr="00536253">
        <w:rPr>
          <w:sz w:val="24"/>
          <w:szCs w:val="24"/>
        </w:rPr>
        <w:t>) какой базис оценки заявки участника</w:t>
      </w:r>
      <w:r w:rsidR="00985E48" w:rsidRPr="00536253">
        <w:rPr>
          <w:sz w:val="24"/>
          <w:szCs w:val="24"/>
        </w:rPr>
        <w:t xml:space="preserve"> – ЦЕНА с НДС или ЦЕНА без НДС? </w:t>
      </w:r>
    </w:p>
    <w:p w:rsidR="00985E48" w:rsidRPr="00536253" w:rsidRDefault="00985E48" w:rsidP="00985E48">
      <w:pPr>
        <w:pStyle w:val="a3"/>
        <w:rPr>
          <w:sz w:val="24"/>
          <w:szCs w:val="24"/>
        </w:rPr>
      </w:pPr>
    </w:p>
    <w:p w:rsidR="008E1092" w:rsidRPr="00536253" w:rsidRDefault="00985E48" w:rsidP="003663DA">
      <w:pPr>
        <w:pStyle w:val="a3"/>
        <w:numPr>
          <w:ilvl w:val="0"/>
          <w:numId w:val="1"/>
        </w:numPr>
        <w:rPr>
          <w:sz w:val="24"/>
          <w:szCs w:val="24"/>
        </w:rPr>
      </w:pPr>
      <w:r w:rsidRPr="00536253">
        <w:rPr>
          <w:sz w:val="24"/>
          <w:szCs w:val="24"/>
        </w:rPr>
        <w:t>В случае сопоставления с заявками участников на общей системе налогообложения,</w:t>
      </w:r>
      <w:r w:rsidR="003663DA" w:rsidRPr="00536253">
        <w:rPr>
          <w:sz w:val="24"/>
          <w:szCs w:val="24"/>
        </w:rPr>
        <w:t xml:space="preserve"> какое предельное значение опыта</w:t>
      </w:r>
      <w:r w:rsidRPr="00536253">
        <w:rPr>
          <w:sz w:val="24"/>
          <w:szCs w:val="24"/>
        </w:rPr>
        <w:t xml:space="preserve"> у участника на УСН</w:t>
      </w:r>
      <w:r w:rsidR="003663DA" w:rsidRPr="00536253">
        <w:rPr>
          <w:sz w:val="24"/>
          <w:szCs w:val="24"/>
        </w:rPr>
        <w:t>?</w:t>
      </w:r>
    </w:p>
    <w:p w:rsidR="00040010" w:rsidRPr="00536253" w:rsidRDefault="00040010" w:rsidP="00040010">
      <w:pPr>
        <w:pStyle w:val="a3"/>
        <w:rPr>
          <w:sz w:val="24"/>
          <w:szCs w:val="24"/>
        </w:rPr>
      </w:pPr>
    </w:p>
    <w:p w:rsidR="003C6752" w:rsidRPr="00536253" w:rsidRDefault="003C6752" w:rsidP="00040010">
      <w:pPr>
        <w:pStyle w:val="a3"/>
        <w:numPr>
          <w:ilvl w:val="0"/>
          <w:numId w:val="1"/>
        </w:numPr>
        <w:rPr>
          <w:sz w:val="24"/>
          <w:szCs w:val="24"/>
        </w:rPr>
      </w:pPr>
      <w:r w:rsidRPr="00536253">
        <w:rPr>
          <w:sz w:val="24"/>
          <w:szCs w:val="24"/>
        </w:rPr>
        <w:t xml:space="preserve">Согласно Локального сметного расчета №№ 1145.1-03-02.СМЛ.09-14-12 </w:t>
      </w:r>
      <w:r w:rsidR="00040010" w:rsidRPr="00536253">
        <w:rPr>
          <w:sz w:val="24"/>
          <w:szCs w:val="24"/>
        </w:rPr>
        <w:t>необходимо выполнить</w:t>
      </w:r>
      <w:r w:rsidRPr="00536253">
        <w:rPr>
          <w:sz w:val="24"/>
          <w:szCs w:val="24"/>
        </w:rPr>
        <w:t xml:space="preserve"> пусконаладочные работы. Часть работ </w:t>
      </w:r>
      <w:r w:rsidR="00040010" w:rsidRPr="00536253">
        <w:rPr>
          <w:sz w:val="24"/>
          <w:szCs w:val="24"/>
        </w:rPr>
        <w:t xml:space="preserve">требует </w:t>
      </w:r>
      <w:r w:rsidRPr="00536253">
        <w:rPr>
          <w:sz w:val="24"/>
          <w:szCs w:val="24"/>
        </w:rPr>
        <w:t xml:space="preserve">наличия </w:t>
      </w:r>
      <w:r w:rsidR="00040010" w:rsidRPr="00536253">
        <w:rPr>
          <w:sz w:val="24"/>
          <w:szCs w:val="24"/>
        </w:rPr>
        <w:t xml:space="preserve">у подрядчика зарегистрированной в органах </w:t>
      </w:r>
      <w:proofErr w:type="spellStart"/>
      <w:r w:rsidR="00040010" w:rsidRPr="00536253">
        <w:rPr>
          <w:sz w:val="24"/>
          <w:szCs w:val="24"/>
        </w:rPr>
        <w:t>Ростехнадзор</w:t>
      </w:r>
      <w:proofErr w:type="spellEnd"/>
      <w:r w:rsidR="00040010" w:rsidRPr="00536253">
        <w:rPr>
          <w:sz w:val="24"/>
          <w:szCs w:val="24"/>
        </w:rPr>
        <w:t xml:space="preserve"> электротехнической лаборатории для проведения специальных работ (Измерение сопротивления изоляции, испытание выключателей, Проверка наличия цепи между заземлителями и заземленными элементами</w:t>
      </w:r>
      <w:r w:rsidR="0075393A" w:rsidRPr="00536253">
        <w:rPr>
          <w:sz w:val="24"/>
          <w:szCs w:val="24"/>
        </w:rPr>
        <w:t xml:space="preserve">, </w:t>
      </w:r>
      <w:r w:rsidR="00985E48" w:rsidRPr="00536253">
        <w:rPr>
          <w:sz w:val="24"/>
          <w:szCs w:val="24"/>
        </w:rPr>
        <w:t xml:space="preserve">см. </w:t>
      </w:r>
      <w:r w:rsidR="0075393A" w:rsidRPr="00536253">
        <w:rPr>
          <w:sz w:val="24"/>
          <w:szCs w:val="24"/>
        </w:rPr>
        <w:t xml:space="preserve">ИНФОРМАЦИОННОЕ ПИСЬМО от 13 марта 2001 г. N 32-01-04/55). </w:t>
      </w:r>
    </w:p>
    <w:p w:rsidR="0075393A" w:rsidRPr="00536253" w:rsidRDefault="0075393A" w:rsidP="0075393A">
      <w:pPr>
        <w:pStyle w:val="a3"/>
        <w:rPr>
          <w:sz w:val="24"/>
          <w:szCs w:val="24"/>
        </w:rPr>
      </w:pPr>
      <w:r w:rsidRPr="00536253">
        <w:rPr>
          <w:sz w:val="24"/>
          <w:szCs w:val="24"/>
        </w:rPr>
        <w:t>Возможно ли привлечение субподрядной организации на данный вид работ или потенциальный участник должен иметь собственную электротехническую лабораторию</w:t>
      </w:r>
      <w:r w:rsidR="00985E48" w:rsidRPr="00536253">
        <w:rPr>
          <w:sz w:val="24"/>
          <w:szCs w:val="24"/>
        </w:rPr>
        <w:t>, и аттестованный персонал с правом проведения испытаний и измерений в электроустановка до 1000В</w:t>
      </w:r>
      <w:r w:rsidRPr="00536253">
        <w:rPr>
          <w:sz w:val="24"/>
          <w:szCs w:val="24"/>
        </w:rPr>
        <w:t xml:space="preserve">? </w:t>
      </w:r>
    </w:p>
    <w:p w:rsidR="00BD636B" w:rsidRDefault="00BD636B" w:rsidP="0075393A">
      <w:pPr>
        <w:pStyle w:val="a3"/>
      </w:pPr>
    </w:p>
    <w:p w:rsidR="00BD636B" w:rsidRDefault="00BD636B" w:rsidP="00BD636B"/>
    <w:p w:rsidR="0075393A" w:rsidRDefault="0075393A" w:rsidP="0075393A">
      <w:pPr>
        <w:pStyle w:val="a3"/>
      </w:pPr>
    </w:p>
    <w:p w:rsidR="0075393A" w:rsidRDefault="0075393A" w:rsidP="0075393A">
      <w:pPr>
        <w:pStyle w:val="a3"/>
      </w:pPr>
    </w:p>
    <w:sectPr w:rsidR="00753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74D00"/>
    <w:multiLevelType w:val="hybridMultilevel"/>
    <w:tmpl w:val="5BA43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752"/>
    <w:rsid w:val="00040010"/>
    <w:rsid w:val="003663DA"/>
    <w:rsid w:val="003C6752"/>
    <w:rsid w:val="00536253"/>
    <w:rsid w:val="005A5BB9"/>
    <w:rsid w:val="005D5B71"/>
    <w:rsid w:val="0060371E"/>
    <w:rsid w:val="00723960"/>
    <w:rsid w:val="0075393A"/>
    <w:rsid w:val="008A7043"/>
    <w:rsid w:val="008E1092"/>
    <w:rsid w:val="00985E48"/>
    <w:rsid w:val="00BD636B"/>
    <w:rsid w:val="00D749B1"/>
    <w:rsid w:val="00F7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23B125-DFB3-4B6A-A5DC-16083F20B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2023-04-07T14:44:00Z</dcterms:created>
  <dcterms:modified xsi:type="dcterms:W3CDTF">2023-04-07T15:39:00Z</dcterms:modified>
</cp:coreProperties>
</file>