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D75336" w:rsidRPr="00277B89" w:rsidTr="009B6811">
        <w:trPr>
          <w:trHeight w:val="20"/>
        </w:trPr>
        <w:tc>
          <w:tcPr>
            <w:tcW w:w="5000" w:type="pct"/>
          </w:tcPr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ГОСКОРПОРАЦИЯ «РОСАТОМ»</w:t>
            </w:r>
          </w:p>
        </w:tc>
      </w:tr>
      <w:tr w:rsidR="00D75336" w:rsidRPr="00277B89" w:rsidTr="009B6811">
        <w:trPr>
          <w:trHeight w:val="20"/>
        </w:trPr>
        <w:tc>
          <w:tcPr>
            <w:tcW w:w="5000" w:type="pct"/>
            <w:tcBorders>
              <w:bottom w:val="thickThinMediumGap" w:sz="24" w:space="0" w:color="auto"/>
            </w:tcBorders>
          </w:tcPr>
          <w:p w:rsidR="009B6811" w:rsidRPr="009B6811" w:rsidRDefault="009B6811" w:rsidP="00277B89">
            <w:pPr>
              <w:jc w:val="center"/>
              <w:rPr>
                <w:sz w:val="24"/>
                <w:szCs w:val="24"/>
              </w:rPr>
            </w:pPr>
          </w:p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 xml:space="preserve">Акционерное общество </w:t>
            </w:r>
          </w:p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«Управление административными зданиями»</w:t>
            </w:r>
          </w:p>
          <w:p w:rsidR="00D75336" w:rsidRDefault="00D75336" w:rsidP="009B6811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(АО «УАЗ»)</w:t>
            </w:r>
          </w:p>
          <w:p w:rsidR="009B6811" w:rsidRPr="00277B89" w:rsidRDefault="009B6811" w:rsidP="009B681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D0E55" w:rsidRPr="00277B89" w:rsidRDefault="00FD0E55" w:rsidP="007A6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  <w:gridCol w:w="4901"/>
      </w:tblGrid>
      <w:tr w:rsidR="00365E62" w:rsidRPr="00277B89" w:rsidTr="009B6811">
        <w:tc>
          <w:tcPr>
            <w:tcW w:w="2530" w:type="pct"/>
          </w:tcPr>
          <w:p w:rsidR="00365E62" w:rsidRPr="00277B89" w:rsidRDefault="00365E62" w:rsidP="00636A83">
            <w:pPr>
              <w:pStyle w:val="a5"/>
              <w:ind w:left="0" w:firstLine="709"/>
              <w:jc w:val="both"/>
              <w:rPr>
                <w:rFonts w:ascii="Times New Roman" w:hAnsi="Times New Roman"/>
              </w:rPr>
            </w:pPr>
            <w:r w:rsidRPr="00277B89">
              <w:rPr>
                <w:rFonts w:ascii="Times New Roman" w:hAnsi="Times New Roman"/>
              </w:rPr>
              <w:t>О предоставлении разъ</w:t>
            </w:r>
            <w:r w:rsidR="00D75336" w:rsidRPr="00277B89">
              <w:rPr>
                <w:rFonts w:ascii="Times New Roman" w:hAnsi="Times New Roman"/>
              </w:rPr>
              <w:t xml:space="preserve">яснений </w:t>
            </w:r>
            <w:r w:rsidR="00636A83">
              <w:rPr>
                <w:rFonts w:ascii="Times New Roman" w:hAnsi="Times New Roman"/>
              </w:rPr>
              <w:t xml:space="preserve">итогового протокола </w:t>
            </w:r>
            <w:r w:rsidR="00D75336" w:rsidRPr="00277B89">
              <w:rPr>
                <w:rFonts w:ascii="Times New Roman" w:hAnsi="Times New Roman"/>
              </w:rPr>
              <w:t>закупочной документации</w:t>
            </w:r>
            <w:r w:rsidR="00301443" w:rsidRPr="00277B89">
              <w:rPr>
                <w:rFonts w:ascii="Times New Roman" w:hAnsi="Times New Roman"/>
              </w:rPr>
              <w:t xml:space="preserve"> </w:t>
            </w:r>
            <w:r w:rsidR="00636A83">
              <w:rPr>
                <w:rFonts w:ascii="Times New Roman" w:hAnsi="Times New Roman"/>
              </w:rPr>
              <w:t>и</w:t>
            </w:r>
            <w:r w:rsidR="00301443" w:rsidRPr="00277B89">
              <w:rPr>
                <w:rFonts w:ascii="Times New Roman" w:hAnsi="Times New Roman"/>
              </w:rPr>
              <w:t xml:space="preserve"> порядке о</w:t>
            </w:r>
            <w:r w:rsidR="00636A83">
              <w:rPr>
                <w:rFonts w:ascii="Times New Roman" w:hAnsi="Times New Roman"/>
              </w:rPr>
              <w:t>ценки заявок участников закупки</w:t>
            </w:r>
          </w:p>
        </w:tc>
        <w:tc>
          <w:tcPr>
            <w:tcW w:w="2470" w:type="pct"/>
            <w:vAlign w:val="bottom"/>
          </w:tcPr>
          <w:p w:rsidR="00365E62" w:rsidRPr="00277B89" w:rsidRDefault="0051111A" w:rsidP="00B1401C">
            <w:pPr>
              <w:jc w:val="right"/>
            </w:pPr>
            <w:r>
              <w:t>27</w:t>
            </w:r>
            <w:r w:rsidR="00CB6007" w:rsidRPr="00277B89">
              <w:t xml:space="preserve"> </w:t>
            </w:r>
            <w:r w:rsidR="00D75336" w:rsidRPr="00277B89">
              <w:t>января</w:t>
            </w:r>
            <w:r w:rsidR="00A0637E" w:rsidRPr="00277B89">
              <w:t xml:space="preserve"> 202</w:t>
            </w:r>
            <w:r w:rsidR="00B1401C" w:rsidRPr="00277B89">
              <w:rPr>
                <w:lang w:val="en-US"/>
              </w:rPr>
              <w:t>5</w:t>
            </w:r>
            <w:r w:rsidR="00A0637E" w:rsidRPr="00277B89">
              <w:t xml:space="preserve"> г.</w:t>
            </w:r>
          </w:p>
        </w:tc>
      </w:tr>
    </w:tbl>
    <w:p w:rsidR="00636A83" w:rsidRDefault="00636A83" w:rsidP="009B6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6A83" w:rsidRPr="00636A83" w:rsidRDefault="00636A83" w:rsidP="00636A8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36A83">
        <w:rPr>
          <w:rFonts w:ascii="Times New Roman" w:hAnsi="Times New Roman" w:cs="Times New Roman"/>
          <w:b/>
          <w:sz w:val="24"/>
          <w:szCs w:val="24"/>
        </w:rPr>
        <w:t xml:space="preserve">На запрос </w:t>
      </w:r>
      <w:r w:rsidR="00E4257B">
        <w:rPr>
          <w:rFonts w:ascii="Times New Roman" w:hAnsi="Times New Roman" w:cs="Times New Roman"/>
          <w:b/>
          <w:sz w:val="24"/>
          <w:szCs w:val="24"/>
        </w:rPr>
        <w:t xml:space="preserve">от 22.01.2025 </w:t>
      </w:r>
      <w:r w:rsidRPr="00636A83">
        <w:rPr>
          <w:rFonts w:ascii="Times New Roman" w:hAnsi="Times New Roman" w:cs="Times New Roman"/>
          <w:b/>
          <w:sz w:val="24"/>
          <w:szCs w:val="24"/>
        </w:rPr>
        <w:t xml:space="preserve">о разъяснении </w:t>
      </w:r>
      <w:r w:rsidRPr="00636A83">
        <w:rPr>
          <w:rFonts w:ascii="Times New Roman" w:hAnsi="Times New Roman"/>
          <w:b/>
          <w:sz w:val="24"/>
          <w:szCs w:val="24"/>
        </w:rPr>
        <w:t xml:space="preserve">Протокола № 26879/82-3 от 21.01.2025 </w:t>
      </w:r>
      <w:r w:rsidRPr="00636A83">
        <w:rPr>
          <w:rFonts w:ascii="Times New Roman" w:hAnsi="Times New Roman"/>
          <w:b/>
          <w:bCs/>
          <w:sz w:val="24"/>
          <w:szCs w:val="24"/>
        </w:rPr>
        <w:t xml:space="preserve">заседания закупочной комиссии по подведению итогов закупки на право заключения договора на оказание услуг по профессиональной комплексной уборке помещений «Павильона «Атомной энергии» на территории АО «ВДНХ» </w:t>
      </w:r>
      <w:r w:rsidR="003664DF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636A83">
        <w:rPr>
          <w:rFonts w:ascii="Times New Roman" w:hAnsi="Times New Roman" w:cs="Times New Roman"/>
          <w:b/>
          <w:sz w:val="24"/>
          <w:szCs w:val="24"/>
        </w:rPr>
        <w:t>сообщаем следующее</w:t>
      </w:r>
      <w:r w:rsidRPr="00636A83">
        <w:rPr>
          <w:rFonts w:ascii="Times New Roman" w:hAnsi="Times New Roman" w:cs="Times New Roman"/>
          <w:sz w:val="24"/>
          <w:szCs w:val="24"/>
        </w:rPr>
        <w:t>:</w:t>
      </w:r>
    </w:p>
    <w:p w:rsidR="00636A83" w:rsidRPr="00D75336" w:rsidRDefault="00636A83" w:rsidP="00636A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5000" w:type="pct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248"/>
        <w:gridCol w:w="5663"/>
      </w:tblGrid>
      <w:tr w:rsidR="00E4257B" w:rsidRPr="00E4257B" w:rsidTr="00E4257B">
        <w:tc>
          <w:tcPr>
            <w:tcW w:w="2143" w:type="pct"/>
            <w:shd w:val="clear" w:color="auto" w:fill="D9D9D9" w:themeFill="background1" w:themeFillShade="D9"/>
          </w:tcPr>
          <w:p w:rsidR="00636A83" w:rsidRPr="00E4257B" w:rsidRDefault="00636A83" w:rsidP="000C6BDE">
            <w:pPr>
              <w:jc w:val="center"/>
              <w:rPr>
                <w:b/>
                <w:sz w:val="20"/>
                <w:szCs w:val="20"/>
              </w:rPr>
            </w:pPr>
            <w:r w:rsidRPr="00E4257B">
              <w:rPr>
                <w:b/>
                <w:sz w:val="20"/>
                <w:szCs w:val="20"/>
              </w:rPr>
              <w:t>Вопрос</w:t>
            </w:r>
          </w:p>
        </w:tc>
        <w:tc>
          <w:tcPr>
            <w:tcW w:w="2857" w:type="pct"/>
            <w:shd w:val="clear" w:color="auto" w:fill="D9D9D9" w:themeFill="background1" w:themeFillShade="D9"/>
          </w:tcPr>
          <w:p w:rsidR="00636A83" w:rsidRPr="00E4257B" w:rsidRDefault="00636A83" w:rsidP="000C6BDE">
            <w:pPr>
              <w:jc w:val="center"/>
              <w:rPr>
                <w:b/>
                <w:sz w:val="20"/>
                <w:szCs w:val="20"/>
              </w:rPr>
            </w:pPr>
            <w:r w:rsidRPr="00E4257B">
              <w:rPr>
                <w:b/>
                <w:sz w:val="20"/>
                <w:szCs w:val="20"/>
              </w:rPr>
              <w:t>Ответ</w:t>
            </w:r>
          </w:p>
        </w:tc>
      </w:tr>
      <w:tr w:rsidR="00E4257B" w:rsidRPr="00E4257B" w:rsidTr="00E4257B">
        <w:trPr>
          <w:trHeight w:val="3250"/>
        </w:trPr>
        <w:tc>
          <w:tcPr>
            <w:tcW w:w="2143" w:type="pct"/>
            <w:shd w:val="clear" w:color="auto" w:fill="auto"/>
          </w:tcPr>
          <w:p w:rsidR="00636A83" w:rsidRPr="00E4257B" w:rsidRDefault="00636A83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FFFFF"/>
              </w:rPr>
            </w:pPr>
            <w:r w:rsidRPr="00E4257B">
              <w:rPr>
                <w:sz w:val="20"/>
                <w:szCs w:val="20"/>
                <w:shd w:val="clear" w:color="auto" w:fill="FFFFFF"/>
              </w:rPr>
              <w:t xml:space="preserve">Уважаемый заказчик. Просим Вас разъяснить результаты подведения итогов закупки. 1. Критериями оценки заявок установлено следующее: </w:t>
            </w:r>
            <w:proofErr w:type="gramStart"/>
            <w:r w:rsidRPr="00E4257B">
              <w:rPr>
                <w:sz w:val="20"/>
                <w:szCs w:val="20"/>
                <w:shd w:val="clear" w:color="auto" w:fill="FFFFFF"/>
              </w:rPr>
              <w:t>В</w:t>
            </w:r>
            <w:proofErr w:type="gramEnd"/>
            <w:r w:rsidRPr="00E4257B">
              <w:rPr>
                <w:sz w:val="20"/>
                <w:szCs w:val="20"/>
                <w:shd w:val="clear" w:color="auto" w:fill="FFFFFF"/>
              </w:rPr>
              <w:t xml:space="preserve"> связи с тем, что в соответствии со статьей 171 Налогового кодекса РФ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 По результатам подачи дополнительных предложений о цене договора, ИП ТРОЙНО В.В. была подано ценовое предложение в размере 64 204 244.35 рублей (в том числе НДС 7%). Ценовое предложение без НДС составило 60 003 966,68 рублей. Согласно порядку оценки, установленному документацией о закупке, в целях оценки комиссии следовало учитывать цену без НДС - 60 003 966,68 рублей. Однако, в целях оценки, исходя из протокола подведения итогов, была принята цена с НДС 64 204 244.35 рублей, что не соответствует порядку оценки.</w:t>
            </w:r>
          </w:p>
        </w:tc>
        <w:tc>
          <w:tcPr>
            <w:tcW w:w="2857" w:type="pct"/>
            <w:shd w:val="clear" w:color="auto" w:fill="auto"/>
          </w:tcPr>
          <w:p w:rsidR="00622D7E" w:rsidRPr="00E4257B" w:rsidRDefault="00622D7E" w:rsidP="00E4257B">
            <w:pPr>
              <w:ind w:left="22" w:firstLine="318"/>
              <w:jc w:val="both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Уважаемый участник!</w:t>
            </w:r>
          </w:p>
          <w:p w:rsidR="00636A83" w:rsidRPr="00E4257B" w:rsidRDefault="00636A83" w:rsidP="00E4257B">
            <w:pPr>
              <w:ind w:left="22" w:firstLine="318"/>
              <w:jc w:val="both"/>
              <w:rPr>
                <w:bCs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 xml:space="preserve">В соответствии с подпунктом 1.4. пункта 1 Раздела 2 «Порядок проведения конкурса в электронной форме (c дополнительным этапом «сопоставление дополнительных ценовых предложений»), участниками которых могут быть только субъекты малого и среднего предпринимательства» Тома 1 Части 2 Закупочной документации, </w:t>
            </w:r>
            <w:r w:rsidRPr="00E4257B">
              <w:rPr>
                <w:b/>
                <w:sz w:val="20"/>
                <w:szCs w:val="20"/>
              </w:rPr>
              <w:t>участники</w:t>
            </w:r>
            <w:r w:rsidRPr="00E4257B">
              <w:rPr>
                <w:bCs/>
                <w:sz w:val="20"/>
                <w:szCs w:val="20"/>
              </w:rPr>
              <w:t xml:space="preserve"> </w:t>
            </w:r>
            <w:r w:rsidRPr="00E4257B">
              <w:rPr>
                <w:b/>
                <w:bCs/>
                <w:sz w:val="20"/>
                <w:szCs w:val="20"/>
              </w:rPr>
              <w:t xml:space="preserve">закупки самостоятельно должны отслеживать опубликованные разъяснения и изменения </w:t>
            </w:r>
            <w:r w:rsidRPr="00E4257B">
              <w:rPr>
                <w:b/>
                <w:sz w:val="20"/>
                <w:szCs w:val="20"/>
              </w:rPr>
              <w:t>извещения о проведении закупки</w:t>
            </w:r>
            <w:r w:rsidRPr="00E4257B">
              <w:rPr>
                <w:sz w:val="20"/>
                <w:szCs w:val="20"/>
              </w:rPr>
              <w:t xml:space="preserve">, </w:t>
            </w:r>
            <w:r w:rsidRPr="00E4257B">
              <w:rPr>
                <w:bCs/>
                <w:sz w:val="20"/>
                <w:szCs w:val="20"/>
              </w:rPr>
              <w:t>документации, информацию о принятых в ходе закупки решениях закупочной комиссии  и заказчика, организатора закупки.</w:t>
            </w:r>
          </w:p>
          <w:p w:rsidR="003969D8" w:rsidRPr="00E4257B" w:rsidRDefault="003969D8" w:rsidP="00E4257B">
            <w:pPr>
              <w:ind w:left="22" w:firstLine="318"/>
              <w:jc w:val="both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 xml:space="preserve">В связи с тем, что Заказчик, согласно Положению о закупках является </w:t>
            </w:r>
            <w:r w:rsidRPr="00E4257B">
              <w:rPr>
                <w:b/>
                <w:sz w:val="20"/>
                <w:szCs w:val="20"/>
                <w:u w:val="single"/>
              </w:rPr>
              <w:t>заказчиком первой группы</w:t>
            </w:r>
            <w:r w:rsidRPr="00E4257B">
              <w:rPr>
                <w:sz w:val="20"/>
                <w:szCs w:val="20"/>
              </w:rPr>
              <w:t xml:space="preserve"> и закупка регулируется Федеральным законом от 18 июля 2011 г. № 223-ФЗ «О закупках товаров, работ, услуг отдельными видами юридических лиц», в качестве </w:t>
            </w:r>
            <w:r w:rsidRPr="00E4257B">
              <w:rPr>
                <w:b/>
                <w:sz w:val="20"/>
                <w:szCs w:val="20"/>
                <w:u w:val="single"/>
              </w:rPr>
              <w:t>единого базиса</w:t>
            </w:r>
            <w:r w:rsidRPr="00E4257B">
              <w:rPr>
                <w:sz w:val="20"/>
                <w:szCs w:val="20"/>
              </w:rPr>
              <w:t xml:space="preserve"> сравнения ценовых предложений используются цены участников закупки </w:t>
            </w:r>
            <w:r w:rsidRPr="00E4257B">
              <w:rPr>
                <w:b/>
                <w:sz w:val="20"/>
                <w:szCs w:val="20"/>
              </w:rPr>
              <w:t>с учетом всех налогов, сборов и прочих расходов в соответствии с законодательством РФ.</w:t>
            </w:r>
          </w:p>
          <w:p w:rsidR="003969D8" w:rsidRPr="00E4257B" w:rsidRDefault="003969D8" w:rsidP="00E4257B">
            <w:pPr>
              <w:ind w:left="22" w:firstLine="318"/>
              <w:jc w:val="both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Соответствующее разъяснение Закупочной документации было размещено на ЭТП 10.01.2025 года.</w:t>
            </w:r>
          </w:p>
          <w:p w:rsidR="003969D8" w:rsidRPr="00E4257B" w:rsidRDefault="003969D8" w:rsidP="00E4257B">
            <w:pPr>
              <w:ind w:left="22" w:firstLine="318"/>
              <w:jc w:val="both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 xml:space="preserve">Ссылка на разъяснение: </w:t>
            </w:r>
            <w:r w:rsidRPr="00E4257B">
              <w:rPr>
                <w:color w:val="FF0000"/>
                <w:sz w:val="20"/>
                <w:szCs w:val="20"/>
              </w:rPr>
              <w:t>https://etp-ets.ru/223/clarification/response/view/documentation/109263?&amp;backurl=LzIyMy9jYXRhbG9nL3Byb2NlZHVyZS9wZXJzb25hbA==</w:t>
            </w:r>
          </w:p>
          <w:p w:rsidR="00636A83" w:rsidRPr="00E4257B" w:rsidRDefault="00622D7E" w:rsidP="00E4257B">
            <w:pPr>
              <w:ind w:left="22" w:firstLine="318"/>
              <w:jc w:val="both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В этой связи заказчиком осуществлена оценка заявок участников в соответствии с нормами Законодательства о закупках,</w:t>
            </w:r>
            <w:r w:rsidR="00AA61BD" w:rsidRPr="00E4257B">
              <w:rPr>
                <w:sz w:val="20"/>
                <w:szCs w:val="20"/>
              </w:rPr>
              <w:t xml:space="preserve"> </w:t>
            </w:r>
            <w:r w:rsidRPr="00E4257B">
              <w:rPr>
                <w:sz w:val="20"/>
                <w:szCs w:val="20"/>
              </w:rPr>
              <w:t>т.е. с .</w:t>
            </w:r>
            <w:r w:rsidRPr="00E4257B">
              <w:rPr>
                <w:b/>
                <w:sz w:val="20"/>
                <w:szCs w:val="20"/>
              </w:rPr>
              <w:t xml:space="preserve"> с учетом всех налогов, сборов и прочих расходов в соответствии с законодательством РФ.</w:t>
            </w:r>
          </w:p>
        </w:tc>
      </w:tr>
      <w:tr w:rsidR="00E4257B" w:rsidRPr="00E4257B" w:rsidTr="00E4257B">
        <w:trPr>
          <w:trHeight w:val="3250"/>
        </w:trPr>
        <w:tc>
          <w:tcPr>
            <w:tcW w:w="2143" w:type="pct"/>
            <w:shd w:val="clear" w:color="auto" w:fill="auto"/>
          </w:tcPr>
          <w:p w:rsidR="00622D7E" w:rsidRPr="00E4257B" w:rsidRDefault="00AA61BD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FFFFF"/>
              </w:rPr>
            </w:pPr>
            <w:r w:rsidRPr="00E4257B">
              <w:rPr>
                <w:sz w:val="20"/>
                <w:szCs w:val="20"/>
                <w:shd w:val="clear" w:color="auto" w:fill="FFFFFF"/>
              </w:rPr>
              <w:t xml:space="preserve">2. Исходя из протокола подведения итогов, нашей заявке по критерию оценки "Квалификация участника" было присвоено 68,27 баллов (из 100 возможных). Согласно порядку оценки, установленному документацией о закупке, предельное значение опыта участника: 165 578 000,00 руб., с учетом всех налогов, сборов и прочих расходов в соответствии с законодательством РФ. В случае если </w:t>
            </w:r>
            <w:proofErr w:type="spellStart"/>
            <w:r w:rsidRPr="00E4257B">
              <w:rPr>
                <w:sz w:val="20"/>
                <w:szCs w:val="20"/>
                <w:shd w:val="clear" w:color="auto" w:fill="FFFFFF"/>
              </w:rPr>
              <w:t>Oуi</w:t>
            </w:r>
            <w:proofErr w:type="spellEnd"/>
            <w:r w:rsidRPr="00E4257B">
              <w:rPr>
                <w:sz w:val="20"/>
                <w:szCs w:val="20"/>
                <w:shd w:val="clear" w:color="auto" w:fill="FFFFFF"/>
              </w:rPr>
              <w:t xml:space="preserve"> более чем предельное значение, то </w:t>
            </w:r>
            <w:proofErr w:type="spellStart"/>
            <w:r w:rsidRPr="00E4257B">
              <w:rPr>
                <w:sz w:val="20"/>
                <w:szCs w:val="20"/>
                <w:shd w:val="clear" w:color="auto" w:fill="FFFFFF"/>
              </w:rPr>
              <w:t>Oуi</w:t>
            </w:r>
            <w:proofErr w:type="spellEnd"/>
            <w:r w:rsidRPr="00E4257B">
              <w:rPr>
                <w:sz w:val="20"/>
                <w:szCs w:val="20"/>
                <w:shd w:val="clear" w:color="auto" w:fill="FFFFFF"/>
              </w:rPr>
              <w:t xml:space="preserve"> принимается равным такому предельному значению. В составе нашей заявки была представлена информация (с приложением подтверждающих документов) о 6 исполненных договорах и контрактах на общую сумму 196333912.98 рублей. Данная сумма превышает установленное предельное значение опыта. Соответственно, при оценке заявки по данному критерию оценки нашей </w:t>
            </w:r>
            <w:r w:rsidRPr="00E4257B">
              <w:rPr>
                <w:sz w:val="20"/>
                <w:szCs w:val="20"/>
                <w:shd w:val="clear" w:color="auto" w:fill="FFFFFF"/>
              </w:rPr>
              <w:lastRenderedPageBreak/>
              <w:t>заявке должно было быть присвоено 100 баллов из 100 возможных. Какие-либо пояснения по причине занижения выставленной оценки по данному критерию оценки, протокол подведения итогов не содержит.</w:t>
            </w:r>
          </w:p>
        </w:tc>
        <w:tc>
          <w:tcPr>
            <w:tcW w:w="2857" w:type="pct"/>
            <w:shd w:val="clear" w:color="auto" w:fill="auto"/>
          </w:tcPr>
          <w:p w:rsidR="00E4257B" w:rsidRPr="00E4257B" w:rsidRDefault="00E4257B" w:rsidP="00BC7B62">
            <w:pPr>
              <w:ind w:right="-1" w:firstLine="342"/>
              <w:jc w:val="both"/>
              <w:rPr>
                <w:sz w:val="20"/>
                <w:szCs w:val="20"/>
              </w:rPr>
            </w:pPr>
            <w:r w:rsidRPr="00E4257B">
              <w:rPr>
                <w:bCs/>
                <w:iCs/>
                <w:sz w:val="20"/>
                <w:szCs w:val="20"/>
              </w:rPr>
              <w:lastRenderedPageBreak/>
              <w:t xml:space="preserve">При оценке по </w:t>
            </w:r>
            <w:r w:rsidRPr="00E4257B">
              <w:rPr>
                <w:sz w:val="20"/>
                <w:szCs w:val="20"/>
              </w:rPr>
              <w:t>подкритерию</w:t>
            </w:r>
            <w:r w:rsidRPr="00E4257B">
              <w:rPr>
                <w:bCs/>
                <w:iCs/>
                <w:sz w:val="20"/>
                <w:szCs w:val="20"/>
              </w:rPr>
              <w:t xml:space="preserve"> </w:t>
            </w:r>
            <w:r w:rsidRPr="00E4257B">
              <w:rPr>
                <w:bCs/>
                <w:iCs/>
                <w:sz w:val="20"/>
                <w:szCs w:val="20"/>
              </w:rPr>
              <w:t>«Опыт» критерия «</w:t>
            </w:r>
            <w:r w:rsidRPr="00E4257B">
              <w:rPr>
                <w:sz w:val="20"/>
                <w:szCs w:val="20"/>
                <w:shd w:val="clear" w:color="auto" w:fill="FFFFFF"/>
              </w:rPr>
              <w:t>Квалификация участника</w:t>
            </w:r>
            <w:r w:rsidRPr="00E4257B">
              <w:rPr>
                <w:sz w:val="20"/>
                <w:szCs w:val="20"/>
                <w:shd w:val="clear" w:color="auto" w:fill="FFFFFF"/>
              </w:rPr>
              <w:t>»</w:t>
            </w:r>
            <w:r w:rsidRPr="00E4257B">
              <w:rPr>
                <w:bCs/>
                <w:iCs/>
                <w:sz w:val="20"/>
                <w:szCs w:val="20"/>
              </w:rPr>
              <w:t xml:space="preserve"> </w:t>
            </w:r>
            <w:r w:rsidRPr="00E4257B">
              <w:rPr>
                <w:sz w:val="20"/>
                <w:szCs w:val="20"/>
              </w:rPr>
              <w:t>учитывается соответствующий опыт участника</w:t>
            </w:r>
            <w:r w:rsidRPr="00E4257B">
              <w:rPr>
                <w:bCs/>
                <w:iCs/>
                <w:sz w:val="20"/>
                <w:szCs w:val="20"/>
              </w:rPr>
              <w:t xml:space="preserve">, подтвержденный копиями </w:t>
            </w:r>
            <w:r w:rsidRPr="00E4257B">
              <w:rPr>
                <w:sz w:val="20"/>
                <w:szCs w:val="20"/>
              </w:rPr>
              <w:t>следующих документов, оформленных в соответствии с правилами бухгалтерского учета:</w:t>
            </w:r>
          </w:p>
          <w:p w:rsidR="00E4257B" w:rsidRPr="00E4257B" w:rsidRDefault="00E4257B" w:rsidP="00BC7B62">
            <w:pPr>
              <w:widowControl w:val="0"/>
              <w:adjustRightInd w:val="0"/>
              <w:ind w:right="-1" w:firstLine="342"/>
              <w:jc w:val="both"/>
              <w:textAlignment w:val="baseline"/>
              <w:rPr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-</w:t>
            </w:r>
            <w:r w:rsidRPr="00E4257B">
              <w:rPr>
                <w:sz w:val="20"/>
                <w:szCs w:val="20"/>
              </w:rPr>
              <w:tab/>
              <w:t>справка об опыте выполнения договоров (Форма 4)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4257B" w:rsidRPr="00E4257B" w:rsidRDefault="00E4257B" w:rsidP="00BC7B62">
            <w:pPr>
              <w:numPr>
                <w:ilvl w:val="0"/>
                <w:numId w:val="15"/>
              </w:numPr>
              <w:suppressAutoHyphens/>
              <w:ind w:left="0" w:right="-1" w:firstLine="342"/>
              <w:jc w:val="both"/>
              <w:rPr>
                <w:b/>
                <w:caps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 xml:space="preserve">документов, подтверждающих </w:t>
            </w:r>
            <w:r w:rsidRPr="00BC7B62">
              <w:rPr>
                <w:b/>
                <w:i/>
                <w:sz w:val="20"/>
                <w:szCs w:val="20"/>
              </w:rPr>
              <w:t>состав услуг, составленных в рамках договора, подписанных сторонами договора, содержащих следующие сведения</w:t>
            </w:r>
            <w:r w:rsidRPr="00E4257B">
              <w:rPr>
                <w:sz w:val="20"/>
                <w:szCs w:val="20"/>
              </w:rPr>
              <w:t>:</w:t>
            </w:r>
          </w:p>
          <w:p w:rsidR="00E4257B" w:rsidRPr="00E4257B" w:rsidRDefault="00E4257B" w:rsidP="00BC7B62">
            <w:pPr>
              <w:numPr>
                <w:ilvl w:val="0"/>
                <w:numId w:val="16"/>
              </w:numPr>
              <w:suppressAutoHyphens/>
              <w:ind w:left="0" w:right="-1" w:firstLine="342"/>
              <w:contextualSpacing/>
              <w:jc w:val="both"/>
              <w:rPr>
                <w:b/>
                <w:caps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реквизиты договора (номер и дата);</w:t>
            </w:r>
          </w:p>
          <w:p w:rsidR="00E4257B" w:rsidRPr="00E4257B" w:rsidRDefault="00E4257B" w:rsidP="00BC7B62">
            <w:pPr>
              <w:numPr>
                <w:ilvl w:val="0"/>
                <w:numId w:val="16"/>
              </w:numPr>
              <w:suppressAutoHyphens/>
              <w:ind w:left="0" w:right="-1" w:firstLine="342"/>
              <w:contextualSpacing/>
              <w:jc w:val="both"/>
              <w:rPr>
                <w:b/>
                <w:caps/>
                <w:sz w:val="20"/>
                <w:szCs w:val="20"/>
                <w:lang w:val="en-GB"/>
              </w:rPr>
            </w:pPr>
            <w:r w:rsidRPr="00BC7B62">
              <w:rPr>
                <w:b/>
                <w:i/>
                <w:sz w:val="20"/>
                <w:szCs w:val="20"/>
              </w:rPr>
              <w:t>перечень оказанных услуг</w:t>
            </w:r>
            <w:r w:rsidRPr="00E4257B">
              <w:rPr>
                <w:sz w:val="20"/>
                <w:szCs w:val="20"/>
              </w:rPr>
              <w:t>;</w:t>
            </w:r>
          </w:p>
          <w:p w:rsidR="00E4257B" w:rsidRPr="00E4257B" w:rsidRDefault="00E4257B" w:rsidP="00BC7B62">
            <w:pPr>
              <w:numPr>
                <w:ilvl w:val="0"/>
                <w:numId w:val="15"/>
              </w:numPr>
              <w:suppressAutoHyphens/>
              <w:ind w:left="0" w:right="-1" w:firstLine="342"/>
              <w:jc w:val="both"/>
              <w:rPr>
                <w:b/>
                <w:caps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4257B" w:rsidRPr="00E4257B" w:rsidRDefault="00E4257B" w:rsidP="00BC7B62">
            <w:pPr>
              <w:numPr>
                <w:ilvl w:val="0"/>
                <w:numId w:val="16"/>
              </w:numPr>
              <w:suppressAutoHyphens/>
              <w:ind w:left="0" w:right="-1" w:firstLine="342"/>
              <w:contextualSpacing/>
              <w:jc w:val="both"/>
              <w:rPr>
                <w:b/>
                <w:caps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реквизиты договора (номер и дата);</w:t>
            </w:r>
          </w:p>
          <w:p w:rsidR="00E4257B" w:rsidRPr="00E4257B" w:rsidRDefault="00E4257B" w:rsidP="00BC7B62">
            <w:pPr>
              <w:numPr>
                <w:ilvl w:val="0"/>
                <w:numId w:val="16"/>
              </w:numPr>
              <w:suppressAutoHyphens/>
              <w:ind w:left="0" w:right="-1" w:firstLine="342"/>
              <w:contextualSpacing/>
              <w:jc w:val="both"/>
              <w:rPr>
                <w:b/>
                <w:caps/>
                <w:sz w:val="20"/>
                <w:szCs w:val="20"/>
              </w:rPr>
            </w:pPr>
            <w:r w:rsidRPr="00BC7B62">
              <w:rPr>
                <w:b/>
                <w:i/>
                <w:sz w:val="20"/>
                <w:szCs w:val="20"/>
              </w:rPr>
              <w:lastRenderedPageBreak/>
              <w:t>перечень переданных и принятых заказчиком по договору услуг</w:t>
            </w:r>
            <w:r w:rsidRPr="00E4257B">
              <w:rPr>
                <w:sz w:val="20"/>
                <w:szCs w:val="20"/>
              </w:rPr>
              <w:t>;</w:t>
            </w:r>
          </w:p>
          <w:p w:rsidR="00E4257B" w:rsidRPr="00E4257B" w:rsidRDefault="00E4257B" w:rsidP="00BC7B62">
            <w:pPr>
              <w:numPr>
                <w:ilvl w:val="0"/>
                <w:numId w:val="16"/>
              </w:numPr>
              <w:suppressAutoHyphens/>
              <w:ind w:left="352" w:right="282" w:firstLine="342"/>
              <w:contextualSpacing/>
              <w:jc w:val="both"/>
              <w:rPr>
                <w:sz w:val="20"/>
                <w:szCs w:val="20"/>
              </w:rPr>
            </w:pPr>
            <w:r w:rsidRPr="00BC7B62">
              <w:rPr>
                <w:b/>
                <w:i/>
                <w:sz w:val="20"/>
                <w:szCs w:val="20"/>
              </w:rPr>
              <w:t>стоимость переданных и принятых заказчиком по договору услуг</w:t>
            </w:r>
            <w:r w:rsidRPr="00E4257B">
              <w:rPr>
                <w:sz w:val="20"/>
                <w:szCs w:val="20"/>
              </w:rPr>
              <w:t>.</w:t>
            </w:r>
          </w:p>
          <w:p w:rsidR="00E4257B" w:rsidRDefault="00E4257B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</w:p>
          <w:p w:rsidR="00753F2D" w:rsidRPr="00BC7B62" w:rsidRDefault="00BC7B62" w:rsidP="00E4257B">
            <w:pPr>
              <w:ind w:left="22" w:firstLine="318"/>
              <w:jc w:val="both"/>
              <w:rPr>
                <w:sz w:val="20"/>
                <w:szCs w:val="20"/>
                <w:u w:val="single"/>
                <w:shd w:val="clear" w:color="auto" w:fill="F6F9FE"/>
              </w:rPr>
            </w:pPr>
            <w:r w:rsidRPr="00BC7B62">
              <w:rPr>
                <w:sz w:val="20"/>
                <w:szCs w:val="20"/>
                <w:u w:val="single"/>
                <w:shd w:val="clear" w:color="auto" w:fill="F6F9FE"/>
              </w:rPr>
              <w:t>Заказчиком не</w:t>
            </w:r>
            <w:r w:rsidR="00753F2D" w:rsidRPr="00BC7B62">
              <w:rPr>
                <w:sz w:val="20"/>
                <w:szCs w:val="20"/>
                <w:u w:val="single"/>
                <w:shd w:val="clear" w:color="auto" w:fill="F6F9FE"/>
              </w:rPr>
              <w:t xml:space="preserve"> приняты в расчет следующие договоры:</w:t>
            </w:r>
          </w:p>
          <w:p w:rsidR="00753F2D" w:rsidRPr="00E4257B" w:rsidRDefault="00753F2D" w:rsidP="00E4257B">
            <w:pPr>
              <w:ind w:left="22" w:firstLine="318"/>
              <w:jc w:val="both"/>
              <w:rPr>
                <w:rFonts w:eastAsia="Times New Roman"/>
                <w:sz w:val="20"/>
                <w:szCs w:val="20"/>
              </w:rPr>
            </w:pPr>
            <w:r w:rsidRPr="00E4257B">
              <w:rPr>
                <w:sz w:val="20"/>
                <w:szCs w:val="20"/>
              </w:rPr>
              <w:t>1. Договор на оказание комплекса услуг по содержанию помещений и территории ГБУЗ МО "</w:t>
            </w:r>
            <w:proofErr w:type="spellStart"/>
            <w:r w:rsidRPr="00E4257B">
              <w:rPr>
                <w:sz w:val="20"/>
                <w:szCs w:val="20"/>
              </w:rPr>
              <w:t>Балашихинский</w:t>
            </w:r>
            <w:proofErr w:type="spellEnd"/>
            <w:r w:rsidRPr="00E4257B">
              <w:rPr>
                <w:sz w:val="20"/>
                <w:szCs w:val="20"/>
              </w:rPr>
              <w:t xml:space="preserve"> РД" (номер в ЕИС 2501209266121000103) на сумму </w:t>
            </w:r>
            <w:r w:rsidRPr="00E4257B">
              <w:rPr>
                <w:rFonts w:eastAsia="Times New Roman"/>
                <w:sz w:val="20"/>
                <w:szCs w:val="20"/>
              </w:rPr>
              <w:t>37 000 000,00:</w:t>
            </w:r>
          </w:p>
          <w:p w:rsidR="00753F2D" w:rsidRPr="00E4257B" w:rsidRDefault="00753F2D" w:rsidP="00E4257B">
            <w:pPr>
              <w:ind w:left="22" w:firstLine="318"/>
              <w:jc w:val="both"/>
              <w:rPr>
                <w:i/>
                <w:sz w:val="20"/>
                <w:szCs w:val="20"/>
                <w:shd w:val="clear" w:color="auto" w:fill="F6F9FE"/>
              </w:rPr>
            </w:pPr>
            <w:r w:rsidRPr="00E4257B">
              <w:rPr>
                <w:rFonts w:eastAsia="Times New Roman"/>
                <w:i/>
                <w:sz w:val="20"/>
                <w:szCs w:val="20"/>
              </w:rPr>
              <w:t xml:space="preserve">Нет возможности выделить из общего объема оказанных услуг услуги в сфере </w:t>
            </w:r>
            <w:proofErr w:type="spellStart"/>
            <w:r w:rsidRPr="00E4257B">
              <w:rPr>
                <w:rFonts w:eastAsia="Times New Roman"/>
                <w:i/>
                <w:sz w:val="20"/>
                <w:szCs w:val="20"/>
              </w:rPr>
              <w:t>клининга</w:t>
            </w:r>
            <w:proofErr w:type="spellEnd"/>
            <w:r w:rsidRPr="00E4257B">
              <w:rPr>
                <w:rFonts w:eastAsia="Times New Roman"/>
                <w:i/>
                <w:sz w:val="20"/>
                <w:szCs w:val="20"/>
              </w:rPr>
              <w:t xml:space="preserve">, так как в предмет договора входят дератизация/дезинсекция, прополка, ручная побелка деревьев, резка стекол, посадка цветов, ремонт садовых дорожек, покраска деревянных поверхностей лаком, омоложение живых изгородей и </w:t>
            </w:r>
            <w:proofErr w:type="spellStart"/>
            <w:r w:rsidRPr="00E4257B">
              <w:rPr>
                <w:rFonts w:eastAsia="Times New Roman"/>
                <w:i/>
                <w:sz w:val="20"/>
                <w:szCs w:val="20"/>
              </w:rPr>
              <w:t>тд</w:t>
            </w:r>
            <w:proofErr w:type="spellEnd"/>
            <w:r w:rsidRPr="00E4257B">
              <w:rPr>
                <w:rFonts w:eastAsia="Times New Roman"/>
                <w:i/>
                <w:sz w:val="20"/>
                <w:szCs w:val="20"/>
              </w:rPr>
              <w:t>. При этом в актах отдельно эти услуги не выделены.</w:t>
            </w:r>
          </w:p>
          <w:p w:rsidR="00BC7B62" w:rsidRDefault="00BC7B62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</w:p>
          <w:p w:rsidR="00753F2D" w:rsidRPr="00E4257B" w:rsidRDefault="00753F2D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  <w:r w:rsidRPr="00E4257B">
              <w:rPr>
                <w:sz w:val="20"/>
                <w:szCs w:val="20"/>
                <w:shd w:val="clear" w:color="auto" w:fill="F6F9FE"/>
              </w:rPr>
              <w:t>2. Оказание услуг по комплексному обслуживанию зданий, помещений и территории ГБУЗ МО «МОЦОМД» (номер в ЕИС 3502716869821000172)</w:t>
            </w:r>
            <w:r w:rsidR="00BC7B62">
              <w:rPr>
                <w:sz w:val="20"/>
                <w:szCs w:val="20"/>
                <w:shd w:val="clear" w:color="auto" w:fill="F6F9FE"/>
              </w:rPr>
              <w:t xml:space="preserve"> на сумму 29 166 198,00</w:t>
            </w:r>
            <w:r w:rsidRPr="00E4257B">
              <w:rPr>
                <w:sz w:val="20"/>
                <w:szCs w:val="20"/>
                <w:shd w:val="clear" w:color="auto" w:fill="F6F9FE"/>
              </w:rPr>
              <w:t>:</w:t>
            </w:r>
          </w:p>
          <w:p w:rsidR="00753F2D" w:rsidRPr="00E4257B" w:rsidRDefault="00753F2D" w:rsidP="00E4257B">
            <w:pPr>
              <w:ind w:left="22" w:firstLine="318"/>
              <w:jc w:val="both"/>
              <w:rPr>
                <w:i/>
                <w:sz w:val="20"/>
                <w:szCs w:val="20"/>
                <w:shd w:val="clear" w:color="auto" w:fill="F6F9FE"/>
              </w:rPr>
            </w:pPr>
            <w:bookmarkStart w:id="0" w:name="_GoBack"/>
            <w:bookmarkEnd w:id="0"/>
            <w:r w:rsidRPr="00E4257B">
              <w:rPr>
                <w:i/>
                <w:sz w:val="20"/>
                <w:szCs w:val="20"/>
                <w:shd w:val="clear" w:color="auto" w:fill="F6F9FE"/>
              </w:rPr>
              <w:t xml:space="preserve">Нет возможности выделить из общего объема оказанных услуг услуги в сфере </w:t>
            </w:r>
            <w:proofErr w:type="spellStart"/>
            <w:r w:rsidRPr="00E4257B">
              <w:rPr>
                <w:i/>
                <w:sz w:val="20"/>
                <w:szCs w:val="20"/>
                <w:shd w:val="clear" w:color="auto" w:fill="F6F9FE"/>
              </w:rPr>
              <w:t>клининга</w:t>
            </w:r>
            <w:proofErr w:type="spellEnd"/>
          </w:p>
          <w:p w:rsidR="00BC7B62" w:rsidRDefault="00BC7B62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</w:p>
          <w:p w:rsidR="00753F2D" w:rsidRPr="00E4257B" w:rsidRDefault="00753F2D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  <w:r w:rsidRPr="00E4257B">
              <w:rPr>
                <w:sz w:val="20"/>
                <w:szCs w:val="20"/>
                <w:shd w:val="clear" w:color="auto" w:fill="F6F9FE"/>
              </w:rPr>
              <w:t xml:space="preserve">3. Договор на оказание услуг по комплексному обслуживанию зданий, помещений и территории ГБУЗ МО «ЩПЦ» (номер в реестре ЕИС 2505012951322000002) на сумму 24 622 130,00 </w:t>
            </w:r>
          </w:p>
          <w:p w:rsidR="0051111A" w:rsidRPr="00E4257B" w:rsidRDefault="0051111A" w:rsidP="00E4257B">
            <w:pPr>
              <w:ind w:left="22" w:firstLine="318"/>
              <w:jc w:val="both"/>
              <w:rPr>
                <w:i/>
                <w:sz w:val="20"/>
                <w:szCs w:val="20"/>
              </w:rPr>
            </w:pPr>
            <w:r w:rsidRPr="00E4257B">
              <w:rPr>
                <w:i/>
                <w:sz w:val="20"/>
                <w:szCs w:val="20"/>
              </w:rPr>
              <w:t xml:space="preserve">Нет возможности выделить из общего объема оказанных услуг услуги в сфере </w:t>
            </w:r>
            <w:proofErr w:type="spellStart"/>
            <w:r w:rsidRPr="00E4257B">
              <w:rPr>
                <w:i/>
                <w:sz w:val="20"/>
                <w:szCs w:val="20"/>
              </w:rPr>
              <w:t>клининга</w:t>
            </w:r>
            <w:proofErr w:type="spellEnd"/>
          </w:p>
          <w:p w:rsidR="00BC7B62" w:rsidRDefault="00BC7B62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</w:p>
          <w:p w:rsidR="00753F2D" w:rsidRPr="00E4257B" w:rsidRDefault="00753F2D" w:rsidP="00E4257B">
            <w:pPr>
              <w:ind w:left="22" w:firstLine="318"/>
              <w:jc w:val="both"/>
              <w:rPr>
                <w:sz w:val="20"/>
                <w:szCs w:val="20"/>
                <w:shd w:val="clear" w:color="auto" w:fill="F6F9FE"/>
              </w:rPr>
            </w:pPr>
            <w:r w:rsidRPr="00E4257B">
              <w:rPr>
                <w:sz w:val="20"/>
                <w:szCs w:val="20"/>
                <w:shd w:val="clear" w:color="auto" w:fill="F6F9FE"/>
              </w:rPr>
              <w:t>4. Оказание услуг по комплексному обслуживанию зданий, помещений и территории ГБУЗ МО «МОЦОМД»</w:t>
            </w:r>
            <w:r w:rsidR="0051111A" w:rsidRPr="00E4257B">
              <w:rPr>
                <w:sz w:val="20"/>
                <w:szCs w:val="20"/>
                <w:shd w:val="clear" w:color="auto" w:fill="F6F9FE"/>
              </w:rPr>
              <w:t xml:space="preserve"> (номер в ЕИС 3502716869822000190) на сумму 29 500 000,00:</w:t>
            </w:r>
          </w:p>
          <w:p w:rsidR="0051111A" w:rsidRPr="00E4257B" w:rsidRDefault="0051111A" w:rsidP="00E4257B">
            <w:pPr>
              <w:ind w:left="22" w:firstLine="318"/>
              <w:jc w:val="both"/>
              <w:rPr>
                <w:i/>
                <w:sz w:val="20"/>
                <w:szCs w:val="20"/>
              </w:rPr>
            </w:pPr>
            <w:r w:rsidRPr="00E4257B">
              <w:rPr>
                <w:i/>
                <w:sz w:val="20"/>
                <w:szCs w:val="20"/>
              </w:rPr>
              <w:t xml:space="preserve">Нет возможности выделить из общего объема оказанных услуг услуги в сфере </w:t>
            </w:r>
            <w:proofErr w:type="spellStart"/>
            <w:r w:rsidRPr="00E4257B">
              <w:rPr>
                <w:i/>
                <w:sz w:val="20"/>
                <w:szCs w:val="20"/>
              </w:rPr>
              <w:t>клининга</w:t>
            </w:r>
            <w:proofErr w:type="spellEnd"/>
            <w:r w:rsidR="00E4257B">
              <w:rPr>
                <w:i/>
                <w:sz w:val="20"/>
                <w:szCs w:val="20"/>
              </w:rPr>
              <w:t>.</w:t>
            </w:r>
          </w:p>
        </w:tc>
      </w:tr>
    </w:tbl>
    <w:p w:rsidR="00636A83" w:rsidRPr="00E4257B" w:rsidRDefault="00636A83" w:rsidP="00636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A83" w:rsidRPr="00E4257B" w:rsidRDefault="00636A83" w:rsidP="00636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A83" w:rsidRPr="00E4257B" w:rsidRDefault="00636A83" w:rsidP="00636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636A83" w:rsidRPr="00D75336" w:rsidTr="000C6BDE">
        <w:tc>
          <w:tcPr>
            <w:tcW w:w="4955" w:type="dxa"/>
          </w:tcPr>
          <w:p w:rsidR="00636A83" w:rsidRPr="00D75336" w:rsidRDefault="00636A83" w:rsidP="000C6BDE">
            <w:r w:rsidRPr="00D75336">
              <w:t xml:space="preserve">С Уважением, </w:t>
            </w:r>
          </w:p>
          <w:p w:rsidR="00636A83" w:rsidRPr="00D75336" w:rsidRDefault="00636A83" w:rsidP="000C6BDE">
            <w:r w:rsidRPr="00D75336">
              <w:t>Начальник Управления организации закупок и контроля за исполнением договоров</w:t>
            </w:r>
          </w:p>
        </w:tc>
        <w:tc>
          <w:tcPr>
            <w:tcW w:w="4956" w:type="dxa"/>
            <w:vAlign w:val="bottom"/>
          </w:tcPr>
          <w:p w:rsidR="00636A83" w:rsidRPr="00D75336" w:rsidRDefault="00636A83" w:rsidP="000C6BDE">
            <w:pPr>
              <w:jc w:val="right"/>
            </w:pPr>
            <w:r w:rsidRPr="00D75336">
              <w:t>П.А. Ковтун</w:t>
            </w:r>
          </w:p>
        </w:tc>
      </w:tr>
    </w:tbl>
    <w:p w:rsidR="00636A83" w:rsidRPr="00D75336" w:rsidRDefault="00636A83" w:rsidP="00636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36A83" w:rsidRPr="00D75336" w:rsidSect="00E455B8">
      <w:pgSz w:w="11906" w:h="16838"/>
      <w:pgMar w:top="426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5588"/>
    <w:multiLevelType w:val="hybridMultilevel"/>
    <w:tmpl w:val="BF9C50D0"/>
    <w:lvl w:ilvl="0" w:tplc="3AF8CDB2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D1C22"/>
    <w:multiLevelType w:val="hybridMultilevel"/>
    <w:tmpl w:val="694E58B0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52FC7"/>
    <w:multiLevelType w:val="hybridMultilevel"/>
    <w:tmpl w:val="1324D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48BD4748"/>
    <w:multiLevelType w:val="hybridMultilevel"/>
    <w:tmpl w:val="87040EE6"/>
    <w:lvl w:ilvl="0" w:tplc="3CB8EF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C064E89"/>
    <w:multiLevelType w:val="hybridMultilevel"/>
    <w:tmpl w:val="BA922D6A"/>
    <w:lvl w:ilvl="0" w:tplc="90CC64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4FA2448F"/>
    <w:multiLevelType w:val="hybridMultilevel"/>
    <w:tmpl w:val="3918D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D0437"/>
    <w:multiLevelType w:val="hybridMultilevel"/>
    <w:tmpl w:val="757C7F3A"/>
    <w:lvl w:ilvl="0" w:tplc="5712CC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6ED535E"/>
    <w:multiLevelType w:val="multilevel"/>
    <w:tmpl w:val="BD2A8C5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1" w15:restartNumberingAfterBreak="0">
    <w:nsid w:val="684C7DCF"/>
    <w:multiLevelType w:val="hybridMultilevel"/>
    <w:tmpl w:val="C67C39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722C6D"/>
    <w:multiLevelType w:val="hybridMultilevel"/>
    <w:tmpl w:val="9F0034FC"/>
    <w:lvl w:ilvl="0" w:tplc="5A2EF6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20286"/>
    <w:multiLevelType w:val="hybridMultilevel"/>
    <w:tmpl w:val="ACF6E632"/>
    <w:lvl w:ilvl="0" w:tplc="4154C83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 w15:restartNumberingAfterBreak="0">
    <w:nsid w:val="77A54689"/>
    <w:multiLevelType w:val="hybridMultilevel"/>
    <w:tmpl w:val="299222AE"/>
    <w:lvl w:ilvl="0" w:tplc="C3563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A5558FD"/>
    <w:multiLevelType w:val="hybridMultilevel"/>
    <w:tmpl w:val="A6E89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5"/>
  </w:num>
  <w:num w:numId="4">
    <w:abstractNumId w:val="8"/>
  </w:num>
  <w:num w:numId="5">
    <w:abstractNumId w:val="0"/>
  </w:num>
  <w:num w:numId="6">
    <w:abstractNumId w:val="5"/>
  </w:num>
  <w:num w:numId="7">
    <w:abstractNumId w:val="3"/>
  </w:num>
  <w:num w:numId="8">
    <w:abstractNumId w:val="7"/>
  </w:num>
  <w:num w:numId="9">
    <w:abstractNumId w:val="11"/>
  </w:num>
  <w:num w:numId="10">
    <w:abstractNumId w:val="14"/>
  </w:num>
  <w:num w:numId="11">
    <w:abstractNumId w:val="9"/>
  </w:num>
  <w:num w:numId="12">
    <w:abstractNumId w:val="10"/>
  </w:num>
  <w:num w:numId="13">
    <w:abstractNumId w:val="4"/>
  </w:num>
  <w:num w:numId="14">
    <w:abstractNumId w:val="12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F1"/>
    <w:rsid w:val="000974E4"/>
    <w:rsid w:val="000D4E84"/>
    <w:rsid w:val="000D5CBD"/>
    <w:rsid w:val="000F3E0A"/>
    <w:rsid w:val="00133FDD"/>
    <w:rsid w:val="00166C04"/>
    <w:rsid w:val="00222048"/>
    <w:rsid w:val="00232B18"/>
    <w:rsid w:val="00263739"/>
    <w:rsid w:val="002712DC"/>
    <w:rsid w:val="0027557E"/>
    <w:rsid w:val="00277B89"/>
    <w:rsid w:val="002A541D"/>
    <w:rsid w:val="00301443"/>
    <w:rsid w:val="0030466E"/>
    <w:rsid w:val="003458BE"/>
    <w:rsid w:val="00365E62"/>
    <w:rsid w:val="003664DF"/>
    <w:rsid w:val="003969D8"/>
    <w:rsid w:val="003C077C"/>
    <w:rsid w:val="00416661"/>
    <w:rsid w:val="00416E0F"/>
    <w:rsid w:val="004B07CD"/>
    <w:rsid w:val="004B329F"/>
    <w:rsid w:val="0051111A"/>
    <w:rsid w:val="005979F1"/>
    <w:rsid w:val="005A50E9"/>
    <w:rsid w:val="005B0B44"/>
    <w:rsid w:val="00612DB8"/>
    <w:rsid w:val="00622D7E"/>
    <w:rsid w:val="00636A83"/>
    <w:rsid w:val="00687C90"/>
    <w:rsid w:val="006B4796"/>
    <w:rsid w:val="006C75F4"/>
    <w:rsid w:val="006F77F6"/>
    <w:rsid w:val="00753F2D"/>
    <w:rsid w:val="007A6C61"/>
    <w:rsid w:val="007F0423"/>
    <w:rsid w:val="007F3B69"/>
    <w:rsid w:val="00814B6A"/>
    <w:rsid w:val="008178B4"/>
    <w:rsid w:val="00817FFC"/>
    <w:rsid w:val="008454D7"/>
    <w:rsid w:val="008A7CFE"/>
    <w:rsid w:val="00950DB1"/>
    <w:rsid w:val="009B6811"/>
    <w:rsid w:val="00A0637E"/>
    <w:rsid w:val="00A23F6A"/>
    <w:rsid w:val="00A4412D"/>
    <w:rsid w:val="00A94520"/>
    <w:rsid w:val="00AA61BD"/>
    <w:rsid w:val="00AB23DC"/>
    <w:rsid w:val="00B1401C"/>
    <w:rsid w:val="00BA1758"/>
    <w:rsid w:val="00BC7B62"/>
    <w:rsid w:val="00C426E0"/>
    <w:rsid w:val="00C7436B"/>
    <w:rsid w:val="00CB6007"/>
    <w:rsid w:val="00CE0A29"/>
    <w:rsid w:val="00D07A3C"/>
    <w:rsid w:val="00D559D4"/>
    <w:rsid w:val="00D6162F"/>
    <w:rsid w:val="00D75336"/>
    <w:rsid w:val="00D8264F"/>
    <w:rsid w:val="00DB3AE1"/>
    <w:rsid w:val="00E17C29"/>
    <w:rsid w:val="00E319C4"/>
    <w:rsid w:val="00E4251F"/>
    <w:rsid w:val="00E4257B"/>
    <w:rsid w:val="00E455B8"/>
    <w:rsid w:val="00E71B5A"/>
    <w:rsid w:val="00EE26DF"/>
    <w:rsid w:val="00F15E76"/>
    <w:rsid w:val="00F54F7E"/>
    <w:rsid w:val="00FA7053"/>
    <w:rsid w:val="00FD0E55"/>
    <w:rsid w:val="00FF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6D493"/>
  <w15:docId w15:val="{AAB114A8-E193-4580-9771-6F5DF801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D0E55"/>
    <w:pPr>
      <w:keepNext/>
      <w:numPr>
        <w:numId w:val="1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D0E55"/>
    <w:pPr>
      <w:keepNext/>
      <w:numPr>
        <w:ilvl w:val="1"/>
        <w:numId w:val="1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365E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ПКФ Список,Абзац списка2,мой,Заголовок_3,Подпись рисунка,Абзац списка5,таблица,Bullet List,FooterText,numbered,Paragraphe de liste1,lp1,SL_Абзац списка,Нумерованый список,List Paragraph1,–маркер,ТЗ_Список,Use Case List Paragraph"/>
    <w:basedOn w:val="a0"/>
    <w:link w:val="a6"/>
    <w:uiPriority w:val="34"/>
    <w:qFormat/>
    <w:rsid w:val="00365E62"/>
    <w:pPr>
      <w:ind w:left="720"/>
      <w:contextualSpacing/>
    </w:pPr>
    <w:rPr>
      <w:rFonts w:ascii="Calibri" w:eastAsiaTheme="minorEastAsia" w:hAnsi="Calibri" w:cs="Times New Roman"/>
    </w:rPr>
  </w:style>
  <w:style w:type="character" w:customStyle="1" w:styleId="a6">
    <w:name w:val="Абзац списка Знак"/>
    <w:aliases w:val="ПКФ Список Знак,Абзац списка2 Знак,мой Знак,Заголовок_3 Знак,Подпись рисунка Знак,Абзац списка5 Знак,таблица Знак,Bullet List Знак,FooterText Знак,numbered Знак,Paragraphe de liste1 Знак,lp1 Знак,SL_Абзац списка Знак,–маркер Знак"/>
    <w:link w:val="a5"/>
    <w:uiPriority w:val="34"/>
    <w:locked/>
    <w:rsid w:val="00365E62"/>
    <w:rPr>
      <w:rFonts w:ascii="Calibri" w:eastAsiaTheme="minorEastAsia" w:hAnsi="Calibri" w:cs="Times New Roman"/>
    </w:rPr>
  </w:style>
  <w:style w:type="character" w:styleId="a7">
    <w:name w:val="Hyperlink"/>
    <w:uiPriority w:val="99"/>
    <w:rsid w:val="00365E62"/>
    <w:rPr>
      <w:color w:val="0000FF"/>
      <w:u w:val="single"/>
    </w:rPr>
  </w:style>
  <w:style w:type="paragraph" w:styleId="a8">
    <w:name w:val="Balloon Text"/>
    <w:basedOn w:val="a0"/>
    <w:link w:val="a9"/>
    <w:unhideWhenUsed/>
    <w:rsid w:val="005A5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rsid w:val="005A50E9"/>
    <w:rPr>
      <w:rFonts w:ascii="Segoe UI" w:hAnsi="Segoe UI" w:cs="Segoe UI"/>
      <w:sz w:val="18"/>
      <w:szCs w:val="18"/>
    </w:rPr>
  </w:style>
  <w:style w:type="paragraph" w:styleId="aa">
    <w:name w:val="No Spacing"/>
    <w:basedOn w:val="a0"/>
    <w:link w:val="ab"/>
    <w:uiPriority w:val="1"/>
    <w:qFormat/>
    <w:rsid w:val="00E71B5A"/>
    <w:pPr>
      <w:spacing w:after="0" w:line="240" w:lineRule="auto"/>
    </w:pPr>
    <w:rPr>
      <w:rFonts w:eastAsia="Times New Roman" w:cs="Times New Roman"/>
      <w:sz w:val="24"/>
      <w:szCs w:val="32"/>
    </w:rPr>
  </w:style>
  <w:style w:type="character" w:customStyle="1" w:styleId="ab">
    <w:name w:val="Без интервала Знак"/>
    <w:basedOn w:val="a1"/>
    <w:link w:val="aa"/>
    <w:uiPriority w:val="1"/>
    <w:locked/>
    <w:rsid w:val="00E71B5A"/>
    <w:rPr>
      <w:rFonts w:eastAsia="Times New Roman" w:cs="Times New Roman"/>
      <w:sz w:val="24"/>
      <w:szCs w:val="32"/>
    </w:rPr>
  </w:style>
  <w:style w:type="paragraph" w:customStyle="1" w:styleId="ConsPlusNormal">
    <w:name w:val="ConsPlusNormal"/>
    <w:link w:val="ConsPlusNormal0"/>
    <w:rsid w:val="000D5C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D5CB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0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0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1"/>
    <w:rsid w:val="008454D7"/>
  </w:style>
  <w:style w:type="table" w:customStyle="1" w:styleId="11">
    <w:name w:val="Сетка таблицы1"/>
    <w:basedOn w:val="a2"/>
    <w:next w:val="a4"/>
    <w:rsid w:val="00D75336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1"/>
    <w:uiPriority w:val="99"/>
    <w:semiHidden/>
    <w:rsid w:val="00D75336"/>
    <w:rPr>
      <w:color w:val="80808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D0E5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D0E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D0E55"/>
    <w:pPr>
      <w:numPr>
        <w:ilvl w:val="2"/>
        <w:numId w:val="1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d">
    <w:name w:val="Body Text"/>
    <w:basedOn w:val="a0"/>
    <w:link w:val="ae"/>
    <w:uiPriority w:val="99"/>
    <w:unhideWhenUsed/>
    <w:rsid w:val="00636A83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1"/>
    <w:link w:val="ad"/>
    <w:uiPriority w:val="99"/>
    <w:rsid w:val="00636A8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Лакаевская Марина Анатольевна</dc:creator>
  <cp:lastModifiedBy>Ковтун Павел Алексеевич</cp:lastModifiedBy>
  <cp:revision>14</cp:revision>
  <cp:lastPrinted>2023-07-04T08:23:00Z</cp:lastPrinted>
  <dcterms:created xsi:type="dcterms:W3CDTF">2025-01-09T15:09:00Z</dcterms:created>
  <dcterms:modified xsi:type="dcterms:W3CDTF">2025-01-27T11:26:00Z</dcterms:modified>
</cp:coreProperties>
</file>