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A7C" w:rsidRPr="008F7A7C" w:rsidRDefault="008F7A7C" w:rsidP="008F7A7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x-none"/>
        </w:rPr>
      </w:pPr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В соответствии с пунктом 6.2.2 Единого отраслевого стандарта закупок (Положения о закупке) Государственной корпорации по атомной энергии «Росатом» с изменениями, утвержденными решением наблюдательного совета </w:t>
      </w:r>
      <w:proofErr w:type="spellStart"/>
      <w:r w:rsidRPr="008F7A7C">
        <w:rPr>
          <w:rFonts w:ascii="Times New Roman" w:eastAsia="Calibri" w:hAnsi="Times New Roman" w:cs="Times New Roman"/>
          <w:sz w:val="28"/>
          <w:szCs w:val="28"/>
        </w:rPr>
        <w:t>Госкорпорации</w:t>
      </w:r>
      <w:proofErr w:type="spellEnd"/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 «Росатом» (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протокол </w:t>
      </w:r>
      <w:r w:rsidRPr="000270BF">
        <w:rPr>
          <w:rFonts w:ascii="Times New Roman" w:hAnsi="Times New Roman" w:cs="Times New Roman"/>
          <w:sz w:val="28"/>
          <w:szCs w:val="28"/>
        </w:rPr>
        <w:t>от 25 декабря 2024 № 202</w:t>
      </w:r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), </w:t>
      </w:r>
      <w:r w:rsidRPr="008F7A7C">
        <w:rPr>
          <w:rFonts w:ascii="Times New Roman" w:eastAsia="Calibri" w:hAnsi="Times New Roman" w:cs="Times New Roman"/>
          <w:sz w:val="28"/>
          <w:szCs w:val="28"/>
        </w:rPr>
        <w:br/>
      </w:r>
      <w:r w:rsidR="006D0785" w:rsidRPr="006D0785">
        <w:rPr>
          <w:rFonts w:ascii="Times New Roman" w:eastAsia="Calibri" w:hAnsi="Times New Roman" w:cs="Times New Roman"/>
          <w:sz w:val="28"/>
          <w:szCs w:val="28"/>
        </w:rPr>
        <w:t>АО "Росатом Возобновляемая энергия"</w:t>
      </w:r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, являющееся организатором </w:t>
      </w:r>
      <w:r w:rsidR="00B65361">
        <w:rPr>
          <w:rFonts w:ascii="Times New Roman" w:eastAsia="Calibri" w:hAnsi="Times New Roman" w:cs="Times New Roman"/>
          <w:sz w:val="28"/>
          <w:szCs w:val="28"/>
        </w:rPr>
        <w:t>Открытого</w:t>
      </w:r>
      <w:r w:rsidR="00B65361" w:rsidRPr="00B65361">
        <w:rPr>
          <w:rFonts w:ascii="Times New Roman" w:eastAsia="Calibri" w:hAnsi="Times New Roman" w:cs="Times New Roman"/>
          <w:sz w:val="28"/>
          <w:szCs w:val="28"/>
        </w:rPr>
        <w:t xml:space="preserve"> запрос</w:t>
      </w:r>
      <w:r w:rsidR="00B65361">
        <w:rPr>
          <w:rFonts w:ascii="Times New Roman" w:eastAsia="Calibri" w:hAnsi="Times New Roman" w:cs="Times New Roman"/>
          <w:sz w:val="28"/>
          <w:szCs w:val="28"/>
        </w:rPr>
        <w:t>а предложения</w:t>
      </w:r>
      <w:r w:rsidR="00B65361" w:rsidRPr="00B65361">
        <w:rPr>
          <w:rFonts w:ascii="Times New Roman" w:eastAsia="Calibri" w:hAnsi="Times New Roman" w:cs="Times New Roman"/>
          <w:sz w:val="28"/>
          <w:szCs w:val="28"/>
        </w:rPr>
        <w:t xml:space="preserve"> в электронной форме (среди субъектов МСП) без предварительного квалификационного отбора</w:t>
      </w:r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66ECD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="00B65361" w:rsidRPr="00B65361">
        <w:rPr>
          <w:rFonts w:ascii="Times New Roman" w:eastAsia="Calibri" w:hAnsi="Times New Roman" w:cs="Times New Roman"/>
          <w:sz w:val="28"/>
          <w:szCs w:val="28"/>
        </w:rPr>
        <w:t>Выполнение работ по восстановлению лакокрасочного покрытия лестниц и площадок обслуживания КТП ОП АО «Росатом Возобно</w:t>
      </w:r>
      <w:r w:rsidR="00B65361">
        <w:rPr>
          <w:rFonts w:ascii="Times New Roman" w:eastAsia="Calibri" w:hAnsi="Times New Roman" w:cs="Times New Roman"/>
          <w:sz w:val="28"/>
          <w:szCs w:val="28"/>
        </w:rPr>
        <w:t xml:space="preserve">вляемая энергия» - </w:t>
      </w:r>
      <w:proofErr w:type="spellStart"/>
      <w:r w:rsidR="00B65361">
        <w:rPr>
          <w:rFonts w:ascii="Times New Roman" w:eastAsia="Calibri" w:hAnsi="Times New Roman" w:cs="Times New Roman"/>
          <w:sz w:val="28"/>
          <w:szCs w:val="28"/>
        </w:rPr>
        <w:t>Бондаревское</w:t>
      </w:r>
      <w:proofErr w:type="spellEnd"/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, сообщает: </w:t>
      </w:r>
    </w:p>
    <w:p w:rsidR="008F7A7C" w:rsidRPr="008F7A7C" w:rsidRDefault="008F7A7C" w:rsidP="008F7A7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F7A7C" w:rsidRPr="008F7A7C" w:rsidRDefault="008F7A7C" w:rsidP="008F7A7C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F7A7C">
        <w:rPr>
          <w:rFonts w:ascii="Times New Roman" w:eastAsia="Calibri" w:hAnsi="Times New Roman" w:cs="Times New Roman"/>
          <w:b/>
          <w:sz w:val="28"/>
          <w:szCs w:val="28"/>
        </w:rPr>
        <w:t xml:space="preserve">Вопрос №1: </w:t>
      </w:r>
    </w:p>
    <w:p w:rsidR="00C12048" w:rsidRDefault="00C12048" w:rsidP="008F7A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48">
        <w:rPr>
          <w:rFonts w:ascii="Times New Roman" w:hAnsi="Times New Roman" w:cs="Times New Roman"/>
          <w:sz w:val="28"/>
          <w:szCs w:val="28"/>
        </w:rPr>
        <w:t>Добрый день!  Для оценки состояния металлоконструкций и формирования стоимости договора прошу разместить актуальные фото лестниц и площадок. Спасибо!</w:t>
      </w:r>
    </w:p>
    <w:p w:rsidR="00B65361" w:rsidRDefault="00B65361" w:rsidP="008F7A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F7A7C" w:rsidRDefault="008F7A7C" w:rsidP="008F7A7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Ответ №</w:t>
      </w:r>
      <w:r w:rsidRPr="000D377E">
        <w:rPr>
          <w:rFonts w:ascii="Times New Roman" w:hAnsi="Times New Roman"/>
          <w:b/>
          <w:sz w:val="28"/>
          <w:szCs w:val="28"/>
        </w:rPr>
        <w:t>1</w:t>
      </w:r>
      <w:r w:rsidRPr="009128B0">
        <w:rPr>
          <w:rFonts w:ascii="Times New Roman" w:hAnsi="Times New Roman"/>
          <w:b/>
          <w:sz w:val="28"/>
          <w:szCs w:val="28"/>
        </w:rPr>
        <w:t xml:space="preserve">: </w:t>
      </w:r>
    </w:p>
    <w:p w:rsidR="008F7A7C" w:rsidRDefault="008F7A7C" w:rsidP="0088244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F7A7C">
        <w:rPr>
          <w:rFonts w:ascii="Times New Roman" w:hAnsi="Times New Roman"/>
          <w:sz w:val="28"/>
          <w:szCs w:val="28"/>
        </w:rPr>
        <w:t>Добрый день!</w:t>
      </w:r>
      <w:r w:rsidR="00857F93">
        <w:rPr>
          <w:rFonts w:ascii="Times New Roman" w:hAnsi="Times New Roman"/>
          <w:sz w:val="28"/>
          <w:szCs w:val="28"/>
        </w:rPr>
        <w:t xml:space="preserve"> </w:t>
      </w:r>
    </w:p>
    <w:p w:rsidR="00C12048" w:rsidRPr="00C12048" w:rsidRDefault="00C12048" w:rsidP="00C120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12048">
        <w:rPr>
          <w:rFonts w:ascii="Times New Roman" w:hAnsi="Times New Roman" w:cs="Times New Roman"/>
          <w:sz w:val="28"/>
          <w:szCs w:val="28"/>
        </w:rPr>
        <w:t>В Техническом задании и приложениях к нему указана исчерпывающая информация: состав работ и объем очистки и покраски из расчета на 24 объекта (в м2), с уточнением типа поверхности (просечка и т.п.).</w:t>
      </w:r>
    </w:p>
    <w:p w:rsidR="00C12048" w:rsidRPr="00C12048" w:rsidRDefault="00C12048" w:rsidP="00C120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12048">
        <w:rPr>
          <w:rFonts w:ascii="Times New Roman" w:hAnsi="Times New Roman" w:cs="Times New Roman"/>
          <w:sz w:val="28"/>
          <w:szCs w:val="28"/>
        </w:rPr>
        <w:t>Так же приложена схема расположения лестниц и площадок на КТП.</w:t>
      </w:r>
    </w:p>
    <w:p w:rsidR="00882440" w:rsidRDefault="00C12048" w:rsidP="00C120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12048">
        <w:rPr>
          <w:rFonts w:ascii="Times New Roman" w:hAnsi="Times New Roman" w:cs="Times New Roman"/>
          <w:sz w:val="28"/>
          <w:szCs w:val="28"/>
        </w:rPr>
        <w:t>Дополнительная конкретизация предмета закупки не требуется.</w:t>
      </w:r>
    </w:p>
    <w:p w:rsidR="008970E4" w:rsidRDefault="008970E4" w:rsidP="008970E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970E4" w:rsidRPr="008970E4" w:rsidRDefault="008970E4" w:rsidP="008970E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970E4" w:rsidRPr="008970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0E4"/>
    <w:rsid w:val="006429A6"/>
    <w:rsid w:val="006D0785"/>
    <w:rsid w:val="00857F93"/>
    <w:rsid w:val="00882440"/>
    <w:rsid w:val="008970E4"/>
    <w:rsid w:val="008F7A7C"/>
    <w:rsid w:val="009261B1"/>
    <w:rsid w:val="009E1744"/>
    <w:rsid w:val="00AC6180"/>
    <w:rsid w:val="00AD0742"/>
    <w:rsid w:val="00B2780E"/>
    <w:rsid w:val="00B65361"/>
    <w:rsid w:val="00C12048"/>
    <w:rsid w:val="00C66ECD"/>
    <w:rsid w:val="00C76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90D6D"/>
  <w15:chartTrackingRefBased/>
  <w15:docId w15:val="{14E28A85-E23F-4597-9777-27374510F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1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Белянкина Ирина Андреевна</dc:creator>
  <cp:keywords/>
  <dc:description/>
  <cp:lastModifiedBy>Пилюгин Александр Сергеевич</cp:lastModifiedBy>
  <cp:revision>14</cp:revision>
  <dcterms:created xsi:type="dcterms:W3CDTF">2025-03-11T06:34:00Z</dcterms:created>
  <dcterms:modified xsi:type="dcterms:W3CDTF">2025-07-18T08:20:00Z</dcterms:modified>
</cp:coreProperties>
</file>