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548D9" w14:textId="77777777" w:rsidR="005221BA" w:rsidRPr="009F1F85" w:rsidRDefault="00CC05F0" w:rsidP="0053112F">
      <w:pPr>
        <w:contextualSpacing/>
        <w:jc w:val="center"/>
        <w:rPr>
          <w:b/>
          <w:bCs/>
        </w:rPr>
      </w:pPr>
      <w:r w:rsidRPr="009F1F85">
        <w:rPr>
          <w:b/>
          <w:bCs/>
        </w:rPr>
        <w:t xml:space="preserve">Запрос о даче разъяснений </w:t>
      </w:r>
    </w:p>
    <w:p w14:paraId="6D38F97F" w14:textId="6B72DA15" w:rsidR="00DD29F4" w:rsidRPr="009F1F85" w:rsidRDefault="00CC05F0" w:rsidP="0053112F">
      <w:pPr>
        <w:contextualSpacing/>
        <w:jc w:val="center"/>
        <w:rPr>
          <w:b/>
          <w:bCs/>
        </w:rPr>
      </w:pPr>
      <w:r w:rsidRPr="009F1F85">
        <w:rPr>
          <w:b/>
          <w:bCs/>
        </w:rPr>
        <w:t>положений документации о закупке</w:t>
      </w:r>
    </w:p>
    <w:p w14:paraId="2915959A" w14:textId="77777777" w:rsidR="00CC05F0" w:rsidRPr="009F1F85" w:rsidRDefault="00CC05F0" w:rsidP="0053112F">
      <w:pPr>
        <w:contextualSpacing/>
      </w:pPr>
    </w:p>
    <w:p w14:paraId="04B7A66C" w14:textId="7FB3CDEC" w:rsidR="004D56B8" w:rsidRPr="009F1F85" w:rsidRDefault="004D56B8" w:rsidP="0053112F">
      <w:pPr>
        <w:contextualSpacing/>
      </w:pPr>
      <w:r w:rsidRPr="009F1F85">
        <w:t>Уважаемый Заказчик!</w:t>
      </w:r>
    </w:p>
    <w:p w14:paraId="631C7A56" w14:textId="77777777" w:rsidR="004D56B8" w:rsidRPr="009F1F85" w:rsidRDefault="004D56B8" w:rsidP="0053112F">
      <w:pPr>
        <w:contextualSpacing/>
      </w:pPr>
    </w:p>
    <w:p w14:paraId="6DB57308" w14:textId="1F1EBB6D" w:rsidR="001708C0" w:rsidRPr="009F1F85" w:rsidRDefault="001708C0" w:rsidP="0053112F">
      <w:pPr>
        <w:contextualSpacing/>
      </w:pPr>
      <w:r w:rsidRPr="009F1F85">
        <w:rPr>
          <w:b/>
          <w:bCs/>
        </w:rPr>
        <w:t>1.</w:t>
      </w:r>
      <w:r w:rsidRPr="009F1F85">
        <w:t xml:space="preserve"> Закупка осуществляется в соответствии с положениями </w:t>
      </w:r>
      <w:r w:rsidRPr="009F1F85">
        <w:t>Федерального закона от 18 июля 2011 года № 223-ФЗ «О закупках товаров, работ, услуг отдельными видами юридических лиц» (далее – Закон № 223-ФЗ)</w:t>
      </w:r>
    </w:p>
    <w:p w14:paraId="5E1F54E6" w14:textId="59889717" w:rsidR="001708C0" w:rsidRPr="009F1F85" w:rsidRDefault="001708C0" w:rsidP="001708C0">
      <w:pPr>
        <w:contextualSpacing/>
      </w:pPr>
      <w:r w:rsidRPr="009F1F85">
        <w:t xml:space="preserve">Согласно пункту 5 статьи 3 Закона № 223-ФЗ </w:t>
      </w:r>
      <w:r w:rsidRPr="009F1F85">
        <w:t>Правительство Российской Федерации вправе установить</w:t>
      </w:r>
      <w:r w:rsidRPr="009F1F85">
        <w:t xml:space="preserve"> </w:t>
      </w:r>
      <w:r w:rsidRPr="009F1F85">
        <w:t>случаи, при которых при осуществлении закупок промышленной продукции, в отношении которых Правительством Российской Федерации приняты меры, предусмотренные пунктом 1 части 2 статьи 3.1-4 настоящего Федерального закона, заявка на участие в закупке, окончательное предложение, в которых содержится предложение о поставке товара российского происхождения, приравниваются соответственно к заявке на участие в закупке, окончательному предложению, в которых содержится предложение о поставке товара, происходящего из иностранного государства, если на участие в такой закупке поданы заявка на участие в закупке, окончательное предложение, признанные по результатам их рассмотрения соответствующими требованиям положения о закупке, извещения об осуществлении конкурентной закупки (в случае проведения конкурентной закупки), документации о конкурентной закупке (в случае проведения конкурентной закупки) и содержащие предложения о поставке товара российского происхождения, в наибольшей степени удовлетворяющего требованиям к промышленной продукции, предъявляемым в соответствии с законодательством в сфере промышленной политики в целях отнесения этой продукции к российской промышленной продукции.</w:t>
      </w:r>
    </w:p>
    <w:p w14:paraId="29070F12" w14:textId="32232CF4" w:rsidR="001708C0" w:rsidRPr="009F1F85" w:rsidRDefault="008A66CC" w:rsidP="008A66CC">
      <w:pPr>
        <w:contextualSpacing/>
      </w:pPr>
      <w:r w:rsidRPr="009F1F85">
        <w:t xml:space="preserve">Согласно подпункту «а» пункта 1 части 2 статьи 3.1-4 Закона № 223-ФЗ </w:t>
      </w:r>
      <w:r w:rsidRPr="009F1F85">
        <w:t>Правительство Российской Федерации</w:t>
      </w:r>
      <w:r w:rsidRPr="009F1F85">
        <w:t xml:space="preserve"> </w:t>
      </w:r>
      <w:r w:rsidRPr="009F1F85">
        <w:t xml:space="preserve">вправе с учетом положений части 3 статьи 3.1-4 Закона № 223-ФЗ принимать меры, </w:t>
      </w:r>
      <w:r w:rsidRPr="009F1F85">
        <w:rPr>
          <w:b/>
          <w:bCs/>
        </w:rPr>
        <w:t>устанавливающие</w:t>
      </w:r>
      <w:r w:rsidRPr="009F1F85">
        <w:rPr>
          <w:b/>
          <w:bCs/>
        </w:rPr>
        <w:t xml:space="preserve"> </w:t>
      </w:r>
      <w:r w:rsidRPr="009F1F85">
        <w:rPr>
          <w:b/>
          <w:bCs/>
        </w:rPr>
        <w:t>запрет закупок товаров</w:t>
      </w:r>
      <w:r w:rsidRPr="009F1F85">
        <w:t xml:space="preserve"> (в том числе поставляемых при выполнении закупаемых работ, оказании закупаемых услуг), </w:t>
      </w:r>
      <w:r w:rsidRPr="009F1F85">
        <w:rPr>
          <w:b/>
          <w:bCs/>
        </w:rPr>
        <w:t>происходящих из иностранных государств</w:t>
      </w:r>
      <w:r w:rsidRPr="009F1F85">
        <w:t>, работ, услуг, соответственно выполняемых, оказываемых иностранными лицами</w:t>
      </w:r>
      <w:r w:rsidRPr="009F1F85">
        <w:t>.</w:t>
      </w:r>
    </w:p>
    <w:p w14:paraId="7756377A" w14:textId="2375B5DF" w:rsidR="008A66CC" w:rsidRPr="009F1F85" w:rsidRDefault="008A66CC" w:rsidP="008A66CC">
      <w:pPr>
        <w:contextualSpacing/>
      </w:pPr>
      <w:r w:rsidRPr="009F1F85">
        <w:t>Пункт 1 п</w:t>
      </w:r>
      <w:r w:rsidRPr="009F1F85">
        <w:t>остановлени</w:t>
      </w:r>
      <w:r w:rsidRPr="009F1F85">
        <w:t>я</w:t>
      </w:r>
      <w:r w:rsidRPr="009F1F85">
        <w:t xml:space="preserve"> Правительства Российской Федерации от 23</w:t>
      </w:r>
      <w:r w:rsidRPr="009F1F85">
        <w:t xml:space="preserve"> декабря </w:t>
      </w:r>
      <w:r w:rsidRPr="009F1F85">
        <w:t>2024</w:t>
      </w:r>
      <w:r w:rsidRPr="009F1F85">
        <w:t xml:space="preserve"> года</w:t>
      </w:r>
      <w:r w:rsidRPr="009F1F85">
        <w:t xml:space="preserve"> </w:t>
      </w:r>
      <w:r w:rsidRPr="009F1F85">
        <w:t>№</w:t>
      </w:r>
      <w:r w:rsidRPr="009F1F85">
        <w:t xml:space="preserve"> 1875 </w:t>
      </w:r>
      <w:r w:rsidRPr="009F1F85">
        <w:t>«</w:t>
      </w:r>
      <w:r w:rsidRPr="009F1F85">
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</w:r>
      <w:r w:rsidRPr="009F1F85">
        <w:t xml:space="preserve">» (далее – Постановление № 1875) устанавливает </w:t>
      </w:r>
      <w:r w:rsidRPr="009F1F85">
        <w:t xml:space="preserve">при осуществлении закупок в соответствии с Федеральным законом </w:t>
      </w:r>
      <w:r w:rsidRPr="009F1F85">
        <w:t>«</w:t>
      </w:r>
      <w:r w:rsidRPr="009F1F85">
        <w:t>О закупках товаров, работ, услуг отдельными видами юридических лиц</w:t>
      </w:r>
      <w:r w:rsidRPr="009F1F85">
        <w:t>»</w:t>
      </w:r>
      <w:r w:rsidRPr="009F1F85">
        <w:t>:</w:t>
      </w:r>
      <w:r w:rsidRPr="009F1F85">
        <w:t xml:space="preserve"> </w:t>
      </w:r>
      <w:r w:rsidRPr="009F1F85">
        <w:rPr>
          <w:b/>
          <w:bCs/>
        </w:rPr>
        <w:t>запрет закупок товаров</w:t>
      </w:r>
      <w:r w:rsidRPr="009F1F85">
        <w:t xml:space="preserve">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</w:t>
      </w:r>
      <w:r w:rsidRPr="009F1F85">
        <w:lastRenderedPageBreak/>
        <w:t xml:space="preserve">лицами (далее </w:t>
      </w:r>
      <w:r w:rsidRPr="009F1F85">
        <w:t>–</w:t>
      </w:r>
      <w:r w:rsidRPr="009F1F85">
        <w:t xml:space="preserve"> иностранные лица), </w:t>
      </w:r>
      <w:r w:rsidRPr="009F1F85">
        <w:rPr>
          <w:b/>
          <w:bCs/>
        </w:rPr>
        <w:t xml:space="preserve">по перечню согласно приложению </w:t>
      </w:r>
      <w:r w:rsidRPr="009F1F85">
        <w:rPr>
          <w:b/>
          <w:bCs/>
        </w:rPr>
        <w:t>№</w:t>
      </w:r>
      <w:r w:rsidRPr="009F1F85">
        <w:rPr>
          <w:b/>
          <w:bCs/>
        </w:rPr>
        <w:t xml:space="preserve"> 1</w:t>
      </w:r>
      <w:r w:rsidRPr="009F1F85">
        <w:t>, 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</w:t>
      </w:r>
      <w:r w:rsidRPr="009F1F85">
        <w:t>.</w:t>
      </w:r>
    </w:p>
    <w:p w14:paraId="22831EEF" w14:textId="593F0237" w:rsidR="008A66CC" w:rsidRPr="009F1F85" w:rsidRDefault="008A66CC" w:rsidP="008A66CC">
      <w:pPr>
        <w:contextualSpacing/>
      </w:pPr>
      <w:r w:rsidRPr="009F1F85">
        <w:t xml:space="preserve">В пункт 142 приложения № 1 к Постановлению № 1875 включен следующий товар: </w:t>
      </w:r>
      <w:r w:rsidRPr="009F1F85">
        <w:rPr>
          <w:b/>
          <w:bCs/>
        </w:rPr>
        <w:t>а</w:t>
      </w:r>
      <w:r w:rsidRPr="009F1F85">
        <w:rPr>
          <w:b/>
          <w:bCs/>
        </w:rPr>
        <w:t>ппараты дыхательные автономные</w:t>
      </w:r>
      <w:r w:rsidRPr="009F1F85">
        <w:rPr>
          <w:b/>
          <w:bCs/>
        </w:rPr>
        <w:t xml:space="preserve">, код ОКПД2 </w:t>
      </w:r>
      <w:r w:rsidRPr="009F1F85">
        <w:rPr>
          <w:b/>
          <w:bCs/>
        </w:rPr>
        <w:t>32.99.11.130</w:t>
      </w:r>
      <w:r w:rsidRPr="009F1F85">
        <w:t>.</w:t>
      </w:r>
    </w:p>
    <w:p w14:paraId="0DB97010" w14:textId="20C669B9" w:rsidR="008A66CC" w:rsidRPr="009F1F85" w:rsidRDefault="008A66CC" w:rsidP="008A66CC">
      <w:pPr>
        <w:contextualSpacing/>
      </w:pPr>
      <w:r w:rsidRPr="009F1F85">
        <w:t xml:space="preserve">Одним из объектов закупки являются: </w:t>
      </w:r>
      <w:r w:rsidRPr="009F1F85">
        <w:rPr>
          <w:b/>
          <w:bCs/>
        </w:rPr>
        <w:t xml:space="preserve">аппараты дыхательные автономные (самоспасатели) </w:t>
      </w:r>
      <w:r w:rsidRPr="009F1F85">
        <w:rPr>
          <w:b/>
          <w:bCs/>
        </w:rPr>
        <w:t>код ОКПД2 32.99.11.130</w:t>
      </w:r>
      <w:r w:rsidRPr="009F1F85">
        <w:t>.</w:t>
      </w:r>
      <w:r w:rsidRPr="009F1F85">
        <w:t xml:space="preserve"> Соответствующая информация указана в разделе «Список лотов» извещения о закупке, опубликованного на сайте Единой информационной системы в сфере закупок (</w:t>
      </w:r>
      <w:r w:rsidRPr="009F1F85">
        <w:t>https://zakupki.gov.ru/</w:t>
      </w:r>
      <w:r w:rsidRPr="009F1F85">
        <w:t>).</w:t>
      </w:r>
    </w:p>
    <w:p w14:paraId="136CDAB0" w14:textId="6A5FBF6A" w:rsidR="00854159" w:rsidRPr="009F1F85" w:rsidRDefault="008A66CC" w:rsidP="00854159">
      <w:pPr>
        <w:contextualSpacing/>
      </w:pPr>
      <w:r w:rsidRPr="009F1F85">
        <w:t xml:space="preserve">Вместе с тем </w:t>
      </w:r>
      <w:r w:rsidRPr="009F1F85">
        <w:rPr>
          <w:b/>
          <w:bCs/>
        </w:rPr>
        <w:t xml:space="preserve">в извещении и документации о закупке нам не удалось обнаружить условие о запрете закупки товара, происходящего из иностранного государства, предусмотренный пунктом 1 Постановления № 1875, пунктом 142 </w:t>
      </w:r>
      <w:r w:rsidRPr="009F1F85">
        <w:rPr>
          <w:b/>
          <w:bCs/>
        </w:rPr>
        <w:t>приложения № 1 к Постановлению № 1875</w:t>
      </w:r>
      <w:r w:rsidRPr="009F1F85">
        <w:rPr>
          <w:b/>
          <w:bCs/>
        </w:rPr>
        <w:t xml:space="preserve">, а также об обязанности участника закупки </w:t>
      </w:r>
      <w:r w:rsidR="00854159" w:rsidRPr="009F1F85">
        <w:rPr>
          <w:b/>
          <w:bCs/>
        </w:rPr>
        <w:t xml:space="preserve">предоставить в заявке информацию и документы, подтверждающие </w:t>
      </w:r>
      <w:r w:rsidR="00854159" w:rsidRPr="009F1F85">
        <w:rPr>
          <w:b/>
          <w:bCs/>
        </w:rPr>
        <w:t xml:space="preserve">страну происхождения </w:t>
      </w:r>
      <w:r w:rsidR="00854159" w:rsidRPr="009F1F85">
        <w:rPr>
          <w:b/>
          <w:bCs/>
        </w:rPr>
        <w:t xml:space="preserve">предлагаемого к поставке </w:t>
      </w:r>
      <w:r w:rsidR="00854159" w:rsidRPr="009F1F85">
        <w:rPr>
          <w:b/>
          <w:bCs/>
        </w:rPr>
        <w:t>товара</w:t>
      </w:r>
      <w:r w:rsidR="00854159" w:rsidRPr="009F1F85">
        <w:rPr>
          <w:b/>
          <w:bCs/>
        </w:rPr>
        <w:t>, предусмотренные пунктом 3 Постановления № 1875</w:t>
      </w:r>
      <w:r w:rsidR="00854159" w:rsidRPr="009F1F85">
        <w:t>.</w:t>
      </w:r>
    </w:p>
    <w:p w14:paraId="4748B9BA" w14:textId="78A5AA1D" w:rsidR="008A66CC" w:rsidRPr="009F1F85" w:rsidRDefault="008A66CC" w:rsidP="008A66CC">
      <w:pPr>
        <w:contextualSpacing/>
        <w:rPr>
          <w:b/>
          <w:bCs/>
        </w:rPr>
      </w:pPr>
      <w:r w:rsidRPr="009F1F85">
        <w:rPr>
          <w:b/>
          <w:bCs/>
        </w:rPr>
        <w:t>В связи с вышеизложенны</w:t>
      </w:r>
      <w:r w:rsidR="00854159" w:rsidRPr="009F1F85">
        <w:rPr>
          <w:b/>
          <w:bCs/>
        </w:rPr>
        <w:t xml:space="preserve">м </w:t>
      </w:r>
      <w:r w:rsidR="00087B6D" w:rsidRPr="009F1F85">
        <w:rPr>
          <w:b/>
          <w:bCs/>
          <w:u w:val="single"/>
        </w:rPr>
        <w:t>прошу</w:t>
      </w:r>
      <w:r w:rsidR="00854159" w:rsidRPr="009F1F85">
        <w:rPr>
          <w:b/>
          <w:bCs/>
        </w:rPr>
        <w:t>:</w:t>
      </w:r>
    </w:p>
    <w:p w14:paraId="25610A8D" w14:textId="1CBA908B" w:rsidR="00854159" w:rsidRPr="009F1F85" w:rsidRDefault="00854159" w:rsidP="008A66CC">
      <w:pPr>
        <w:contextualSpacing/>
      </w:pPr>
      <w:r w:rsidRPr="009F1F85">
        <w:t xml:space="preserve">1) Либо указать на пункт извещения и (или) документации о закупке, в котором установлен вышеуказанный запрет закупки товара, </w:t>
      </w:r>
      <w:r w:rsidRPr="009F1F85">
        <w:t>происходящего из иностранного государства</w:t>
      </w:r>
      <w:r w:rsidRPr="009F1F85">
        <w:t>;</w:t>
      </w:r>
    </w:p>
    <w:p w14:paraId="6A39BA22" w14:textId="6D801A9A" w:rsidR="00854159" w:rsidRPr="009F1F85" w:rsidRDefault="00854159" w:rsidP="00854159">
      <w:pPr>
        <w:contextualSpacing/>
      </w:pPr>
      <w:r w:rsidRPr="009F1F85">
        <w:t xml:space="preserve">2) Либо установить в извещении и (или) документации о закупке </w:t>
      </w:r>
      <w:r w:rsidRPr="009F1F85">
        <w:t>запрет закупки товара, происходящего из иностранного государства</w:t>
      </w:r>
      <w:r w:rsidRPr="009F1F85">
        <w:t xml:space="preserve"> и обязанность участника закупки предоставить в заявке </w:t>
      </w:r>
      <w:r w:rsidRPr="009F1F85">
        <w:t>информацию и документы, подтверждающие страну происхождения предлагаемого к поставке товара, предусмотренные пунктом 3 Постановления № 1875;</w:t>
      </w:r>
    </w:p>
    <w:p w14:paraId="44C9B31A" w14:textId="1AA0CE34" w:rsidR="00854159" w:rsidRPr="009F1F85" w:rsidRDefault="00854159" w:rsidP="00854159">
      <w:pPr>
        <w:contextualSpacing/>
      </w:pPr>
      <w:r w:rsidRPr="009F1F85">
        <w:t xml:space="preserve">3) Либо разъяснить (обосновать), на основе положений нормативных правовых актом, неустановление в </w:t>
      </w:r>
      <w:r w:rsidRPr="009F1F85">
        <w:t>извещении и (или) документации о закупк</w:t>
      </w:r>
      <w:r w:rsidRPr="009F1F85">
        <w:t>и</w:t>
      </w:r>
      <w:r w:rsidRPr="009F1F85">
        <w:t xml:space="preserve"> запрет</w:t>
      </w:r>
      <w:r w:rsidRPr="009F1F85">
        <w:t>а</w:t>
      </w:r>
      <w:r w:rsidRPr="009F1F85">
        <w:t xml:space="preserve"> закупки товара, происходящего из иностранного государства</w:t>
      </w:r>
      <w:r w:rsidRPr="009F1F85">
        <w:t>.</w:t>
      </w:r>
    </w:p>
    <w:p w14:paraId="602FBEEA" w14:textId="77777777" w:rsidR="008A66CC" w:rsidRPr="009F1F85" w:rsidRDefault="008A66CC" w:rsidP="008A66CC">
      <w:pPr>
        <w:contextualSpacing/>
      </w:pPr>
    </w:p>
    <w:p w14:paraId="1B8F3B57" w14:textId="3B9D4902" w:rsidR="00CC05F0" w:rsidRPr="009F1F85" w:rsidRDefault="00087B6D" w:rsidP="00087B6D">
      <w:pPr>
        <w:contextualSpacing/>
      </w:pPr>
      <w:r w:rsidRPr="009F1F85">
        <w:rPr>
          <w:b/>
          <w:bCs/>
        </w:rPr>
        <w:t>2.</w:t>
      </w:r>
      <w:r w:rsidRPr="009F1F85">
        <w:t xml:space="preserve"> </w:t>
      </w:r>
      <w:r w:rsidR="00CC05F0" w:rsidRPr="009F1F85">
        <w:t>В соответствии с пунктом 2 части 1 статьи 3 Закон</w:t>
      </w:r>
      <w:r w:rsidRPr="009F1F85">
        <w:t>а</w:t>
      </w:r>
      <w:r w:rsidR="00CC05F0" w:rsidRPr="009F1F85">
        <w:t xml:space="preserve"> № 223-ФЗ при закупке товаров, работ, услуг заказчики должны руководствоваться следующими принципами: равноправие, справедливость, отсутствие дискриминации и необоснованных ограничений конкуренции по отношению к участникам закупки. </w:t>
      </w:r>
    </w:p>
    <w:p w14:paraId="60E43DEA" w14:textId="77777777" w:rsidR="00CC05F0" w:rsidRPr="009F1F85" w:rsidRDefault="00CC05F0" w:rsidP="0053112F">
      <w:pPr>
        <w:contextualSpacing/>
      </w:pPr>
      <w:r w:rsidRPr="009F1F85">
        <w:t>Пунктом 15 части 10 статьи 4 Закона № 223-ФЗ предусмотрено, что в документации о конкурентной закупке должно быть указано описание предмета такой закупки в соответствии с частью 6.1 статьи 3 Закона № 223-ФЗ.</w:t>
      </w:r>
    </w:p>
    <w:p w14:paraId="07908AF9" w14:textId="77777777" w:rsidR="00CC05F0" w:rsidRPr="009F1F85" w:rsidRDefault="00CC05F0" w:rsidP="0053112F">
      <w:pPr>
        <w:contextualSpacing/>
      </w:pPr>
      <w:r w:rsidRPr="009F1F85">
        <w:t xml:space="preserve">Согласно пункту 2 части 6.1 статьи 3 Закона № 223-ФЗ при описании в документации о конкурентной закупке предмета закупки заказчик должен руководствоваться следующими правилами: в описание предмета закупки не </w:t>
      </w:r>
      <w:r w:rsidRPr="009F1F85">
        <w:lastRenderedPageBreak/>
        <w:t xml:space="preserve">должны включаться требования или указания при условии, что такие требования влекут за собой необоснованное ограничение количества участников закупки. </w:t>
      </w:r>
    </w:p>
    <w:p w14:paraId="2F281486" w14:textId="51460DE9" w:rsidR="00CC05F0" w:rsidRPr="009F1F85" w:rsidRDefault="00CC05F0" w:rsidP="0053112F">
      <w:pPr>
        <w:contextualSpacing/>
      </w:pPr>
      <w:r w:rsidRPr="009F1F85">
        <w:rPr>
          <w:b/>
          <w:bCs/>
        </w:rPr>
        <w:t>Ограничивающими количество участников закупки в правоприменительной практике Федеральной антимонопольной службы признаются требования, которым соответствует продукция менее чем двух производителей</w:t>
      </w:r>
      <w:r w:rsidRPr="009F1F85">
        <w:t>.</w:t>
      </w:r>
    </w:p>
    <w:p w14:paraId="5F541044" w14:textId="77777777" w:rsidR="00CC05F0" w:rsidRPr="009F1F85" w:rsidRDefault="00CC05F0" w:rsidP="0053112F">
      <w:pPr>
        <w:contextualSpacing/>
      </w:pPr>
      <w:r w:rsidRPr="009F1F85">
        <w:t>Кроме того, согласно пункту 1 части 10 статьи 4 Закона № 223-ФЗ в документации о конкурентной закупке должны быть указаны: требования к безопасности, качеству, техническим характеристикам, функциональным характеристикам (потребительским свойствам) товара, работы, услуги, к размерам, упаковке, отгрузке товара, к результатам работы,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иные требования, связанные с определением соответствия поставляемого товара, выполняемой работы, оказываемой услуги потребностям заказчика. 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требования к безопасности, качеству, техническим характеристикам, функциональным характеристикам (потребительским свойствам) товара, работы, услуги, к размерам, упаковке, отгрузке товара, к результатам работы, в документации о закупке должно содержаться обоснование необходимости использования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</w:p>
    <w:p w14:paraId="74586B5F" w14:textId="2B132CB4" w:rsidR="00CC05F0" w:rsidRPr="009F1F85" w:rsidRDefault="00CC05F0" w:rsidP="0053112F">
      <w:pPr>
        <w:contextualSpacing/>
      </w:pPr>
      <w:r w:rsidRPr="009F1F85">
        <w:t xml:space="preserve">В отношении приобретаемого товара техническим регламентом, содержащим общие технические требования, является технический регламент Таможенного союза «О безопасности средств индивидуальной защиты» ТР ТС 019/2011 (далее – ТР ТС 019/2011), а документом, разрабатываемым и применяемым в национальной системе стандартизации – </w:t>
      </w:r>
      <w:r w:rsidR="004D56B8" w:rsidRPr="009F1F85">
        <w:t>ГОСТ 12.4.292-2023</w:t>
      </w:r>
      <w:r w:rsidRPr="009F1F85">
        <w:t>.</w:t>
      </w:r>
    </w:p>
    <w:p w14:paraId="7F1C0EAC" w14:textId="64A8CEBA" w:rsidR="00CC05F0" w:rsidRPr="009F1F85" w:rsidRDefault="00CC05F0" w:rsidP="0053112F">
      <w:pPr>
        <w:contextualSpacing/>
      </w:pPr>
      <w:r w:rsidRPr="009F1F85">
        <w:t xml:space="preserve">Вместе с тем, Заказчиком в описании предмета закупки, в отношении приобретаемых </w:t>
      </w:r>
      <w:r w:rsidR="004D56B8" w:rsidRPr="009F1F85">
        <w:t>самоспасателей</w:t>
      </w:r>
      <w:r w:rsidRPr="009F1F85">
        <w:t>, установлены требования, которым в полной мере соответствует только один товар (</w:t>
      </w:r>
      <w:r w:rsidR="004D56B8" w:rsidRPr="009F1F85">
        <w:t xml:space="preserve">самоспасатель </w:t>
      </w:r>
      <w:r w:rsidR="004D56B8" w:rsidRPr="009F1F85">
        <w:t>OSR</w:t>
      </w:r>
      <w:r w:rsidR="004D56B8" w:rsidRPr="009F1F85">
        <w:t xml:space="preserve"> </w:t>
      </w:r>
      <w:r w:rsidR="004D56B8" w:rsidRPr="009F1F85">
        <w:t>85</w:t>
      </w:r>
      <w:r w:rsidRPr="009F1F85">
        <w:t>) конкретного изготовителя (</w:t>
      </w:r>
      <w:proofErr w:type="spellStart"/>
      <w:r w:rsidR="004D56B8" w:rsidRPr="009F1F85">
        <w:t>Shenyang</w:t>
      </w:r>
      <w:proofErr w:type="spellEnd"/>
      <w:r w:rsidR="004D56B8" w:rsidRPr="009F1F85">
        <w:t xml:space="preserve"> </w:t>
      </w:r>
      <w:proofErr w:type="spellStart"/>
      <w:r w:rsidR="004D56B8" w:rsidRPr="009F1F85">
        <w:t>Branch</w:t>
      </w:r>
      <w:proofErr w:type="spellEnd"/>
      <w:r w:rsidR="004D56B8" w:rsidRPr="009F1F85">
        <w:t xml:space="preserve"> </w:t>
      </w:r>
      <w:proofErr w:type="spellStart"/>
      <w:r w:rsidR="004D56B8" w:rsidRPr="009F1F85">
        <w:t>of</w:t>
      </w:r>
      <w:proofErr w:type="spellEnd"/>
      <w:r w:rsidR="004D56B8" w:rsidRPr="009F1F85">
        <w:t xml:space="preserve"> CCRI </w:t>
      </w:r>
      <w:proofErr w:type="spellStart"/>
      <w:r w:rsidR="004D56B8" w:rsidRPr="009F1F85">
        <w:t>Shenyang</w:t>
      </w:r>
      <w:proofErr w:type="spellEnd"/>
      <w:r w:rsidR="004D56B8" w:rsidRPr="009F1F85">
        <w:t xml:space="preserve"> Research Institute </w:t>
      </w:r>
      <w:proofErr w:type="spellStart"/>
      <w:r w:rsidR="004D56B8" w:rsidRPr="009F1F85">
        <w:t>of</w:t>
      </w:r>
      <w:proofErr w:type="spellEnd"/>
      <w:r w:rsidR="004D56B8" w:rsidRPr="009F1F85">
        <w:t xml:space="preserve"> China Coal Technology &amp; Engineering Group (CCTEG Co)</w:t>
      </w:r>
      <w:r w:rsidR="004D56B8" w:rsidRPr="009F1F85">
        <w:t>, Китай</w:t>
      </w:r>
      <w:r w:rsidRPr="009F1F85">
        <w:t xml:space="preserve">). Более того, часть из установленных требований вступают в противоречие с положениями технических регламентов и документов системы стандартизации, в область распространения которых входит приобретаемый товар. </w:t>
      </w:r>
    </w:p>
    <w:p w14:paraId="6426BA4C" w14:textId="5D997AE1" w:rsidR="0053112F" w:rsidRPr="009F1F85" w:rsidRDefault="0053112F" w:rsidP="0053112F">
      <w:pPr>
        <w:contextualSpacing/>
      </w:pPr>
      <w:r w:rsidRPr="009F1F85">
        <w:t xml:space="preserve">Таким образом, </w:t>
      </w:r>
      <w:r w:rsidRPr="009F1F85">
        <w:rPr>
          <w:b/>
          <w:bCs/>
        </w:rPr>
        <w:t>предусмотренная в описании предмета закупки возможность поставки эквивалентного товара является фиктивной</w:t>
      </w:r>
      <w:r w:rsidRPr="009F1F85">
        <w:t>.</w:t>
      </w:r>
    </w:p>
    <w:p w14:paraId="42F7E0F1" w14:textId="77777777" w:rsidR="004D56B8" w:rsidRPr="009F1F85" w:rsidRDefault="004D56B8" w:rsidP="0053112F">
      <w:pPr>
        <w:contextualSpacing/>
        <w:rPr>
          <w:lang w:val="en-US"/>
        </w:rPr>
      </w:pPr>
    </w:p>
    <w:p w14:paraId="57EB20EA" w14:textId="77777777" w:rsidR="004D56B8" w:rsidRPr="009F1F85" w:rsidRDefault="004D56B8" w:rsidP="0053112F">
      <w:pPr>
        <w:contextualSpacing/>
      </w:pPr>
    </w:p>
    <w:p w14:paraId="2414B7D6" w14:textId="5985E5AB" w:rsidR="00CC05F0" w:rsidRPr="009F1F85" w:rsidRDefault="00CC05F0" w:rsidP="0053112F">
      <w:pPr>
        <w:contextualSpacing/>
      </w:pPr>
      <w:r w:rsidRPr="009F1F85">
        <w:lastRenderedPageBreak/>
        <w:t>В связи с вышесказанным просим исключить или привести в соответствие с техническими регламентами и документами системы стандартизации нижеследующие требования, включенные в описание предмета закупки.</w:t>
      </w:r>
    </w:p>
    <w:p w14:paraId="5570F1F3" w14:textId="77777777" w:rsidR="002A288F" w:rsidRPr="009F1F85" w:rsidRDefault="002A288F" w:rsidP="0053112F">
      <w:pPr>
        <w:contextualSpacing/>
      </w:pPr>
    </w:p>
    <w:p w14:paraId="36DC845F" w14:textId="2534983C" w:rsidR="004D56B8" w:rsidRPr="009F1F85" w:rsidRDefault="00A10151" w:rsidP="00A10151">
      <w:pPr>
        <w:contextualSpacing/>
      </w:pPr>
      <w:r w:rsidRPr="009F1F85">
        <w:t>2.1. Требование: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989"/>
        <w:gridCol w:w="4397"/>
      </w:tblGrid>
      <w:tr w:rsidR="00A10151" w:rsidRPr="009F1F85" w14:paraId="50808B8E" w14:textId="77777777" w:rsidTr="00C5320D">
        <w:trPr>
          <w:trHeight w:val="335"/>
        </w:trPr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EED43" w14:textId="77777777" w:rsidR="00A10151" w:rsidRPr="009F1F85" w:rsidRDefault="00A10151" w:rsidP="001453DA">
            <w:pPr>
              <w:widowControl w:val="0"/>
              <w:contextualSpacing/>
            </w:pPr>
            <w:r w:rsidRPr="009F1F85">
              <w:rPr>
                <w:rFonts w:eastAsia="Times New Roman"/>
                <w:color w:val="000000"/>
                <w:lang w:eastAsia="ru-RU"/>
              </w:rPr>
              <w:t>Ширина, мм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0D10C" w14:textId="77777777" w:rsidR="00A10151" w:rsidRPr="009F1F85" w:rsidRDefault="00A10151" w:rsidP="001453DA">
            <w:pPr>
              <w:widowControl w:val="0"/>
              <w:contextualSpacing/>
              <w:rPr>
                <w:rFonts w:eastAsia="Times New Roman"/>
                <w:color w:val="000000"/>
                <w:lang w:eastAsia="ru-RU"/>
              </w:rPr>
            </w:pPr>
            <w:r w:rsidRPr="009F1F85">
              <w:rPr>
                <w:rFonts w:eastAsia="Times New Roman"/>
                <w:color w:val="000000"/>
                <w:lang w:eastAsia="ru-RU"/>
              </w:rPr>
              <w:t>не более 100</w:t>
            </w:r>
          </w:p>
        </w:tc>
      </w:tr>
      <w:tr w:rsidR="00A10151" w:rsidRPr="009F1F85" w14:paraId="4250FEFD" w14:textId="77777777" w:rsidTr="00C5320D">
        <w:trPr>
          <w:trHeight w:val="335"/>
        </w:trPr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6AA63" w14:textId="77777777" w:rsidR="00A10151" w:rsidRPr="009F1F85" w:rsidRDefault="00A10151" w:rsidP="001453DA">
            <w:pPr>
              <w:widowControl w:val="0"/>
              <w:contextualSpacing/>
            </w:pPr>
            <w:r w:rsidRPr="009F1F85">
              <w:rPr>
                <w:rFonts w:eastAsia="Times New Roman"/>
                <w:lang w:eastAsia="ru-RU"/>
              </w:rPr>
              <w:t>Высота, мм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39611" w14:textId="77777777" w:rsidR="00A10151" w:rsidRPr="009F1F85" w:rsidRDefault="00A10151" w:rsidP="001453DA">
            <w:pPr>
              <w:widowControl w:val="0"/>
              <w:contextualSpacing/>
              <w:rPr>
                <w:rFonts w:eastAsia="Times New Roman"/>
                <w:color w:val="000000"/>
                <w:lang w:eastAsia="ru-RU"/>
              </w:rPr>
            </w:pPr>
            <w:r w:rsidRPr="009F1F85">
              <w:rPr>
                <w:rFonts w:eastAsia="Times New Roman"/>
                <w:lang w:eastAsia="ru-RU"/>
              </w:rPr>
              <w:t>не более 210</w:t>
            </w:r>
          </w:p>
        </w:tc>
      </w:tr>
      <w:tr w:rsidR="00A10151" w:rsidRPr="009F1F85" w14:paraId="168198AD" w14:textId="77777777" w:rsidTr="00C5320D">
        <w:trPr>
          <w:trHeight w:val="335"/>
        </w:trPr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31092" w14:textId="77777777" w:rsidR="00A10151" w:rsidRPr="009F1F85" w:rsidRDefault="00A10151" w:rsidP="001453DA">
            <w:pPr>
              <w:widowControl w:val="0"/>
              <w:contextualSpacing/>
            </w:pPr>
            <w:r w:rsidRPr="009F1F85">
              <w:rPr>
                <w:rFonts w:eastAsia="Times New Roman"/>
                <w:lang w:eastAsia="ru-RU"/>
              </w:rPr>
              <w:t>Длинна, мм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F70A7" w14:textId="1A3EC43E" w:rsidR="00A10151" w:rsidRPr="009F1F85" w:rsidRDefault="00A10151" w:rsidP="001453DA">
            <w:pPr>
              <w:widowControl w:val="0"/>
              <w:contextualSpacing/>
              <w:rPr>
                <w:rFonts w:eastAsia="Times New Roman"/>
                <w:color w:val="000000"/>
                <w:lang w:eastAsia="ru-RU"/>
              </w:rPr>
            </w:pPr>
            <w:r w:rsidRPr="009F1F85">
              <w:rPr>
                <w:rFonts w:eastAsia="Times New Roman"/>
                <w:lang w:eastAsia="ru-RU"/>
              </w:rPr>
              <w:t>не более</w:t>
            </w:r>
            <w:r w:rsidRPr="009F1F85">
              <w:rPr>
                <w:rFonts w:eastAsia="Times New Roman"/>
                <w:lang w:eastAsia="ru-RU"/>
              </w:rPr>
              <w:t xml:space="preserve"> </w:t>
            </w:r>
            <w:r w:rsidRPr="009F1F85">
              <w:rPr>
                <w:rFonts w:eastAsia="Times New Roman"/>
                <w:lang w:eastAsia="ru-RU"/>
              </w:rPr>
              <w:t>180</w:t>
            </w:r>
          </w:p>
        </w:tc>
      </w:tr>
    </w:tbl>
    <w:p w14:paraId="5270EB0E" w14:textId="71B201C4" w:rsidR="00A10151" w:rsidRPr="009F1F85" w:rsidRDefault="00A10151" w:rsidP="00A10151">
      <w:pPr>
        <w:contextualSpacing/>
      </w:pPr>
      <w:r w:rsidRPr="009F1F85">
        <w:t xml:space="preserve">Указанные требования не обусловлены ни ТР ТС 019/2011, ни </w:t>
      </w:r>
      <w:r w:rsidRPr="009F1F85">
        <w:t>ГОСТ 12.4.292-2023</w:t>
      </w:r>
      <w:r w:rsidRPr="009F1F85">
        <w:t>, так как в данных документах соответствующих требований нет.</w:t>
      </w:r>
    </w:p>
    <w:p w14:paraId="2FADCF77" w14:textId="67CAB122" w:rsidR="00A10151" w:rsidRPr="009F1F85" w:rsidRDefault="00A10151" w:rsidP="00A10151">
      <w:pPr>
        <w:contextualSpacing/>
      </w:pPr>
      <w:r w:rsidRPr="009F1F85">
        <w:t xml:space="preserve">Обоснование данных требований к размерам в описании предмета закупки отсутствует несмотря на обязанность заказчика включить такое обоснование в описание предмета закупки согласно </w:t>
      </w:r>
      <w:r w:rsidRPr="009F1F85">
        <w:t>пункту 1 части 10 статьи 4 Закона № 223-ФЗ</w:t>
      </w:r>
      <w:r w:rsidRPr="009F1F85">
        <w:t>.</w:t>
      </w:r>
    </w:p>
    <w:p w14:paraId="4DC6FBEB" w14:textId="7D822C3A" w:rsidR="00A10151" w:rsidRPr="009F1F85" w:rsidRDefault="00A10151" w:rsidP="00A10151">
      <w:pPr>
        <w:contextualSpacing/>
      </w:pPr>
      <w:r w:rsidRPr="009F1F85">
        <w:t xml:space="preserve">Кроме того, указанным размерам соответствует исключительно самоспасатель </w:t>
      </w:r>
      <w:r w:rsidRPr="009F1F85">
        <w:t>OSR 85</w:t>
      </w:r>
      <w:r w:rsidRPr="009F1F85">
        <w:t xml:space="preserve"> (</w:t>
      </w:r>
      <w:proofErr w:type="spellStart"/>
      <w:r w:rsidRPr="009F1F85">
        <w:t>Shenyang</w:t>
      </w:r>
      <w:proofErr w:type="spellEnd"/>
      <w:r w:rsidRPr="009F1F85">
        <w:t xml:space="preserve"> </w:t>
      </w:r>
      <w:proofErr w:type="spellStart"/>
      <w:r w:rsidRPr="009F1F85">
        <w:t>Branch</w:t>
      </w:r>
      <w:proofErr w:type="spellEnd"/>
      <w:r w:rsidRPr="009F1F85">
        <w:t xml:space="preserve"> </w:t>
      </w:r>
      <w:proofErr w:type="spellStart"/>
      <w:r w:rsidRPr="009F1F85">
        <w:t>of</w:t>
      </w:r>
      <w:proofErr w:type="spellEnd"/>
      <w:r w:rsidRPr="009F1F85">
        <w:t xml:space="preserve"> CCRI </w:t>
      </w:r>
      <w:proofErr w:type="spellStart"/>
      <w:r w:rsidRPr="009F1F85">
        <w:t>Shenyang</w:t>
      </w:r>
      <w:proofErr w:type="spellEnd"/>
      <w:r w:rsidRPr="009F1F85">
        <w:t xml:space="preserve"> Research Institute </w:t>
      </w:r>
      <w:proofErr w:type="spellStart"/>
      <w:r w:rsidRPr="009F1F85">
        <w:t>of</w:t>
      </w:r>
      <w:proofErr w:type="spellEnd"/>
      <w:r w:rsidRPr="009F1F85">
        <w:t xml:space="preserve"> China Coal Technology &amp; Engineering Group (CCTEG Co), Китай</w:t>
      </w:r>
      <w:r w:rsidRPr="009F1F85">
        <w:t xml:space="preserve">), что исключает возможность поставки любой эквивалентной модели товара и указываем на пренебрежение требованиями </w:t>
      </w:r>
      <w:r w:rsidRPr="009F1F85">
        <w:t>пункт</w:t>
      </w:r>
      <w:r w:rsidRPr="009F1F85">
        <w:t>а</w:t>
      </w:r>
      <w:r w:rsidRPr="009F1F85">
        <w:t xml:space="preserve"> 2 части 6.1 статьи 3 Закона № 223-ФЗ</w:t>
      </w:r>
      <w:r w:rsidRPr="009F1F85">
        <w:t>.</w:t>
      </w:r>
    </w:p>
    <w:p w14:paraId="217104E4" w14:textId="19BF4E9F" w:rsidR="00A10151" w:rsidRPr="009F1F85" w:rsidRDefault="00A10151" w:rsidP="00A10151">
      <w:pPr>
        <w:contextualSpacing/>
      </w:pPr>
      <w:r w:rsidRPr="009F1F85">
        <w:t>Во избежание нарушений вышеуказанных норм Закона № 223-ФЗ настоятельно просим изложить рассматриваемое требование в следующей редакции: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989"/>
        <w:gridCol w:w="4397"/>
      </w:tblGrid>
      <w:tr w:rsidR="00A10151" w:rsidRPr="009F1F85" w14:paraId="0C12354D" w14:textId="77777777" w:rsidTr="00C5320D">
        <w:trPr>
          <w:trHeight w:val="335"/>
        </w:trPr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65D4C" w14:textId="5254AA88" w:rsidR="00A10151" w:rsidRPr="009F1F85" w:rsidRDefault="00A10151" w:rsidP="00A10151">
            <w:pPr>
              <w:widowControl w:val="0"/>
              <w:contextualSpacing/>
            </w:pPr>
            <w:r w:rsidRPr="009F1F85">
              <w:rPr>
                <w:rFonts w:eastAsia="Times New Roman"/>
                <w:color w:val="000000"/>
                <w:lang w:eastAsia="ru-RU"/>
              </w:rPr>
              <w:t>Ширина</w:t>
            </w:r>
            <w:r w:rsidRPr="009F1F85">
              <w:rPr>
                <w:rFonts w:eastAsia="Times New Roman"/>
                <w:color w:val="000000"/>
                <w:lang w:eastAsia="ru-RU"/>
              </w:rPr>
              <w:t xml:space="preserve"> (при наличии)</w:t>
            </w:r>
            <w:r w:rsidRPr="009F1F85">
              <w:rPr>
                <w:rFonts w:eastAsia="Times New Roman"/>
                <w:color w:val="000000"/>
                <w:lang w:eastAsia="ru-RU"/>
              </w:rPr>
              <w:t>, мм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61C8E" w14:textId="77777777" w:rsidR="00A10151" w:rsidRPr="009F1F85" w:rsidRDefault="00A10151" w:rsidP="001453DA">
            <w:pPr>
              <w:widowControl w:val="0"/>
              <w:contextualSpacing/>
              <w:rPr>
                <w:rFonts w:eastAsia="Times New Roman"/>
                <w:color w:val="000000"/>
                <w:lang w:eastAsia="ru-RU"/>
              </w:rPr>
            </w:pPr>
            <w:r w:rsidRPr="009F1F85">
              <w:rPr>
                <w:rFonts w:eastAsia="Times New Roman"/>
                <w:color w:val="000000"/>
                <w:lang w:eastAsia="ru-RU"/>
              </w:rPr>
              <w:t>не более 100</w:t>
            </w:r>
          </w:p>
        </w:tc>
      </w:tr>
      <w:tr w:rsidR="00A10151" w:rsidRPr="009F1F85" w14:paraId="1E3D7ADF" w14:textId="77777777" w:rsidTr="00C5320D">
        <w:trPr>
          <w:trHeight w:val="335"/>
        </w:trPr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E9FAB" w14:textId="4EC46BAD" w:rsidR="00A10151" w:rsidRPr="009F1F85" w:rsidRDefault="00A10151" w:rsidP="00A10151">
            <w:pPr>
              <w:widowControl w:val="0"/>
              <w:contextualSpacing/>
            </w:pPr>
            <w:r w:rsidRPr="009F1F85">
              <w:rPr>
                <w:rFonts w:eastAsia="Times New Roman"/>
                <w:lang w:eastAsia="ru-RU"/>
              </w:rPr>
              <w:t>Высота, мм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E00571" w14:textId="6F292AAD" w:rsidR="00A10151" w:rsidRPr="009F1F85" w:rsidRDefault="00A10151" w:rsidP="001453DA">
            <w:pPr>
              <w:widowControl w:val="0"/>
              <w:contextualSpacing/>
              <w:rPr>
                <w:rFonts w:eastAsia="Times New Roman"/>
                <w:color w:val="000000"/>
                <w:lang w:eastAsia="ru-RU"/>
              </w:rPr>
            </w:pPr>
            <w:r w:rsidRPr="009F1F85">
              <w:rPr>
                <w:rFonts w:eastAsia="Times New Roman"/>
                <w:lang w:eastAsia="ru-RU"/>
              </w:rPr>
              <w:t>не более 2</w:t>
            </w:r>
            <w:r w:rsidRPr="009F1F85">
              <w:rPr>
                <w:rFonts w:eastAsia="Times New Roman"/>
                <w:lang w:eastAsia="ru-RU"/>
              </w:rPr>
              <w:t>75</w:t>
            </w:r>
          </w:p>
        </w:tc>
      </w:tr>
      <w:tr w:rsidR="00A10151" w:rsidRPr="009F1F85" w14:paraId="6FED6339" w14:textId="77777777" w:rsidTr="00C5320D">
        <w:trPr>
          <w:trHeight w:val="335"/>
        </w:trPr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C7627" w14:textId="35F42AB9" w:rsidR="00A10151" w:rsidRPr="009F1F85" w:rsidRDefault="00A10151" w:rsidP="00A10151">
            <w:pPr>
              <w:widowControl w:val="0"/>
              <w:contextualSpacing/>
            </w:pPr>
            <w:r w:rsidRPr="009F1F85">
              <w:rPr>
                <w:rFonts w:eastAsia="Times New Roman"/>
                <w:lang w:eastAsia="ru-RU"/>
              </w:rPr>
              <w:t>Длинна</w:t>
            </w:r>
            <w:r w:rsidRPr="009F1F85">
              <w:rPr>
                <w:rFonts w:eastAsia="Times New Roman"/>
                <w:lang w:eastAsia="ru-RU"/>
              </w:rPr>
              <w:t xml:space="preserve"> (при наличии)</w:t>
            </w:r>
            <w:r w:rsidRPr="009F1F85">
              <w:rPr>
                <w:rFonts w:eastAsia="Times New Roman"/>
                <w:lang w:eastAsia="ru-RU"/>
              </w:rPr>
              <w:t>, мм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1DA91C" w14:textId="62F03FAF" w:rsidR="00A10151" w:rsidRPr="009F1F85" w:rsidRDefault="00A10151" w:rsidP="001453DA">
            <w:pPr>
              <w:widowControl w:val="0"/>
              <w:contextualSpacing/>
              <w:rPr>
                <w:rFonts w:eastAsia="Times New Roman"/>
                <w:color w:val="000000"/>
                <w:lang w:eastAsia="ru-RU"/>
              </w:rPr>
            </w:pPr>
            <w:r w:rsidRPr="009F1F85">
              <w:rPr>
                <w:rFonts w:eastAsia="Times New Roman"/>
                <w:lang w:eastAsia="ru-RU"/>
              </w:rPr>
              <w:t>не более 180</w:t>
            </w:r>
          </w:p>
        </w:tc>
      </w:tr>
      <w:tr w:rsidR="00A10151" w:rsidRPr="009F1F85" w14:paraId="62B59AD5" w14:textId="77777777" w:rsidTr="00C5320D">
        <w:trPr>
          <w:trHeight w:val="335"/>
        </w:trPr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6E17F" w14:textId="4AEB28C3" w:rsidR="00A10151" w:rsidRPr="009F1F85" w:rsidRDefault="00A10151" w:rsidP="00A10151">
            <w:pPr>
              <w:widowControl w:val="0"/>
              <w:contextualSpacing/>
              <w:rPr>
                <w:rFonts w:eastAsia="Times New Roman"/>
                <w:lang w:eastAsia="ru-RU"/>
              </w:rPr>
            </w:pPr>
            <w:r w:rsidRPr="009F1F85">
              <w:rPr>
                <w:rFonts w:eastAsia="Times New Roman"/>
                <w:lang w:eastAsia="ru-RU"/>
              </w:rPr>
              <w:t>Диаметр (при наличии), мм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5AA5E" w14:textId="538FCED1" w:rsidR="00A10151" w:rsidRPr="009F1F85" w:rsidRDefault="00A10151" w:rsidP="001453DA">
            <w:pPr>
              <w:widowControl w:val="0"/>
              <w:contextualSpacing/>
              <w:rPr>
                <w:rFonts w:eastAsia="Times New Roman"/>
                <w:lang w:eastAsia="ru-RU"/>
              </w:rPr>
            </w:pPr>
            <w:r w:rsidRPr="009F1F85">
              <w:rPr>
                <w:rFonts w:eastAsia="Times New Roman"/>
                <w:lang w:eastAsia="ru-RU"/>
              </w:rPr>
              <w:t>не более 150</w:t>
            </w:r>
          </w:p>
        </w:tc>
      </w:tr>
    </w:tbl>
    <w:p w14:paraId="15579EC5" w14:textId="77777777" w:rsidR="00A10151" w:rsidRPr="009F1F85" w:rsidRDefault="00A10151" w:rsidP="00D74346">
      <w:pPr>
        <w:contextualSpacing/>
      </w:pPr>
    </w:p>
    <w:p w14:paraId="3C8D2BF1" w14:textId="60B17DB7" w:rsidR="002A288F" w:rsidRPr="009F1F85" w:rsidRDefault="002A288F" w:rsidP="002A288F">
      <w:pPr>
        <w:contextualSpacing/>
      </w:pPr>
      <w:r w:rsidRPr="009F1F85">
        <w:t xml:space="preserve">2.2. </w:t>
      </w:r>
      <w:r w:rsidRPr="009F1F85">
        <w:t>Требование: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989"/>
        <w:gridCol w:w="4397"/>
      </w:tblGrid>
      <w:tr w:rsidR="002A288F" w:rsidRPr="009F1F85" w14:paraId="10918760" w14:textId="77777777" w:rsidTr="00C5320D">
        <w:trPr>
          <w:trHeight w:val="335"/>
        </w:trPr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F0945" w14:textId="77777777" w:rsidR="002A288F" w:rsidRPr="009F1F85" w:rsidRDefault="002A288F" w:rsidP="001453DA">
            <w:pPr>
              <w:widowControl w:val="0"/>
              <w:shd w:val="clear" w:color="auto" w:fill="FFFFFF"/>
              <w:rPr>
                <w:rFonts w:eastAsia="Times New Roman"/>
                <w:lang w:eastAsia="ru-RU"/>
              </w:rPr>
            </w:pPr>
            <w:r w:rsidRPr="009F1F85">
              <w:rPr>
                <w:rFonts w:eastAsia="Times New Roman"/>
                <w:shd w:val="clear" w:color="auto" w:fill="FFFFFF"/>
                <w:lang w:eastAsia="ru-RU"/>
              </w:rPr>
              <w:t>Объем дыхательного мешка, дм</w:t>
            </w:r>
            <w:r w:rsidRPr="009F1F85">
              <w:rPr>
                <w:rFonts w:eastAsia="Times New Roman"/>
                <w:shd w:val="clear" w:color="auto" w:fill="FFFFFF"/>
                <w:vertAlign w:val="superscript"/>
                <w:lang w:eastAsia="ru-RU"/>
              </w:rPr>
              <w:t>3</w:t>
            </w:r>
            <w:r w:rsidRPr="009F1F85">
              <w:rPr>
                <w:rFonts w:eastAsia="Times New Roman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E4DF6" w14:textId="23645079" w:rsidR="002A288F" w:rsidRPr="009F1F85" w:rsidRDefault="002A288F" w:rsidP="002A288F">
            <w:pPr>
              <w:widowControl w:val="0"/>
              <w:shd w:val="clear" w:color="auto" w:fill="FFFFFF"/>
            </w:pPr>
            <w:r w:rsidRPr="009F1F85">
              <w:rPr>
                <w:rFonts w:eastAsia="Times New Roman"/>
                <w:shd w:val="clear" w:color="auto" w:fill="FFFFFF"/>
                <w:lang w:eastAsia="ru-RU"/>
              </w:rPr>
              <w:t>не менее</w:t>
            </w:r>
            <w:r w:rsidRPr="009F1F85">
              <w:t xml:space="preserve"> </w:t>
            </w:r>
            <w:r w:rsidRPr="009F1F85">
              <w:rPr>
                <w:rFonts w:eastAsia="Times New Roman"/>
                <w:lang w:eastAsia="ru-RU"/>
              </w:rPr>
              <w:t>7,5</w:t>
            </w:r>
          </w:p>
        </w:tc>
      </w:tr>
    </w:tbl>
    <w:p w14:paraId="2C5247F3" w14:textId="0C711BFD" w:rsidR="002A288F" w:rsidRPr="009F1F85" w:rsidRDefault="002A288F" w:rsidP="002A288F">
      <w:pPr>
        <w:contextualSpacing/>
      </w:pPr>
      <w:r w:rsidRPr="009F1F85">
        <w:t xml:space="preserve">Согласно п. 5.2.1.24 </w:t>
      </w:r>
      <w:r w:rsidRPr="009F1F85">
        <w:t>ГОСТ 12.4.292-2023</w:t>
      </w:r>
      <w:r w:rsidRPr="009F1F85">
        <w:t xml:space="preserve">, соответствие которому требует сам заказчик, </w:t>
      </w:r>
      <w:r w:rsidR="00EC3EB6" w:rsidRPr="009F1F85">
        <w:t>объем дыхательного мешка самоспасателя должен быть не менее 5 дм</w:t>
      </w:r>
      <w:r w:rsidR="00EC3EB6" w:rsidRPr="009F1F85">
        <w:rPr>
          <w:vertAlign w:val="superscript"/>
        </w:rPr>
        <w:t>3</w:t>
      </w:r>
      <w:r w:rsidR="00EC3EB6" w:rsidRPr="009F1F85">
        <w:t>.</w:t>
      </w:r>
    </w:p>
    <w:p w14:paraId="40806AF0" w14:textId="3AE280B7" w:rsidR="00EC3EB6" w:rsidRPr="009F1F85" w:rsidRDefault="00EC3EB6" w:rsidP="00EC3EB6">
      <w:pPr>
        <w:contextualSpacing/>
      </w:pPr>
      <w:r w:rsidRPr="009F1F85">
        <w:t xml:space="preserve">Обоснование </w:t>
      </w:r>
      <w:r w:rsidRPr="009F1F85">
        <w:t>требования, отличающегося от требования документа национальной системы стандартизации, в описании предмета закупки</w:t>
      </w:r>
      <w:r w:rsidRPr="009F1F85">
        <w:t xml:space="preserve"> отсутствует несмотря на обязанность заказчика включить такое обоснование в описание согласно пункту 1 части 10 статьи 4 Закона № 223-ФЗ.</w:t>
      </w:r>
    </w:p>
    <w:p w14:paraId="7B2E9D6E" w14:textId="1F02FD87" w:rsidR="00EC3EB6" w:rsidRPr="009F1F85" w:rsidRDefault="00EC3EB6" w:rsidP="00EC3EB6">
      <w:pPr>
        <w:contextualSpacing/>
      </w:pPr>
      <w:r w:rsidRPr="009F1F85">
        <w:t xml:space="preserve">Кроме того, </w:t>
      </w:r>
      <w:r w:rsidRPr="009F1F85">
        <w:t>указанному объему</w:t>
      </w:r>
      <w:r w:rsidRPr="009F1F85">
        <w:t xml:space="preserve"> соответствует исключительно самоспасатель OSR 85 (</w:t>
      </w:r>
      <w:proofErr w:type="spellStart"/>
      <w:r w:rsidRPr="009F1F85">
        <w:t>Shenyang</w:t>
      </w:r>
      <w:proofErr w:type="spellEnd"/>
      <w:r w:rsidRPr="009F1F85">
        <w:t xml:space="preserve"> </w:t>
      </w:r>
      <w:proofErr w:type="spellStart"/>
      <w:r w:rsidRPr="009F1F85">
        <w:t>Branch</w:t>
      </w:r>
      <w:proofErr w:type="spellEnd"/>
      <w:r w:rsidRPr="009F1F85">
        <w:t xml:space="preserve"> </w:t>
      </w:r>
      <w:proofErr w:type="spellStart"/>
      <w:r w:rsidRPr="009F1F85">
        <w:t>of</w:t>
      </w:r>
      <w:proofErr w:type="spellEnd"/>
      <w:r w:rsidRPr="009F1F85">
        <w:t xml:space="preserve"> CCRI </w:t>
      </w:r>
      <w:proofErr w:type="spellStart"/>
      <w:r w:rsidRPr="009F1F85">
        <w:t>Shenyang</w:t>
      </w:r>
      <w:proofErr w:type="spellEnd"/>
      <w:r w:rsidRPr="009F1F85">
        <w:t xml:space="preserve"> Research Institute </w:t>
      </w:r>
      <w:proofErr w:type="spellStart"/>
      <w:r w:rsidRPr="009F1F85">
        <w:t>of</w:t>
      </w:r>
      <w:proofErr w:type="spellEnd"/>
      <w:r w:rsidRPr="009F1F85">
        <w:t xml:space="preserve"> China Coal Technology &amp; Engineering Group (CCTEG Co), Китай), что исключает возможность поставки любой эквивалентной модели товара и указываем на пренебрежение требованиями пункта 2 части 6.1 статьи 3 Закона № 223-ФЗ.</w:t>
      </w:r>
    </w:p>
    <w:p w14:paraId="711E6E52" w14:textId="5F97C0D3" w:rsidR="00EC3EB6" w:rsidRPr="009F1F85" w:rsidRDefault="00EC3EB6" w:rsidP="00EC3EB6">
      <w:pPr>
        <w:contextualSpacing/>
      </w:pPr>
      <w:r w:rsidRPr="009F1F85">
        <w:lastRenderedPageBreak/>
        <w:t xml:space="preserve">Во избежание нарушений вышеуказанных норм Закона № 223-ФЗ настоятельно просим изложить рассматриваемое требование в </w:t>
      </w:r>
      <w:r w:rsidRPr="009F1F85">
        <w:t xml:space="preserve">соответствии с </w:t>
      </w:r>
      <w:r w:rsidRPr="009F1F85">
        <w:t>ГОСТ 12.4.292-2023: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989"/>
        <w:gridCol w:w="4397"/>
      </w:tblGrid>
      <w:tr w:rsidR="00EC3EB6" w:rsidRPr="009F1F85" w14:paraId="6C59C0CE" w14:textId="77777777" w:rsidTr="00C5320D">
        <w:trPr>
          <w:trHeight w:val="335"/>
        </w:trPr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F520F" w14:textId="77777777" w:rsidR="00EC3EB6" w:rsidRPr="009F1F85" w:rsidRDefault="00EC3EB6" w:rsidP="001453DA">
            <w:pPr>
              <w:widowControl w:val="0"/>
              <w:shd w:val="clear" w:color="auto" w:fill="FFFFFF"/>
              <w:rPr>
                <w:rFonts w:eastAsia="Times New Roman"/>
                <w:lang w:eastAsia="ru-RU"/>
              </w:rPr>
            </w:pPr>
            <w:r w:rsidRPr="009F1F85">
              <w:rPr>
                <w:rFonts w:eastAsia="Times New Roman"/>
                <w:shd w:val="clear" w:color="auto" w:fill="FFFFFF"/>
                <w:lang w:eastAsia="ru-RU"/>
              </w:rPr>
              <w:t>Объем дыхательного мешка, дм</w:t>
            </w:r>
            <w:r w:rsidRPr="009F1F85">
              <w:rPr>
                <w:rFonts w:eastAsia="Times New Roman"/>
                <w:shd w:val="clear" w:color="auto" w:fill="FFFFFF"/>
                <w:vertAlign w:val="superscript"/>
                <w:lang w:eastAsia="ru-RU"/>
              </w:rPr>
              <w:t>3</w:t>
            </w:r>
            <w:r w:rsidRPr="009F1F85">
              <w:rPr>
                <w:rFonts w:eastAsia="Times New Roman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BAAF1" w14:textId="6C2598C2" w:rsidR="00EC3EB6" w:rsidRPr="009F1F85" w:rsidRDefault="00EC3EB6" w:rsidP="001453DA">
            <w:pPr>
              <w:widowControl w:val="0"/>
              <w:shd w:val="clear" w:color="auto" w:fill="FFFFFF"/>
            </w:pPr>
            <w:r w:rsidRPr="009F1F85">
              <w:rPr>
                <w:rFonts w:eastAsia="Times New Roman"/>
                <w:shd w:val="clear" w:color="auto" w:fill="FFFFFF"/>
                <w:lang w:eastAsia="ru-RU"/>
              </w:rPr>
              <w:t>не менее</w:t>
            </w:r>
            <w:r w:rsidRPr="009F1F85">
              <w:t xml:space="preserve"> </w:t>
            </w:r>
            <w:r w:rsidRPr="009F1F85">
              <w:rPr>
                <w:rFonts w:eastAsia="Times New Roman"/>
                <w:lang w:eastAsia="ru-RU"/>
              </w:rPr>
              <w:t>5</w:t>
            </w:r>
          </w:p>
        </w:tc>
      </w:tr>
    </w:tbl>
    <w:p w14:paraId="6B5BE72D" w14:textId="77777777" w:rsidR="00EC3EB6" w:rsidRPr="009F1F85" w:rsidRDefault="00EC3EB6" w:rsidP="00EC3EB6">
      <w:pPr>
        <w:contextualSpacing/>
      </w:pPr>
    </w:p>
    <w:p w14:paraId="70849BDD" w14:textId="77777777" w:rsidR="00C5320D" w:rsidRPr="009F1F85" w:rsidRDefault="00EC3EB6" w:rsidP="00C5320D">
      <w:pPr>
        <w:contextualSpacing/>
      </w:pPr>
      <w:r w:rsidRPr="009F1F85">
        <w:t xml:space="preserve">2.3. </w:t>
      </w:r>
      <w:r w:rsidR="00C5320D" w:rsidRPr="009F1F85">
        <w:t>Требование: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989"/>
        <w:gridCol w:w="4397"/>
      </w:tblGrid>
      <w:tr w:rsidR="00C5320D" w:rsidRPr="009F1F85" w14:paraId="56BF641A" w14:textId="77777777" w:rsidTr="00C5320D">
        <w:trPr>
          <w:trHeight w:val="335"/>
        </w:trPr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B460C" w14:textId="015B5851" w:rsidR="00C5320D" w:rsidRPr="009F1F85" w:rsidRDefault="00C5320D" w:rsidP="00C5320D">
            <w:pPr>
              <w:widowControl w:val="0"/>
              <w:shd w:val="clear" w:color="auto" w:fill="FFFFFF"/>
              <w:ind w:left="637" w:firstLine="0"/>
            </w:pP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Объемная доля диоксида углерода во вдыхаемой смеси, %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AFBEB" w14:textId="77777777" w:rsidR="00C5320D" w:rsidRPr="009F1F85" w:rsidRDefault="00C5320D" w:rsidP="001453DA">
            <w:pPr>
              <w:widowControl w:val="0"/>
              <w:shd w:val="clear" w:color="auto" w:fill="FFFFFF"/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</w:pP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 xml:space="preserve"> не более</w:t>
            </w:r>
            <w:r w:rsidRPr="009F1F85">
              <w:rPr>
                <w:rFonts w:eastAsia="Times New Roman"/>
                <w:color w:val="000000" w:themeColor="text1"/>
                <w:lang w:eastAsia="ru-RU"/>
              </w:rPr>
              <w:t xml:space="preserve"> 2,5</w:t>
            </w:r>
          </w:p>
        </w:tc>
      </w:tr>
    </w:tbl>
    <w:p w14:paraId="22836D9A" w14:textId="7681C210" w:rsidR="00C5320D" w:rsidRPr="009F1F85" w:rsidRDefault="00C5320D" w:rsidP="00C5320D">
      <w:pPr>
        <w:contextualSpacing/>
      </w:pPr>
      <w:r w:rsidRPr="009F1F85">
        <w:t>Согласно п. 5.</w:t>
      </w:r>
      <w:r w:rsidRPr="009F1F85">
        <w:t>1</w:t>
      </w:r>
      <w:r w:rsidRPr="009F1F85">
        <w:t xml:space="preserve">.1.4 ГОСТ 12.4.292-2023, соответствие которому требует сам заказчик, </w:t>
      </w:r>
      <w:r w:rsidRPr="009F1F85">
        <w:t>о</w:t>
      </w:r>
      <w:r w:rsidRPr="009F1F85">
        <w:t xml:space="preserve">бъемная доля диоксида углерода во вдыхаемой </w:t>
      </w:r>
      <w:r w:rsidRPr="009F1F85">
        <w:t>газовой дыхательной смеси</w:t>
      </w:r>
      <w:r w:rsidRPr="009F1F85">
        <w:t xml:space="preserve"> для всех типов и классов самоспасателей при всех нагрузках должна быть не более 3 %.</w:t>
      </w:r>
    </w:p>
    <w:p w14:paraId="27107973" w14:textId="77777777" w:rsidR="00C5320D" w:rsidRPr="009F1F85" w:rsidRDefault="00C5320D" w:rsidP="00C5320D">
      <w:pPr>
        <w:contextualSpacing/>
      </w:pPr>
      <w:r w:rsidRPr="009F1F85">
        <w:t>Обоснование требования, отличающегося от требования документа национальной системы стандартизации, в описании предмета закупки отсутствует несмотря на обязанность заказчика включить такое обоснование в описание согласно пункту 1 части 10 статьи 4 Закона № 223-ФЗ.</w:t>
      </w:r>
    </w:p>
    <w:p w14:paraId="7B85F034" w14:textId="77777777" w:rsidR="00C5320D" w:rsidRPr="009F1F85" w:rsidRDefault="00C5320D" w:rsidP="00C5320D">
      <w:pPr>
        <w:contextualSpacing/>
      </w:pPr>
      <w:r w:rsidRPr="009F1F85">
        <w:t>Во избежание нарушений вышеуказанных норм Закона № 223-ФЗ настоятельно просим изложить рассматриваемое требование в соответствии с ГОСТ 12.4.292-2023: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989"/>
        <w:gridCol w:w="4397"/>
      </w:tblGrid>
      <w:tr w:rsidR="00C5320D" w:rsidRPr="009F1F85" w14:paraId="2A0B6D2F" w14:textId="77777777" w:rsidTr="001453DA">
        <w:trPr>
          <w:trHeight w:val="335"/>
        </w:trPr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E058C" w14:textId="3AB2500B" w:rsidR="00C5320D" w:rsidRPr="009F1F85" w:rsidRDefault="00C5320D" w:rsidP="001453DA">
            <w:pPr>
              <w:widowControl w:val="0"/>
              <w:shd w:val="clear" w:color="auto" w:fill="FFFFFF"/>
              <w:ind w:left="637" w:firstLine="0"/>
            </w:pP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Об</w:t>
            </w: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ъемная доля диоксида углерода во вдыхаемой газовой дыхательной смеси при всех нагрузках, %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7858D" w14:textId="255DE91D" w:rsidR="00C5320D" w:rsidRPr="009F1F85" w:rsidRDefault="00C5320D" w:rsidP="001453DA">
            <w:pPr>
              <w:widowControl w:val="0"/>
              <w:shd w:val="clear" w:color="auto" w:fill="FFFFFF"/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</w:pP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 xml:space="preserve"> не более</w:t>
            </w:r>
            <w:r w:rsidRPr="009F1F85">
              <w:rPr>
                <w:rFonts w:eastAsia="Times New Roman"/>
                <w:color w:val="000000" w:themeColor="text1"/>
                <w:lang w:eastAsia="ru-RU"/>
              </w:rPr>
              <w:t xml:space="preserve"> </w:t>
            </w:r>
            <w:r w:rsidRPr="009F1F85">
              <w:rPr>
                <w:rFonts w:eastAsia="Times New Roman"/>
                <w:color w:val="000000" w:themeColor="text1"/>
                <w:lang w:eastAsia="ru-RU"/>
              </w:rPr>
              <w:t>3</w:t>
            </w:r>
          </w:p>
        </w:tc>
      </w:tr>
    </w:tbl>
    <w:p w14:paraId="2D7DF91B" w14:textId="77777777" w:rsidR="00EC3EB6" w:rsidRPr="009F1F85" w:rsidRDefault="00EC3EB6" w:rsidP="00EC3EB6">
      <w:pPr>
        <w:contextualSpacing/>
      </w:pPr>
    </w:p>
    <w:p w14:paraId="133F2C26" w14:textId="77777777" w:rsidR="00913B8D" w:rsidRPr="009F1F85" w:rsidRDefault="00C5320D" w:rsidP="00913B8D">
      <w:pPr>
        <w:contextualSpacing/>
      </w:pPr>
      <w:r w:rsidRPr="009F1F85">
        <w:t xml:space="preserve">2.4. </w:t>
      </w:r>
      <w:r w:rsidR="00913B8D" w:rsidRPr="009F1F85">
        <w:t>Требование: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989"/>
        <w:gridCol w:w="4397"/>
      </w:tblGrid>
      <w:tr w:rsidR="00913B8D" w:rsidRPr="009F1F85" w14:paraId="042DD823" w14:textId="77777777" w:rsidTr="00913B8D">
        <w:trPr>
          <w:trHeight w:val="335"/>
        </w:trPr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2E8CF" w14:textId="33426DB1" w:rsidR="00913B8D" w:rsidRPr="009F1F85" w:rsidRDefault="00913B8D" w:rsidP="00913B8D">
            <w:pPr>
              <w:widowControl w:val="0"/>
              <w:shd w:val="clear" w:color="auto" w:fill="FFFFFF"/>
              <w:ind w:left="637" w:firstLine="0"/>
            </w:pP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В процессе эксплуатации (после вибрационной нагрузки и ударов) допустимое падение давления в течение 15 секунд, Па (мм вод.ст.)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A0E17" w14:textId="77777777" w:rsidR="00913B8D" w:rsidRPr="009F1F85" w:rsidRDefault="00913B8D" w:rsidP="00913B8D">
            <w:pPr>
              <w:widowControl w:val="0"/>
              <w:shd w:val="clear" w:color="auto" w:fill="FFFFFF"/>
              <w:ind w:left="637" w:firstLine="0"/>
            </w:pPr>
            <w:r w:rsidRPr="009F1F85">
              <w:rPr>
                <w:rFonts w:eastAsia="Times New Roman"/>
                <w:color w:val="000000" w:themeColor="text1"/>
                <w:lang w:eastAsia="ru-RU"/>
              </w:rPr>
              <w:t>0-300 (0-30)</w:t>
            </w:r>
          </w:p>
          <w:p w14:paraId="333B475F" w14:textId="77777777" w:rsidR="00913B8D" w:rsidRPr="009F1F85" w:rsidRDefault="00913B8D" w:rsidP="00913B8D">
            <w:pPr>
              <w:widowControl w:val="0"/>
              <w:shd w:val="clear" w:color="auto" w:fill="FFFFFF"/>
              <w:ind w:left="637" w:firstLine="0"/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</w:pPr>
          </w:p>
        </w:tc>
      </w:tr>
    </w:tbl>
    <w:p w14:paraId="58E72145" w14:textId="1854E974" w:rsidR="00913B8D" w:rsidRPr="009F1F85" w:rsidRDefault="00913B8D" w:rsidP="00913B8D">
      <w:pPr>
        <w:contextualSpacing/>
      </w:pPr>
      <w:r w:rsidRPr="009F1F85">
        <w:t>Указанн</w:t>
      </w:r>
      <w:r w:rsidRPr="009F1F85">
        <w:t>о</w:t>
      </w:r>
      <w:r w:rsidRPr="009F1F85">
        <w:t>е требовани</w:t>
      </w:r>
      <w:r w:rsidRPr="009F1F85">
        <w:t>е</w:t>
      </w:r>
      <w:r w:rsidRPr="009F1F85">
        <w:t xml:space="preserve"> не </w:t>
      </w:r>
      <w:r w:rsidRPr="009F1F85">
        <w:t>фигурирует</w:t>
      </w:r>
      <w:r w:rsidRPr="009F1F85">
        <w:t xml:space="preserve"> ни </w:t>
      </w:r>
      <w:r w:rsidRPr="009F1F85">
        <w:t xml:space="preserve">в </w:t>
      </w:r>
      <w:r w:rsidRPr="009F1F85">
        <w:t xml:space="preserve">ТР ТС 019/2011, ни </w:t>
      </w:r>
      <w:r w:rsidRPr="009F1F85">
        <w:t xml:space="preserve">в </w:t>
      </w:r>
      <w:r w:rsidRPr="009F1F85">
        <w:t>ГОСТ 12.4.292-2023.</w:t>
      </w:r>
    </w:p>
    <w:p w14:paraId="35F436D3" w14:textId="41A2E19B" w:rsidR="00913B8D" w:rsidRPr="009F1F85" w:rsidRDefault="00913B8D" w:rsidP="00913B8D">
      <w:pPr>
        <w:contextualSpacing/>
      </w:pPr>
      <w:r w:rsidRPr="009F1F85">
        <w:t xml:space="preserve">Обоснование </w:t>
      </w:r>
      <w:r w:rsidRPr="009F1F85">
        <w:t>данного требования</w:t>
      </w:r>
      <w:r w:rsidRPr="009F1F85">
        <w:t xml:space="preserve"> в описании предмета закупки отсутствует несмотря на обязанность заказчика включить такое обоснование в описание согласно пункту 1 части 10 статьи 4 Закона № 223-ФЗ.</w:t>
      </w:r>
    </w:p>
    <w:p w14:paraId="74E7FF8F" w14:textId="1979F1A1" w:rsidR="00913B8D" w:rsidRPr="009F1F85" w:rsidRDefault="00913B8D" w:rsidP="00913B8D">
      <w:pPr>
        <w:contextualSpacing/>
      </w:pPr>
      <w:r w:rsidRPr="009F1F85">
        <w:t xml:space="preserve">Кроме того, </w:t>
      </w:r>
      <w:r w:rsidRPr="009F1F85">
        <w:t>указанная характеристика</w:t>
      </w:r>
      <w:r w:rsidRPr="009F1F85">
        <w:t xml:space="preserve"> </w:t>
      </w:r>
      <w:r w:rsidRPr="009F1F85">
        <w:t>фигурирует исключительно в документации</w:t>
      </w:r>
      <w:r w:rsidRPr="009F1F85">
        <w:t xml:space="preserve"> самоспасател</w:t>
      </w:r>
      <w:r w:rsidRPr="009F1F85">
        <w:t>я</w:t>
      </w:r>
      <w:r w:rsidRPr="009F1F85">
        <w:t xml:space="preserve"> OSR 85 (</w:t>
      </w:r>
      <w:proofErr w:type="spellStart"/>
      <w:r w:rsidRPr="009F1F85">
        <w:t>Shenyang</w:t>
      </w:r>
      <w:proofErr w:type="spellEnd"/>
      <w:r w:rsidRPr="009F1F85">
        <w:t xml:space="preserve"> </w:t>
      </w:r>
      <w:proofErr w:type="spellStart"/>
      <w:r w:rsidRPr="009F1F85">
        <w:t>Branch</w:t>
      </w:r>
      <w:proofErr w:type="spellEnd"/>
      <w:r w:rsidRPr="009F1F85">
        <w:t xml:space="preserve"> </w:t>
      </w:r>
      <w:proofErr w:type="spellStart"/>
      <w:r w:rsidRPr="009F1F85">
        <w:t>of</w:t>
      </w:r>
      <w:proofErr w:type="spellEnd"/>
      <w:r w:rsidRPr="009F1F85">
        <w:t xml:space="preserve"> CCRI </w:t>
      </w:r>
      <w:proofErr w:type="spellStart"/>
      <w:r w:rsidRPr="009F1F85">
        <w:t>Shenyang</w:t>
      </w:r>
      <w:proofErr w:type="spellEnd"/>
      <w:r w:rsidRPr="009F1F85">
        <w:t xml:space="preserve"> Research Institute </w:t>
      </w:r>
      <w:proofErr w:type="spellStart"/>
      <w:r w:rsidRPr="009F1F85">
        <w:t>of</w:t>
      </w:r>
      <w:proofErr w:type="spellEnd"/>
      <w:r w:rsidRPr="009F1F85">
        <w:t xml:space="preserve"> China Coal Technology &amp; Engineering Group (CCTEG Co), Китай), что исключает возможность поставки любой эквивалентной модели товара и указываем на пренебрежение требованиями пункта 2 части 6.1 статьи 3 Закона № 223-ФЗ.</w:t>
      </w:r>
    </w:p>
    <w:p w14:paraId="49302BA1" w14:textId="5AAE2CF3" w:rsidR="00913B8D" w:rsidRPr="009F1F85" w:rsidRDefault="00913B8D" w:rsidP="00913B8D">
      <w:pPr>
        <w:contextualSpacing/>
      </w:pPr>
      <w:r w:rsidRPr="009F1F85">
        <w:t>Во избежание нарушений вышеуказанных норм Закона № 223-ФЗ настоятельно просим</w:t>
      </w:r>
      <w:r w:rsidRPr="009F1F85">
        <w:t xml:space="preserve"> либо исключить рассматриваемое требование из описания предмета закупки, либо указать, в каком пункте какого документа систему стандартизации предусмотрено соответствующее требование.</w:t>
      </w:r>
    </w:p>
    <w:p w14:paraId="504D88AF" w14:textId="77777777" w:rsidR="00913B8D" w:rsidRPr="009F1F85" w:rsidRDefault="00913B8D" w:rsidP="00913B8D">
      <w:pPr>
        <w:contextualSpacing/>
      </w:pPr>
    </w:p>
    <w:p w14:paraId="4F3D3043" w14:textId="388E9095" w:rsidR="00913B8D" w:rsidRPr="009F1F85" w:rsidRDefault="00913B8D" w:rsidP="00913B8D">
      <w:pPr>
        <w:contextualSpacing/>
      </w:pPr>
      <w:r w:rsidRPr="009F1F85">
        <w:t>2.</w:t>
      </w:r>
      <w:r w:rsidRPr="009F1F85">
        <w:t>5</w:t>
      </w:r>
      <w:r w:rsidRPr="009F1F85">
        <w:t>. Требование: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989"/>
        <w:gridCol w:w="4397"/>
      </w:tblGrid>
      <w:tr w:rsidR="00913B8D" w:rsidRPr="009F1F85" w14:paraId="402C9A7C" w14:textId="77777777" w:rsidTr="006A3933">
        <w:trPr>
          <w:trHeight w:val="335"/>
        </w:trPr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D2B8D" w14:textId="7A20BD2D" w:rsidR="00913B8D" w:rsidRPr="009F1F85" w:rsidRDefault="00913B8D" w:rsidP="00913B8D">
            <w:pPr>
              <w:widowControl w:val="0"/>
              <w:shd w:val="clear" w:color="auto" w:fill="FFFFFF"/>
              <w:ind w:left="637" w:firstLine="0"/>
            </w:pP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Время защитного действия в состоянии покоя при температуре +20 °C, мин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CA2C0" w14:textId="77777777" w:rsidR="00913B8D" w:rsidRPr="009F1F85" w:rsidRDefault="00913B8D" w:rsidP="00913B8D">
            <w:pPr>
              <w:widowControl w:val="0"/>
              <w:shd w:val="clear" w:color="auto" w:fill="FFFFFF"/>
              <w:ind w:left="637" w:firstLine="0"/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</w:pP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не менее</w:t>
            </w:r>
            <w:r w:rsidRPr="009F1F85">
              <w:t xml:space="preserve"> </w:t>
            </w:r>
            <w:r w:rsidRPr="009F1F85">
              <w:rPr>
                <w:rFonts w:eastAsia="Times New Roman"/>
                <w:color w:val="000000" w:themeColor="text1"/>
                <w:lang w:eastAsia="ru-RU"/>
              </w:rPr>
              <w:t>400</w:t>
            </w:r>
          </w:p>
        </w:tc>
      </w:tr>
      <w:tr w:rsidR="00787E6D" w:rsidRPr="009F1F85" w14:paraId="35240FD9" w14:textId="77777777" w:rsidTr="006A3933">
        <w:trPr>
          <w:trHeight w:val="335"/>
        </w:trPr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C8F10" w14:textId="1AFEF99D" w:rsidR="00787E6D" w:rsidRPr="009F1F85" w:rsidRDefault="00787E6D" w:rsidP="00787E6D">
            <w:pPr>
              <w:widowControl w:val="0"/>
              <w:shd w:val="clear" w:color="auto" w:fill="FFFFFF"/>
              <w:ind w:left="637" w:firstLine="0"/>
            </w:pP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ВЗД при легочной вентиляции 10 дм</w:t>
            </w:r>
            <w:r w:rsidRPr="009F1F85">
              <w:rPr>
                <w:rFonts w:eastAsia="Times New Roman"/>
                <w:color w:val="000000" w:themeColor="text1"/>
                <w:shd w:val="clear" w:color="auto" w:fill="FFFFFF"/>
                <w:vertAlign w:val="superscript"/>
                <w:lang w:eastAsia="ru-RU"/>
              </w:rPr>
              <w:t>3</w:t>
            </w: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/мин, минут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93D5D" w14:textId="080D863A" w:rsidR="00787E6D" w:rsidRPr="009F1F85" w:rsidRDefault="00787E6D" w:rsidP="00787E6D">
            <w:pPr>
              <w:widowControl w:val="0"/>
              <w:shd w:val="clear" w:color="auto" w:fill="FFFFFF"/>
              <w:ind w:left="637" w:firstLine="0"/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</w:pP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не менее</w:t>
            </w:r>
            <w:r w:rsidRPr="009F1F85">
              <w:rPr>
                <w:rFonts w:eastAsia="Times New Roman"/>
                <w:color w:val="000000" w:themeColor="text1"/>
                <w:lang w:eastAsia="ru-RU"/>
              </w:rPr>
              <w:t xml:space="preserve"> 400</w:t>
            </w:r>
          </w:p>
        </w:tc>
      </w:tr>
    </w:tbl>
    <w:p w14:paraId="5F75AB7C" w14:textId="4EDAA4AC" w:rsidR="006A3933" w:rsidRPr="009F1F85" w:rsidRDefault="006A3933" w:rsidP="006A3933">
      <w:pPr>
        <w:contextualSpacing/>
      </w:pPr>
      <w:r w:rsidRPr="009F1F85">
        <w:t xml:space="preserve">Согласно </w:t>
      </w:r>
      <w:r w:rsidRPr="009F1F85">
        <w:t xml:space="preserve">табл. 2 </w:t>
      </w:r>
      <w:r w:rsidRPr="009F1F85">
        <w:t>п. 5.1.1.</w:t>
      </w:r>
      <w:r w:rsidRPr="009F1F85">
        <w:t>2</w:t>
      </w:r>
      <w:r w:rsidRPr="009F1F85">
        <w:t xml:space="preserve"> ГОСТ 12.4.292-2023, соответствие которому требует сам заказчик, </w:t>
      </w:r>
      <w:r w:rsidRPr="009F1F85">
        <w:t>з</w:t>
      </w:r>
      <w:r w:rsidRPr="009F1F85">
        <w:t xml:space="preserve">начение фактического </w:t>
      </w:r>
      <w:r w:rsidRPr="009F1F85">
        <w:t>времени защитного действия</w:t>
      </w:r>
      <w:r w:rsidRPr="009F1F85">
        <w:t xml:space="preserve"> по отношению к номинальному при температуре окружающей среды (20 ± 5) °С</w:t>
      </w:r>
      <w:r w:rsidRPr="009F1F85">
        <w:t xml:space="preserve"> </w:t>
      </w:r>
      <w:r w:rsidRPr="009F1F85">
        <w:t>при легочной вентиляции</w:t>
      </w:r>
      <w:r w:rsidRPr="009F1F85">
        <w:t xml:space="preserve"> </w:t>
      </w:r>
      <w:r w:rsidRPr="009F1F85">
        <w:t>10 дм</w:t>
      </w:r>
      <w:r w:rsidRPr="009F1F85">
        <w:rPr>
          <w:vertAlign w:val="superscript"/>
        </w:rPr>
        <w:t>3</w:t>
      </w:r>
      <w:r w:rsidRPr="009F1F85">
        <w:t>/мин (относительный покой)</w:t>
      </w:r>
      <w:r w:rsidRPr="009F1F85">
        <w:t xml:space="preserve"> должно составлять не менее 300 </w:t>
      </w:r>
      <w:r w:rsidRPr="009F1F85">
        <w:t>%</w:t>
      </w:r>
      <w:r w:rsidRPr="009F1F85">
        <w:t>.</w:t>
      </w:r>
    </w:p>
    <w:p w14:paraId="222390DF" w14:textId="77777777" w:rsidR="006A3933" w:rsidRPr="009F1F85" w:rsidRDefault="006A3933" w:rsidP="006A3933">
      <w:pPr>
        <w:contextualSpacing/>
      </w:pPr>
      <w:r w:rsidRPr="009F1F85">
        <w:t>Обоснование требования, отличающегося от требования документа национальной системы стандартизации, в описании предмета закупки отсутствует несмотря на обязанность заказчика включить такое обоснование в описание согласно пункту 1 части 10 статьи 4 Закона № 223-ФЗ.</w:t>
      </w:r>
    </w:p>
    <w:p w14:paraId="4979833E" w14:textId="77777777" w:rsidR="006A3933" w:rsidRPr="009F1F85" w:rsidRDefault="006A3933" w:rsidP="006A3933">
      <w:pPr>
        <w:contextualSpacing/>
      </w:pPr>
      <w:r w:rsidRPr="009F1F85">
        <w:t>Во избежание нарушений вышеуказанных норм Закона № 223-ФЗ настоятельно просим изложить рассматриваемое требование в соответствии с ГОСТ 12.4.292-2023: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989"/>
        <w:gridCol w:w="4397"/>
      </w:tblGrid>
      <w:tr w:rsidR="006A3933" w:rsidRPr="009F1F85" w14:paraId="67FCAC29" w14:textId="77777777" w:rsidTr="001453DA">
        <w:trPr>
          <w:trHeight w:val="335"/>
        </w:trPr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17C42" w14:textId="0C506E23" w:rsidR="006A3933" w:rsidRPr="009F1F85" w:rsidRDefault="006A3933" w:rsidP="001453DA">
            <w:pPr>
              <w:widowControl w:val="0"/>
              <w:shd w:val="clear" w:color="auto" w:fill="FFFFFF"/>
              <w:ind w:left="637" w:firstLine="0"/>
            </w:pPr>
            <w:r w:rsidRPr="009F1F85">
              <w:t>Ф</w:t>
            </w:r>
            <w:r w:rsidRPr="009F1F85">
              <w:t>актическо</w:t>
            </w:r>
            <w:r w:rsidRPr="009F1F85">
              <w:t xml:space="preserve">е </w:t>
            </w:r>
            <w:r w:rsidRPr="009F1F85">
              <w:t>времен</w:t>
            </w:r>
            <w:r w:rsidRPr="009F1F85">
              <w:t>я</w:t>
            </w:r>
            <w:r w:rsidRPr="009F1F85">
              <w:t xml:space="preserve"> защитного действия по отношению к номинальному при температуре окружающей среды (20 ± 5) °С при легочной вентиляции 10 дм</w:t>
            </w:r>
            <w:r w:rsidRPr="009F1F85">
              <w:rPr>
                <w:vertAlign w:val="superscript"/>
              </w:rPr>
              <w:t>3</w:t>
            </w:r>
            <w:r w:rsidRPr="009F1F85">
              <w:t>/мин (относительный покой)</w:t>
            </w:r>
            <w:r w:rsidR="00B808A2" w:rsidRPr="009F1F85">
              <w:t>, %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8B536" w14:textId="3A823EB9" w:rsidR="006A3933" w:rsidRPr="009F1F85" w:rsidRDefault="006A3933" w:rsidP="001453DA">
            <w:pPr>
              <w:widowControl w:val="0"/>
              <w:shd w:val="clear" w:color="auto" w:fill="FFFFFF"/>
              <w:ind w:left="637" w:firstLine="0"/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</w:pP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не менее</w:t>
            </w:r>
            <w:r w:rsidRPr="009F1F85">
              <w:t xml:space="preserve"> </w:t>
            </w:r>
            <w:r w:rsidRPr="009F1F85">
              <w:rPr>
                <w:rFonts w:eastAsia="Times New Roman"/>
                <w:color w:val="000000" w:themeColor="text1"/>
                <w:lang w:eastAsia="ru-RU"/>
              </w:rPr>
              <w:t>300</w:t>
            </w:r>
          </w:p>
        </w:tc>
      </w:tr>
    </w:tbl>
    <w:p w14:paraId="62DFB9FF" w14:textId="65F84AF8" w:rsidR="006A3933" w:rsidRPr="009F1F85" w:rsidRDefault="006A3933" w:rsidP="006A3933">
      <w:pPr>
        <w:contextualSpacing/>
      </w:pPr>
      <w:r w:rsidRPr="009F1F85">
        <w:t>или следующим образом: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989"/>
        <w:gridCol w:w="4397"/>
      </w:tblGrid>
      <w:tr w:rsidR="006A3933" w:rsidRPr="009F1F85" w14:paraId="3F035FA6" w14:textId="77777777" w:rsidTr="001453DA">
        <w:trPr>
          <w:trHeight w:val="335"/>
        </w:trPr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E518B" w14:textId="0D0153F0" w:rsidR="006A3933" w:rsidRPr="009F1F85" w:rsidRDefault="006A3933" w:rsidP="001453DA">
            <w:pPr>
              <w:widowControl w:val="0"/>
              <w:shd w:val="clear" w:color="auto" w:fill="FFFFFF"/>
              <w:ind w:left="637" w:firstLine="0"/>
            </w:pP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Время защитного действия в состоянии покоя</w:t>
            </w: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 xml:space="preserve"> при ожидании помощи, мин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B1DCF" w14:textId="534A0DF4" w:rsidR="006A3933" w:rsidRPr="009F1F85" w:rsidRDefault="006A3933" w:rsidP="001453DA">
            <w:pPr>
              <w:widowControl w:val="0"/>
              <w:shd w:val="clear" w:color="auto" w:fill="FFFFFF"/>
              <w:ind w:left="637" w:firstLine="0"/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</w:pP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до 300</w:t>
            </w:r>
          </w:p>
        </w:tc>
      </w:tr>
    </w:tbl>
    <w:p w14:paraId="1922A6D7" w14:textId="77777777" w:rsidR="006A3933" w:rsidRPr="009F1F85" w:rsidRDefault="006A3933" w:rsidP="006A3933">
      <w:pPr>
        <w:contextualSpacing/>
      </w:pPr>
    </w:p>
    <w:p w14:paraId="6BD96E5B" w14:textId="2C11C60A" w:rsidR="006A3933" w:rsidRPr="009F1F85" w:rsidRDefault="006A3933" w:rsidP="006A3933">
      <w:pPr>
        <w:contextualSpacing/>
      </w:pPr>
      <w:r w:rsidRPr="009F1F85">
        <w:t>2.</w:t>
      </w:r>
      <w:r w:rsidRPr="009F1F85">
        <w:t>6</w:t>
      </w:r>
      <w:r w:rsidRPr="009F1F85">
        <w:t>. Требование: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989"/>
        <w:gridCol w:w="4397"/>
      </w:tblGrid>
      <w:tr w:rsidR="006A3933" w:rsidRPr="009F1F85" w14:paraId="25F61FC4" w14:textId="77777777" w:rsidTr="006A3933">
        <w:trPr>
          <w:trHeight w:val="335"/>
        </w:trPr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D3A83" w14:textId="77777777" w:rsidR="006A3933" w:rsidRPr="009F1F85" w:rsidRDefault="006A3933" w:rsidP="006A3933">
            <w:pPr>
              <w:widowControl w:val="0"/>
              <w:shd w:val="clear" w:color="auto" w:fill="FFFFFF"/>
              <w:ind w:left="637" w:firstLine="0"/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</w:pP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 xml:space="preserve">Герметичность воздуховодной системы самоспасателей при внутреннем избыточном давлении и разрежении 980 Па (100 мм вод.ст.), Па (мм вод ст.) 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A7932" w14:textId="77777777" w:rsidR="006A3933" w:rsidRPr="009F1F85" w:rsidRDefault="006A3933" w:rsidP="006A3933">
            <w:pPr>
              <w:widowControl w:val="0"/>
              <w:shd w:val="clear" w:color="auto" w:fill="FFFFFF"/>
              <w:ind w:left="637" w:firstLine="0"/>
            </w:pP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 xml:space="preserve">не более </w:t>
            </w:r>
            <w:r w:rsidRPr="009F1F85">
              <w:rPr>
                <w:rFonts w:eastAsia="Times New Roman"/>
                <w:color w:val="000000" w:themeColor="text1"/>
                <w:lang w:eastAsia="ru-RU"/>
              </w:rPr>
              <w:t>156 (16)</w:t>
            </w:r>
          </w:p>
          <w:p w14:paraId="05F8698E" w14:textId="77777777" w:rsidR="006A3933" w:rsidRPr="009F1F85" w:rsidRDefault="006A3933" w:rsidP="006A3933">
            <w:pPr>
              <w:widowControl w:val="0"/>
              <w:shd w:val="clear" w:color="auto" w:fill="FFFFFF"/>
              <w:ind w:left="637" w:firstLine="0"/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</w:pPr>
          </w:p>
        </w:tc>
      </w:tr>
    </w:tbl>
    <w:p w14:paraId="0FE8C266" w14:textId="77777777" w:rsidR="00787E6D" w:rsidRPr="009F1F85" w:rsidRDefault="00787E6D" w:rsidP="00787E6D">
      <w:pPr>
        <w:contextualSpacing/>
      </w:pPr>
      <w:r w:rsidRPr="009F1F85">
        <w:t>Указанное требование не фигурирует ни в ТР ТС 019/2011, ни в ГОСТ 12.4.292-2023.</w:t>
      </w:r>
    </w:p>
    <w:p w14:paraId="6F767CD2" w14:textId="77777777" w:rsidR="00787E6D" w:rsidRPr="009F1F85" w:rsidRDefault="00787E6D" w:rsidP="00787E6D">
      <w:pPr>
        <w:contextualSpacing/>
      </w:pPr>
      <w:r w:rsidRPr="009F1F85">
        <w:t>Обоснование данного требования в описании предмета закупки отсутствует несмотря на обязанность заказчика включить такое обоснование в описание согласно пункту 1 части 10 статьи 4 Закона № 223-ФЗ.</w:t>
      </w:r>
    </w:p>
    <w:p w14:paraId="2F9F8637" w14:textId="77777777" w:rsidR="00787E6D" w:rsidRPr="009F1F85" w:rsidRDefault="00787E6D" w:rsidP="00787E6D">
      <w:pPr>
        <w:contextualSpacing/>
      </w:pPr>
      <w:r w:rsidRPr="009F1F85">
        <w:t>Кроме того, указанная характеристика фигурирует исключительно в документации самоспасателя OSR 85 (</w:t>
      </w:r>
      <w:proofErr w:type="spellStart"/>
      <w:r w:rsidRPr="009F1F85">
        <w:t>Shenyang</w:t>
      </w:r>
      <w:proofErr w:type="spellEnd"/>
      <w:r w:rsidRPr="009F1F85">
        <w:t xml:space="preserve"> </w:t>
      </w:r>
      <w:proofErr w:type="spellStart"/>
      <w:r w:rsidRPr="009F1F85">
        <w:t>Branch</w:t>
      </w:r>
      <w:proofErr w:type="spellEnd"/>
      <w:r w:rsidRPr="009F1F85">
        <w:t xml:space="preserve"> </w:t>
      </w:r>
      <w:proofErr w:type="spellStart"/>
      <w:r w:rsidRPr="009F1F85">
        <w:t>of</w:t>
      </w:r>
      <w:proofErr w:type="spellEnd"/>
      <w:r w:rsidRPr="009F1F85">
        <w:t xml:space="preserve"> CCRI </w:t>
      </w:r>
      <w:proofErr w:type="spellStart"/>
      <w:r w:rsidRPr="009F1F85">
        <w:t>Shenyang</w:t>
      </w:r>
      <w:proofErr w:type="spellEnd"/>
      <w:r w:rsidRPr="009F1F85">
        <w:t xml:space="preserve"> Research Institute </w:t>
      </w:r>
      <w:proofErr w:type="spellStart"/>
      <w:r w:rsidRPr="009F1F85">
        <w:t>of</w:t>
      </w:r>
      <w:proofErr w:type="spellEnd"/>
      <w:r w:rsidRPr="009F1F85">
        <w:t xml:space="preserve"> China Coal Technology &amp; Engineering Group (CCTEG Co), </w:t>
      </w:r>
      <w:r w:rsidRPr="009F1F85">
        <w:lastRenderedPageBreak/>
        <w:t>Китай), что исключает возможность поставки любой эквивалентной модели товара и указываем на пренебрежение требованиями пункта 2 части 6.1 статьи 3 Закона № 223-ФЗ.</w:t>
      </w:r>
    </w:p>
    <w:p w14:paraId="15ECC4A0" w14:textId="77777777" w:rsidR="00787E6D" w:rsidRPr="009F1F85" w:rsidRDefault="00787E6D" w:rsidP="00787E6D">
      <w:pPr>
        <w:contextualSpacing/>
      </w:pPr>
      <w:r w:rsidRPr="009F1F85">
        <w:t>Во избежание нарушений вышеуказанных норм Закона № 223-ФЗ настоятельно просим либо исключить рассматриваемое требование из описания предмета закупки, либо указать, в каком пункте какого документа систему стандартизации предусмотрено соответствующее требование.</w:t>
      </w:r>
    </w:p>
    <w:p w14:paraId="2B708BBA" w14:textId="77777777" w:rsidR="006A3933" w:rsidRPr="009F1F85" w:rsidRDefault="006A3933" w:rsidP="006A3933">
      <w:pPr>
        <w:contextualSpacing/>
      </w:pPr>
    </w:p>
    <w:p w14:paraId="280F4A82" w14:textId="6099ABFA" w:rsidR="00787E6D" w:rsidRPr="009F1F85" w:rsidRDefault="00787E6D" w:rsidP="006A3933">
      <w:pPr>
        <w:contextualSpacing/>
      </w:pPr>
      <w:r w:rsidRPr="009F1F85">
        <w:t xml:space="preserve">2.7. </w:t>
      </w:r>
      <w:r w:rsidRPr="009F1F85">
        <w:t>Требование: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989"/>
        <w:gridCol w:w="4397"/>
      </w:tblGrid>
      <w:tr w:rsidR="00787E6D" w:rsidRPr="009F1F85" w14:paraId="5D2DF8A6" w14:textId="77777777" w:rsidTr="00787E6D">
        <w:trPr>
          <w:trHeight w:val="335"/>
        </w:trPr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ABCAC" w14:textId="2F820BAA" w:rsidR="00787E6D" w:rsidRPr="009F1F85" w:rsidRDefault="00787E6D" w:rsidP="00787E6D">
            <w:pPr>
              <w:widowControl w:val="0"/>
              <w:shd w:val="clear" w:color="auto" w:fill="FFFFFF"/>
              <w:ind w:left="637" w:firstLine="0"/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</w:pP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Герметичность корпуса самоспасателя при внешнем давлении 4900 Па (500 мм вод.ст.) при выпуске с завода-изготовителя допустимое падение давления в течение 1 минуты, Па (мм вод.ст.)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4EF52" w14:textId="77777777" w:rsidR="00787E6D" w:rsidRPr="009F1F85" w:rsidRDefault="00787E6D" w:rsidP="00787E6D">
            <w:pPr>
              <w:widowControl w:val="0"/>
              <w:shd w:val="clear" w:color="auto" w:fill="FFFFFF"/>
              <w:ind w:left="637" w:firstLine="0"/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</w:pPr>
            <w:r w:rsidRPr="009F1F85">
              <w:rPr>
                <w:bCs/>
                <w:color w:val="333333"/>
                <w:shd w:val="clear" w:color="auto" w:fill="FFFFFF"/>
              </w:rPr>
              <w:t>0</w:t>
            </w:r>
            <w:r w:rsidRPr="009F1F85">
              <w:rPr>
                <w:color w:val="333333"/>
                <w:shd w:val="clear" w:color="auto" w:fill="FFFFFF"/>
              </w:rPr>
              <w:t>-30 (</w:t>
            </w:r>
            <w:r w:rsidRPr="009F1F85">
              <w:rPr>
                <w:bCs/>
                <w:color w:val="333333"/>
                <w:shd w:val="clear" w:color="auto" w:fill="FFFFFF"/>
              </w:rPr>
              <w:t>0</w:t>
            </w:r>
            <w:r w:rsidRPr="009F1F85">
              <w:rPr>
                <w:color w:val="333333"/>
                <w:shd w:val="clear" w:color="auto" w:fill="FFFFFF"/>
              </w:rPr>
              <w:t>-</w:t>
            </w:r>
            <w:r w:rsidRPr="009F1F85">
              <w:rPr>
                <w:bCs/>
                <w:color w:val="333333"/>
                <w:shd w:val="clear" w:color="auto" w:fill="FFFFFF"/>
              </w:rPr>
              <w:t>3)</w:t>
            </w:r>
          </w:p>
        </w:tc>
      </w:tr>
    </w:tbl>
    <w:p w14:paraId="6FE6B047" w14:textId="77777777" w:rsidR="00787E6D" w:rsidRPr="009F1F85" w:rsidRDefault="00787E6D" w:rsidP="00787E6D">
      <w:pPr>
        <w:contextualSpacing/>
      </w:pPr>
      <w:r w:rsidRPr="009F1F85">
        <w:t>Указанное требование не фигурирует ни в ТР ТС 019/2011, ни в ГОСТ 12.4.292-2023.</w:t>
      </w:r>
    </w:p>
    <w:p w14:paraId="000597D2" w14:textId="77777777" w:rsidR="00787E6D" w:rsidRPr="009F1F85" w:rsidRDefault="00787E6D" w:rsidP="00787E6D">
      <w:pPr>
        <w:contextualSpacing/>
      </w:pPr>
      <w:r w:rsidRPr="009F1F85">
        <w:t>Обоснование данного требования в описании предмета закупки отсутствует несмотря на обязанность заказчика включить такое обоснование в описание согласно пункту 1 части 10 статьи 4 Закона № 223-ФЗ.</w:t>
      </w:r>
    </w:p>
    <w:p w14:paraId="719E08DC" w14:textId="77777777" w:rsidR="00787E6D" w:rsidRPr="009F1F85" w:rsidRDefault="00787E6D" w:rsidP="00787E6D">
      <w:pPr>
        <w:contextualSpacing/>
      </w:pPr>
      <w:r w:rsidRPr="009F1F85">
        <w:t>Кроме того, указанная характеристика фигурирует исключительно в документации самоспасателя OSR 85 (</w:t>
      </w:r>
      <w:proofErr w:type="spellStart"/>
      <w:r w:rsidRPr="009F1F85">
        <w:t>Shenyang</w:t>
      </w:r>
      <w:proofErr w:type="spellEnd"/>
      <w:r w:rsidRPr="009F1F85">
        <w:t xml:space="preserve"> </w:t>
      </w:r>
      <w:proofErr w:type="spellStart"/>
      <w:r w:rsidRPr="009F1F85">
        <w:t>Branch</w:t>
      </w:r>
      <w:proofErr w:type="spellEnd"/>
      <w:r w:rsidRPr="009F1F85">
        <w:t xml:space="preserve"> </w:t>
      </w:r>
      <w:proofErr w:type="spellStart"/>
      <w:r w:rsidRPr="009F1F85">
        <w:t>of</w:t>
      </w:r>
      <w:proofErr w:type="spellEnd"/>
      <w:r w:rsidRPr="009F1F85">
        <w:t xml:space="preserve"> CCRI </w:t>
      </w:r>
      <w:proofErr w:type="spellStart"/>
      <w:r w:rsidRPr="009F1F85">
        <w:t>Shenyang</w:t>
      </w:r>
      <w:proofErr w:type="spellEnd"/>
      <w:r w:rsidRPr="009F1F85">
        <w:t xml:space="preserve"> Research Institute </w:t>
      </w:r>
      <w:proofErr w:type="spellStart"/>
      <w:r w:rsidRPr="009F1F85">
        <w:t>of</w:t>
      </w:r>
      <w:proofErr w:type="spellEnd"/>
      <w:r w:rsidRPr="009F1F85">
        <w:t xml:space="preserve"> China Coal Technology &amp; Engineering Group (CCTEG Co), Китай), что исключает возможность поставки любой эквивалентной модели товара и указываем на пренебрежение требованиями пункта 2 части 6.1 статьи 3 Закона № 223-ФЗ.</w:t>
      </w:r>
    </w:p>
    <w:p w14:paraId="56C6DB41" w14:textId="77777777" w:rsidR="00787E6D" w:rsidRPr="009F1F85" w:rsidRDefault="00787E6D" w:rsidP="00787E6D">
      <w:pPr>
        <w:contextualSpacing/>
      </w:pPr>
      <w:r w:rsidRPr="009F1F85">
        <w:t>Во избежание нарушений вышеуказанных норм Закона № 223-ФЗ настоятельно просим либо исключить рассматриваемое требование из описания предмета закупки, либо указать, в каком пункте какого документа систему стандартизации предусмотрено соответствующее требование.</w:t>
      </w:r>
    </w:p>
    <w:p w14:paraId="56448BC8" w14:textId="77777777" w:rsidR="00787E6D" w:rsidRPr="009F1F85" w:rsidRDefault="00787E6D" w:rsidP="006A3933">
      <w:pPr>
        <w:contextualSpacing/>
      </w:pPr>
    </w:p>
    <w:p w14:paraId="4E230785" w14:textId="77777777" w:rsidR="00B808A2" w:rsidRPr="009F1F85" w:rsidRDefault="00787E6D" w:rsidP="00B808A2">
      <w:pPr>
        <w:contextualSpacing/>
      </w:pPr>
      <w:r w:rsidRPr="009F1F85">
        <w:t xml:space="preserve">2.8. </w:t>
      </w:r>
      <w:r w:rsidR="00B808A2" w:rsidRPr="009F1F85">
        <w:t>Требование: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694"/>
        <w:gridCol w:w="4692"/>
      </w:tblGrid>
      <w:tr w:rsidR="00B808A2" w:rsidRPr="009F1F85" w14:paraId="67827C46" w14:textId="77777777" w:rsidTr="001453DA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AE7F1" w14:textId="77777777" w:rsidR="00B808A2" w:rsidRPr="009F1F85" w:rsidRDefault="00B808A2" w:rsidP="00B808A2">
            <w:pPr>
              <w:widowControl w:val="0"/>
              <w:shd w:val="clear" w:color="auto" w:fill="FFFFFF"/>
              <w:ind w:left="637" w:firstLine="0"/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</w:pP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Фактическое ВЗД при легочной вентиляции 35 дм</w:t>
            </w:r>
            <w:r w:rsidRPr="009F1F85">
              <w:rPr>
                <w:rFonts w:eastAsia="Times New Roman"/>
                <w:color w:val="000000" w:themeColor="text1"/>
                <w:shd w:val="clear" w:color="auto" w:fill="FFFFFF"/>
                <w:vertAlign w:val="superscript"/>
                <w:lang w:eastAsia="ru-RU"/>
              </w:rPr>
              <w:t>3</w:t>
            </w: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/мин, минут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6E8EC" w14:textId="0976A923" w:rsidR="00B808A2" w:rsidRPr="009F1F85" w:rsidRDefault="00B808A2" w:rsidP="00B808A2">
            <w:pPr>
              <w:widowControl w:val="0"/>
              <w:shd w:val="clear" w:color="auto" w:fill="FFFFFF"/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</w:pP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не менее 90</w:t>
            </w:r>
          </w:p>
        </w:tc>
      </w:tr>
    </w:tbl>
    <w:p w14:paraId="087A3AAB" w14:textId="293F5D8F" w:rsidR="00B808A2" w:rsidRPr="009F1F85" w:rsidRDefault="00B808A2" w:rsidP="00B808A2">
      <w:pPr>
        <w:contextualSpacing/>
      </w:pPr>
      <w:r w:rsidRPr="009F1F85">
        <w:t>Согласно табл. 2 п. 5.1.1.2 ГОСТ 12.4.292-2023, соответствие которому требует сам заказчик, значение фактического времени защитного действия по отношению к номинальному при температуре окружающей среды (20 ± 5) °С при легочной вентиляции 35 дм</w:t>
      </w:r>
      <w:r w:rsidRPr="009F1F85">
        <w:rPr>
          <w:vertAlign w:val="superscript"/>
        </w:rPr>
        <w:t>3</w:t>
      </w:r>
      <w:r w:rsidRPr="009F1F85">
        <w:t>/мин (нагрузка средней тяжести)</w:t>
      </w:r>
      <w:r w:rsidRPr="009F1F85">
        <w:t xml:space="preserve"> </w:t>
      </w:r>
      <w:r w:rsidRPr="009F1F85">
        <w:t xml:space="preserve">должно составлять не менее </w:t>
      </w:r>
      <w:r w:rsidRPr="009F1F85">
        <w:t>1</w:t>
      </w:r>
      <w:r w:rsidRPr="009F1F85">
        <w:t>00 %.</w:t>
      </w:r>
    </w:p>
    <w:p w14:paraId="54296E4A" w14:textId="77777777" w:rsidR="00B808A2" w:rsidRPr="009F1F85" w:rsidRDefault="00B808A2" w:rsidP="00B808A2">
      <w:pPr>
        <w:contextualSpacing/>
      </w:pPr>
      <w:r w:rsidRPr="009F1F85">
        <w:t>Обоснование требования, отличающегося от требования документа национальной системы стандартизации, в описании предмета закупки отсутствует несмотря на обязанность заказчика включить такое обоснование в описание согласно пункту 1 части 10 статьи 4 Закона № 223-ФЗ.</w:t>
      </w:r>
    </w:p>
    <w:p w14:paraId="5478E140" w14:textId="77777777" w:rsidR="00B808A2" w:rsidRPr="009F1F85" w:rsidRDefault="00B808A2" w:rsidP="00B808A2">
      <w:pPr>
        <w:contextualSpacing/>
      </w:pPr>
      <w:r w:rsidRPr="009F1F85">
        <w:lastRenderedPageBreak/>
        <w:t>Во избежание нарушений вышеуказанных норм Закона № 223-ФЗ настоятельно просим изложить рассматриваемое требование в соответствии с ГОСТ 12.4.292-2023: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989"/>
        <w:gridCol w:w="4397"/>
      </w:tblGrid>
      <w:tr w:rsidR="00B808A2" w:rsidRPr="009F1F85" w14:paraId="56826669" w14:textId="77777777" w:rsidTr="001453DA">
        <w:trPr>
          <w:trHeight w:val="335"/>
        </w:trPr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64252" w14:textId="1DF00114" w:rsidR="00B808A2" w:rsidRPr="009F1F85" w:rsidRDefault="00B808A2" w:rsidP="001453DA">
            <w:pPr>
              <w:widowControl w:val="0"/>
              <w:shd w:val="clear" w:color="auto" w:fill="FFFFFF"/>
              <w:ind w:left="637" w:firstLine="0"/>
            </w:pPr>
            <w:r w:rsidRPr="009F1F85">
              <w:t>Фактическое временя защитного действия по отношению к номинальному при температуре окружающей среды (20 ± 5) °С при легочной вентиляции 35 дм</w:t>
            </w:r>
            <w:r w:rsidRPr="009F1F85">
              <w:rPr>
                <w:vertAlign w:val="superscript"/>
              </w:rPr>
              <w:t>3</w:t>
            </w:r>
            <w:r w:rsidRPr="009F1F85">
              <w:t>/мин (нагрузка средней тяжести)</w:t>
            </w:r>
            <w:r w:rsidRPr="009F1F85">
              <w:t>, %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B171C" w14:textId="554579F5" w:rsidR="00B808A2" w:rsidRPr="009F1F85" w:rsidRDefault="00B808A2" w:rsidP="001453DA">
            <w:pPr>
              <w:widowControl w:val="0"/>
              <w:shd w:val="clear" w:color="auto" w:fill="FFFFFF"/>
              <w:ind w:left="637" w:firstLine="0"/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</w:pPr>
            <w:r w:rsidRPr="009F1F85">
              <w:rPr>
                <w:rFonts w:eastAsia="Times New Roman"/>
                <w:color w:val="000000" w:themeColor="text1"/>
                <w:lang w:eastAsia="ru-RU"/>
              </w:rPr>
              <w:t>не менее 1</w:t>
            </w:r>
            <w:r w:rsidRPr="009F1F85">
              <w:rPr>
                <w:rFonts w:eastAsia="Times New Roman"/>
                <w:color w:val="000000" w:themeColor="text1"/>
                <w:lang w:eastAsia="ru-RU"/>
              </w:rPr>
              <w:t>00</w:t>
            </w:r>
          </w:p>
        </w:tc>
      </w:tr>
    </w:tbl>
    <w:p w14:paraId="639FB0CB" w14:textId="77777777" w:rsidR="00B808A2" w:rsidRPr="009F1F85" w:rsidRDefault="00B808A2" w:rsidP="00B808A2">
      <w:pPr>
        <w:contextualSpacing/>
      </w:pPr>
      <w:r w:rsidRPr="009F1F85">
        <w:t>или следующим образом: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989"/>
        <w:gridCol w:w="4397"/>
      </w:tblGrid>
      <w:tr w:rsidR="00B808A2" w:rsidRPr="009F1F85" w14:paraId="2D15E233" w14:textId="77777777" w:rsidTr="001453DA">
        <w:trPr>
          <w:trHeight w:val="335"/>
        </w:trPr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E561C" w14:textId="03D47CC6" w:rsidR="00B808A2" w:rsidRPr="009F1F85" w:rsidRDefault="00B808A2" w:rsidP="001453DA">
            <w:pPr>
              <w:widowControl w:val="0"/>
              <w:shd w:val="clear" w:color="auto" w:fill="FFFFFF"/>
              <w:ind w:left="637" w:firstLine="0"/>
            </w:pP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Время защитного действия при легочной вентиляции 35 дм³/мин</w:t>
            </w: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, мин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A1509" w14:textId="5E49CBCD" w:rsidR="00B808A2" w:rsidRPr="009F1F85" w:rsidRDefault="00B808A2" w:rsidP="001453DA">
            <w:pPr>
              <w:widowControl w:val="0"/>
              <w:shd w:val="clear" w:color="auto" w:fill="FFFFFF"/>
              <w:ind w:left="637" w:firstLine="0"/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</w:pP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не менее 60</w:t>
            </w:r>
          </w:p>
        </w:tc>
      </w:tr>
    </w:tbl>
    <w:p w14:paraId="2587EB0E" w14:textId="30E45DA6" w:rsidR="00787E6D" w:rsidRPr="009F1F85" w:rsidRDefault="00787E6D" w:rsidP="006A3933">
      <w:pPr>
        <w:contextualSpacing/>
      </w:pPr>
    </w:p>
    <w:p w14:paraId="4383DB8E" w14:textId="77777777" w:rsidR="001274AB" w:rsidRPr="009F1F85" w:rsidRDefault="001274AB" w:rsidP="001274AB">
      <w:pPr>
        <w:contextualSpacing/>
      </w:pPr>
      <w:r w:rsidRPr="009F1F85">
        <w:t xml:space="preserve">2.9. </w:t>
      </w:r>
      <w:r w:rsidRPr="009F1F85">
        <w:t>Требование: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694"/>
        <w:gridCol w:w="4692"/>
      </w:tblGrid>
      <w:tr w:rsidR="001274AB" w:rsidRPr="009F1F85" w14:paraId="7E10033C" w14:textId="77777777" w:rsidTr="001453DA">
        <w:trPr>
          <w:trHeight w:val="335"/>
        </w:trPr>
        <w:tc>
          <w:tcPr>
            <w:tcW w:w="4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5773D" w14:textId="557E53DE" w:rsidR="001274AB" w:rsidRPr="009F1F85" w:rsidRDefault="001274AB" w:rsidP="001274AB">
            <w:pPr>
              <w:widowControl w:val="0"/>
              <w:shd w:val="clear" w:color="auto" w:fill="FFFFFF"/>
              <w:ind w:left="637" w:firstLine="0"/>
            </w:pP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ВЗД при легочной вентиляции 70 дм</w:t>
            </w:r>
            <w:r w:rsidRPr="009F1F85">
              <w:rPr>
                <w:rFonts w:eastAsia="Times New Roman"/>
                <w:color w:val="000000" w:themeColor="text1"/>
                <w:shd w:val="clear" w:color="auto" w:fill="FFFFFF"/>
                <w:vertAlign w:val="superscript"/>
                <w:lang w:eastAsia="ru-RU"/>
              </w:rPr>
              <w:t>3</w:t>
            </w: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/мин, минут</w:t>
            </w:r>
          </w:p>
        </w:tc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C601D" w14:textId="77777777" w:rsidR="001274AB" w:rsidRPr="009F1F85" w:rsidRDefault="001274AB" w:rsidP="001453DA">
            <w:pPr>
              <w:widowControl w:val="0"/>
              <w:shd w:val="clear" w:color="auto" w:fill="FFFFFF"/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</w:pP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не менее</w:t>
            </w:r>
            <w:r w:rsidRPr="009F1F85">
              <w:rPr>
                <w:rFonts w:eastAsia="Times New Roman"/>
                <w:color w:val="000000" w:themeColor="text1"/>
                <w:lang w:eastAsia="ru-RU"/>
              </w:rPr>
              <w:t xml:space="preserve"> 25,5</w:t>
            </w:r>
          </w:p>
        </w:tc>
      </w:tr>
    </w:tbl>
    <w:p w14:paraId="0D4A1C8A" w14:textId="7D0FD49E" w:rsidR="001274AB" w:rsidRPr="009F1F85" w:rsidRDefault="001274AB" w:rsidP="001274AB">
      <w:pPr>
        <w:contextualSpacing/>
      </w:pPr>
      <w:r w:rsidRPr="009F1F85">
        <w:t>Согласно табл. 2 п. 5.1.1.2 ГОСТ 12.4.292-2023, соответствие которому требует сам заказчик, значение фактического времени защитного действия по отношению к номинальному при температуре окружающей среды (20 ± 5) °С при легочной вентиляции 70 дм</w:t>
      </w:r>
      <w:r w:rsidRPr="009F1F85">
        <w:rPr>
          <w:vertAlign w:val="superscript"/>
        </w:rPr>
        <w:t>3</w:t>
      </w:r>
      <w:r w:rsidRPr="009F1F85">
        <w:t xml:space="preserve">/мин (тяжелая нагрузка) должно составлять не менее </w:t>
      </w:r>
      <w:r w:rsidRPr="009F1F85">
        <w:t>30</w:t>
      </w:r>
      <w:r w:rsidRPr="009F1F85">
        <w:t xml:space="preserve"> %.</w:t>
      </w:r>
    </w:p>
    <w:p w14:paraId="6F358AE9" w14:textId="77777777" w:rsidR="001274AB" w:rsidRPr="009F1F85" w:rsidRDefault="001274AB" w:rsidP="001274AB">
      <w:pPr>
        <w:contextualSpacing/>
      </w:pPr>
      <w:r w:rsidRPr="009F1F85">
        <w:t>Обоснование требования, отличающегося от требования документа национальной системы стандартизации, в описании предмета закупки отсутствует несмотря на обязанность заказчика включить такое обоснование в описание согласно пункту 1 части 10 статьи 4 Закона № 223-ФЗ.</w:t>
      </w:r>
    </w:p>
    <w:p w14:paraId="741EEFFF" w14:textId="77777777" w:rsidR="001274AB" w:rsidRPr="009F1F85" w:rsidRDefault="001274AB" w:rsidP="001274AB">
      <w:pPr>
        <w:contextualSpacing/>
      </w:pPr>
      <w:r w:rsidRPr="009F1F85">
        <w:t>Во избежание нарушений вышеуказанных норм Закона № 223-ФЗ настоятельно просим изложить рассматриваемое требование в соответствии с ГОСТ 12.4.292-2023: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989"/>
        <w:gridCol w:w="4397"/>
      </w:tblGrid>
      <w:tr w:rsidR="001274AB" w:rsidRPr="009F1F85" w14:paraId="0678196E" w14:textId="77777777" w:rsidTr="001453DA">
        <w:trPr>
          <w:trHeight w:val="335"/>
        </w:trPr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A0471" w14:textId="22B81F37" w:rsidR="001274AB" w:rsidRPr="009F1F85" w:rsidRDefault="001274AB" w:rsidP="001453DA">
            <w:pPr>
              <w:widowControl w:val="0"/>
              <w:shd w:val="clear" w:color="auto" w:fill="FFFFFF"/>
              <w:ind w:left="637" w:firstLine="0"/>
            </w:pPr>
            <w:r w:rsidRPr="009F1F85">
              <w:t xml:space="preserve">Фактическое временя защитного действия по отношению к номинальному при температуре окружающей среды (20 ± 5) °С при легочной вентиляции </w:t>
            </w:r>
            <w:r w:rsidRPr="009F1F85">
              <w:t>70</w:t>
            </w:r>
            <w:r w:rsidRPr="009F1F85">
              <w:t xml:space="preserve"> дм</w:t>
            </w:r>
            <w:r w:rsidRPr="009F1F85">
              <w:rPr>
                <w:vertAlign w:val="superscript"/>
              </w:rPr>
              <w:t>3</w:t>
            </w:r>
            <w:r w:rsidRPr="009F1F85">
              <w:t>/мин (тяжелая нагрузка), %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95829" w14:textId="2F25638D" w:rsidR="001274AB" w:rsidRPr="009F1F85" w:rsidRDefault="001274AB" w:rsidP="001453DA">
            <w:pPr>
              <w:widowControl w:val="0"/>
              <w:shd w:val="clear" w:color="auto" w:fill="FFFFFF"/>
              <w:ind w:left="637" w:firstLine="0"/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</w:pPr>
            <w:r w:rsidRPr="009F1F85">
              <w:rPr>
                <w:rFonts w:eastAsia="Times New Roman"/>
                <w:color w:val="000000" w:themeColor="text1"/>
                <w:lang w:eastAsia="ru-RU"/>
              </w:rPr>
              <w:t xml:space="preserve">не менее </w:t>
            </w:r>
            <w:r w:rsidRPr="009F1F85">
              <w:rPr>
                <w:rFonts w:eastAsia="Times New Roman"/>
                <w:color w:val="000000" w:themeColor="text1"/>
                <w:lang w:eastAsia="ru-RU"/>
              </w:rPr>
              <w:t>3</w:t>
            </w:r>
            <w:r w:rsidRPr="009F1F85">
              <w:rPr>
                <w:rFonts w:eastAsia="Times New Roman"/>
                <w:color w:val="000000" w:themeColor="text1"/>
                <w:lang w:eastAsia="ru-RU"/>
              </w:rPr>
              <w:t>0</w:t>
            </w:r>
          </w:p>
        </w:tc>
      </w:tr>
    </w:tbl>
    <w:p w14:paraId="48744017" w14:textId="77777777" w:rsidR="001274AB" w:rsidRPr="009F1F85" w:rsidRDefault="001274AB" w:rsidP="001274AB">
      <w:pPr>
        <w:contextualSpacing/>
      </w:pPr>
      <w:r w:rsidRPr="009F1F85">
        <w:t>или следующим образом:</w:t>
      </w:r>
    </w:p>
    <w:tbl>
      <w:tblPr>
        <w:tblW w:w="9386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989"/>
        <w:gridCol w:w="4397"/>
      </w:tblGrid>
      <w:tr w:rsidR="001274AB" w:rsidRPr="009F1F85" w14:paraId="7EEFE606" w14:textId="77777777" w:rsidTr="001453DA">
        <w:trPr>
          <w:trHeight w:val="335"/>
        </w:trPr>
        <w:tc>
          <w:tcPr>
            <w:tcW w:w="4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B95DD" w14:textId="3DF6A4AD" w:rsidR="001274AB" w:rsidRPr="009F1F85" w:rsidRDefault="001274AB" w:rsidP="001453DA">
            <w:pPr>
              <w:widowControl w:val="0"/>
              <w:shd w:val="clear" w:color="auto" w:fill="FFFFFF"/>
              <w:ind w:left="637" w:firstLine="0"/>
            </w:pP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 xml:space="preserve">Время защитного действия </w:t>
            </w:r>
            <w:r w:rsidR="009F1F85"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при легочной вентиляции 70 дм³/мин</w:t>
            </w: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, мин</w:t>
            </w:r>
          </w:p>
        </w:tc>
        <w:tc>
          <w:tcPr>
            <w:tcW w:w="4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0FB27" w14:textId="0FB3C501" w:rsidR="001274AB" w:rsidRPr="009F1F85" w:rsidRDefault="001274AB" w:rsidP="001453DA">
            <w:pPr>
              <w:widowControl w:val="0"/>
              <w:shd w:val="clear" w:color="auto" w:fill="FFFFFF"/>
              <w:ind w:left="637" w:firstLine="0"/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</w:pPr>
            <w:r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 xml:space="preserve">не менее </w:t>
            </w:r>
            <w:r w:rsidR="009F1F85" w:rsidRPr="009F1F85">
              <w:rPr>
                <w:rFonts w:eastAsia="Times New Roman"/>
                <w:color w:val="000000" w:themeColor="text1"/>
                <w:shd w:val="clear" w:color="auto" w:fill="FFFFFF"/>
                <w:lang w:eastAsia="ru-RU"/>
              </w:rPr>
              <w:t>18</w:t>
            </w:r>
          </w:p>
        </w:tc>
      </w:tr>
    </w:tbl>
    <w:p w14:paraId="17328459" w14:textId="348AA304" w:rsidR="006A3933" w:rsidRPr="009F1F85" w:rsidRDefault="006A3933" w:rsidP="006A3933">
      <w:pPr>
        <w:contextualSpacing/>
      </w:pPr>
    </w:p>
    <w:p w14:paraId="3B70A4F3" w14:textId="77777777" w:rsidR="009F1F85" w:rsidRPr="009F1F85" w:rsidRDefault="009F1F85" w:rsidP="009F1F85">
      <w:pPr>
        <w:contextualSpacing/>
      </w:pPr>
      <w:r>
        <w:t xml:space="preserve">2.10. </w:t>
      </w:r>
      <w:r w:rsidRPr="009F1F85">
        <w:t>Требование:</w:t>
      </w:r>
    </w:p>
    <w:p w14:paraId="4A3E271E" w14:textId="6B222C9C" w:rsidR="009F1F85" w:rsidRDefault="009F1F85" w:rsidP="009F1F85">
      <w:pPr>
        <w:contextualSpacing/>
      </w:pPr>
      <w:r w:rsidRPr="009F1F85">
        <w:t>Требование:</w:t>
      </w:r>
      <w:r>
        <w:t xml:space="preserve"> «</w:t>
      </w:r>
      <w:r w:rsidRPr="009F1F85">
        <w:t>Вероятность сохранения исправности Товара за время нахождения его в состоянии ожидания применения должна быть не менее 98%</w:t>
      </w:r>
      <w:r w:rsidR="00FB1D9F">
        <w:t>»</w:t>
      </w:r>
      <w:r w:rsidRPr="009F1F85">
        <w:t>.</w:t>
      </w:r>
    </w:p>
    <w:p w14:paraId="5A15A5B4" w14:textId="673F78E5" w:rsidR="00FB1D9F" w:rsidRPr="009F1F85" w:rsidRDefault="00FB1D9F" w:rsidP="00FB1D9F">
      <w:pPr>
        <w:contextualSpacing/>
      </w:pPr>
      <w:r w:rsidRPr="009F1F85">
        <w:lastRenderedPageBreak/>
        <w:t xml:space="preserve">Согласно </w:t>
      </w:r>
      <w:r>
        <w:t>п. 5.3</w:t>
      </w:r>
      <w:r w:rsidRPr="009F1F85">
        <w:t xml:space="preserve"> ГОСТ 12.4.292-2023, соответствие которому требует сам заказчик, </w:t>
      </w:r>
      <w:r>
        <w:t>в</w:t>
      </w:r>
      <w:r w:rsidRPr="00FB1D9F">
        <w:t>ероятность безотказной работы самоспасателя за ВЗД должна быть не менее 0,98 при доверительной вероятности 0,95</w:t>
      </w:r>
    </w:p>
    <w:p w14:paraId="0B82C43C" w14:textId="77777777" w:rsidR="00FB1D9F" w:rsidRPr="009F1F85" w:rsidRDefault="00FB1D9F" w:rsidP="00FB1D9F">
      <w:pPr>
        <w:contextualSpacing/>
      </w:pPr>
      <w:r w:rsidRPr="009F1F85">
        <w:t>Обоснование требования, отличающегося от требования документа национальной системы стандартизации, в описании предмета закупки отсутствует несмотря на обязанность заказчика включить такое обоснование в описание согласно пункту 1 части 10 статьи 4 Закона № 223-ФЗ.</w:t>
      </w:r>
    </w:p>
    <w:p w14:paraId="2E76B310" w14:textId="18C41EDA" w:rsidR="00FB1D9F" w:rsidRDefault="00FB1D9F" w:rsidP="00FB1D9F">
      <w:pPr>
        <w:contextualSpacing/>
      </w:pPr>
      <w:r w:rsidRPr="009F1F85">
        <w:t>Во избежание нарушений вышеуказанных норм Закона № 223-ФЗ настоятельно просим изложить рассматриваемое требование в соответствии с ГОСТ 12.4.292-2023:</w:t>
      </w:r>
      <w:r>
        <w:t xml:space="preserve"> </w:t>
      </w:r>
      <w:r>
        <w:t>«</w:t>
      </w:r>
      <w:r w:rsidRPr="00FB1D9F">
        <w:t>Вероятность безотказной работы самоспасателя за ВЗД должна быть не менее 0,98 при доверительной вероятности 0,95</w:t>
      </w:r>
      <w:r>
        <w:t>»</w:t>
      </w:r>
      <w:r w:rsidRPr="009F1F85">
        <w:t>.</w:t>
      </w:r>
    </w:p>
    <w:p w14:paraId="53E295BA" w14:textId="77777777" w:rsidR="00FB1D9F" w:rsidRDefault="00FB1D9F" w:rsidP="00FB1D9F">
      <w:pPr>
        <w:contextualSpacing/>
      </w:pPr>
    </w:p>
    <w:p w14:paraId="26EABBB7" w14:textId="6F599E44" w:rsidR="00FB1D9F" w:rsidRDefault="00FB1D9F" w:rsidP="00FB1D9F">
      <w:pPr>
        <w:contextualSpacing/>
      </w:pPr>
      <w:r>
        <w:t>2.11. Требование: «</w:t>
      </w:r>
      <w:r w:rsidRPr="00FB1D9F">
        <w:t>Упаковка Товара должна быть герметичной в соответствии с ГОСТ Р 53261-2019</w:t>
      </w:r>
      <w:r>
        <w:t>».</w:t>
      </w:r>
    </w:p>
    <w:p w14:paraId="5C043C82" w14:textId="60A52F77" w:rsidR="00FB1D9F" w:rsidRDefault="00D868BB" w:rsidP="00FB1D9F">
      <w:pPr>
        <w:contextualSpacing/>
      </w:pPr>
      <w:r>
        <w:t xml:space="preserve">Согласно п. 1 </w:t>
      </w:r>
      <w:r w:rsidRPr="00FB1D9F">
        <w:t>ГОСТ Р 53261-2019</w:t>
      </w:r>
      <w:r>
        <w:t xml:space="preserve"> данный стандарт </w:t>
      </w:r>
      <w:r w:rsidRPr="00D868BB">
        <w:t>устанавливает общие технические требования и требования к методам испытаний на самоспасатели пожарные фильтрующие для индивидуальной защиты органов дыхания и зрения детей от 7 до 12 лет (далее — самоспасатели для детей от 7 до 12 лет) и людей старше 12 лет (далее — самоспасатели для людей старше 12 лет) от токсичных продуктов горения при спасании из помещений во время пожара.</w:t>
      </w:r>
    </w:p>
    <w:p w14:paraId="52CFE924" w14:textId="34B4EC94" w:rsidR="00D868BB" w:rsidRDefault="00D868BB" w:rsidP="00FB1D9F">
      <w:pPr>
        <w:contextualSpacing/>
      </w:pPr>
      <w:r>
        <w:t xml:space="preserve">То есть объектом регулирования </w:t>
      </w:r>
      <w:r w:rsidRPr="00FB1D9F">
        <w:t>ГОСТ Р 53261-2019</w:t>
      </w:r>
      <w:r>
        <w:t xml:space="preserve"> закупаемый вами товар не является.</w:t>
      </w:r>
    </w:p>
    <w:p w14:paraId="2E2331AB" w14:textId="19DB1D79" w:rsidR="00D868BB" w:rsidRDefault="00D868BB" w:rsidP="00FB1D9F">
      <w:pPr>
        <w:contextualSpacing/>
      </w:pPr>
      <w:r>
        <w:t xml:space="preserve">Требования к закупаемому вами товару, в том числе к его упаковке) установлены в другом документе системы стандартизации - </w:t>
      </w:r>
      <w:r w:rsidRPr="009F1F85">
        <w:t>ГОСТ 12.4.292-2023</w:t>
      </w:r>
      <w:r>
        <w:t>.</w:t>
      </w:r>
    </w:p>
    <w:p w14:paraId="7F3FE43C" w14:textId="29670E79" w:rsidR="00D868BB" w:rsidRPr="00B113E3" w:rsidRDefault="00D868BB" w:rsidP="00D868BB">
      <w:pPr>
        <w:contextualSpacing/>
      </w:pPr>
      <w:r>
        <w:t xml:space="preserve">В связи с вышеуказанным просим изложить требование в следующей </w:t>
      </w:r>
      <w:r w:rsidRPr="00B113E3">
        <w:t>редакции: «</w:t>
      </w:r>
      <w:r w:rsidRPr="00B113E3">
        <w:t xml:space="preserve">«Упаковка Товара должна </w:t>
      </w:r>
      <w:r w:rsidRPr="00B113E3">
        <w:t xml:space="preserve">соответствовать </w:t>
      </w:r>
      <w:r w:rsidRPr="00B113E3">
        <w:t>ГОСТ 12.4.292-2023».</w:t>
      </w:r>
    </w:p>
    <w:p w14:paraId="1484B819" w14:textId="77777777" w:rsidR="00D868BB" w:rsidRPr="00B113E3" w:rsidRDefault="00D868BB" w:rsidP="00D868BB">
      <w:pPr>
        <w:contextualSpacing/>
      </w:pPr>
    </w:p>
    <w:p w14:paraId="44CE76AF" w14:textId="72B6294A" w:rsidR="00D868BB" w:rsidRPr="00B113E3" w:rsidRDefault="001D4C18" w:rsidP="00D868BB">
      <w:pPr>
        <w:contextualSpacing/>
      </w:pPr>
      <w:r w:rsidRPr="00B113E3">
        <w:t xml:space="preserve">2.12. </w:t>
      </w:r>
      <w:r w:rsidRPr="00B113E3">
        <w:t xml:space="preserve">Требование: «Полный срок службы Товара составляет 10 лет от даты производства, из них 7,5 лет — срок эксплуатации, </w:t>
      </w:r>
      <w:r w:rsidRPr="00B113E3">
        <w:t>с</w:t>
      </w:r>
      <w:r w:rsidRPr="00B113E3">
        <w:t>огласно требованиям технической документации завода-изготовителя.</w:t>
      </w:r>
      <w:r w:rsidRPr="00B113E3">
        <w:t xml:space="preserve"> </w:t>
      </w:r>
      <w:r w:rsidRPr="00B113E3">
        <w:t>Срок службы Товара в состоянии ожидания применения должен быть не менее  7,5 лет с момента изготовления</w:t>
      </w:r>
      <w:r w:rsidRPr="00B113E3">
        <w:t>».</w:t>
      </w:r>
    </w:p>
    <w:p w14:paraId="67E341FD" w14:textId="513050BC" w:rsidR="001D4C18" w:rsidRPr="00B113E3" w:rsidRDefault="001D4C18" w:rsidP="001D4C18">
      <w:pPr>
        <w:contextualSpacing/>
      </w:pPr>
      <w:r w:rsidRPr="00B113E3">
        <w:t xml:space="preserve">Необходимо отметить, что Закон № 223-ФЗ предписывает при формировании предмета закупки руководствоваться не документацией конкретного завода-изготовителя, а документами национальной системы стандартизации и техническими </w:t>
      </w:r>
      <w:r w:rsidR="004A174B" w:rsidRPr="00B113E3">
        <w:t>регламентами</w:t>
      </w:r>
      <w:r w:rsidRPr="00B113E3">
        <w:t>.</w:t>
      </w:r>
    </w:p>
    <w:p w14:paraId="31F8B7DE" w14:textId="656F99D5" w:rsidR="001D4C18" w:rsidRPr="00B113E3" w:rsidRDefault="004A174B" w:rsidP="001D4C18">
      <w:pPr>
        <w:contextualSpacing/>
      </w:pPr>
      <w:r w:rsidRPr="00B113E3">
        <w:t>Рассматриваемые требования</w:t>
      </w:r>
      <w:r w:rsidR="001D4C18" w:rsidRPr="00B113E3">
        <w:t xml:space="preserve"> не фигурирует ни в ТР ТС 019/2011, ни в ГОСТ 12.4.292-2023.</w:t>
      </w:r>
    </w:p>
    <w:p w14:paraId="2DB2967E" w14:textId="728E79FA" w:rsidR="001D4C18" w:rsidRPr="00B113E3" w:rsidRDefault="001D4C18" w:rsidP="001D4C18">
      <w:pPr>
        <w:contextualSpacing/>
      </w:pPr>
      <w:r w:rsidRPr="00B113E3">
        <w:t xml:space="preserve">Обоснование </w:t>
      </w:r>
      <w:r w:rsidR="004A174B" w:rsidRPr="00B113E3">
        <w:t>данных требований</w:t>
      </w:r>
      <w:r w:rsidRPr="00B113E3">
        <w:t xml:space="preserve"> в описании предмета закупки отсутствует несмотря на обязанность заказчика включить такое обоснование в описание согласно пункту 1 части 10 статьи 4 Закона № 223-ФЗ.</w:t>
      </w:r>
    </w:p>
    <w:p w14:paraId="37442742" w14:textId="1AA5CA65" w:rsidR="001D4C18" w:rsidRPr="00B113E3" w:rsidRDefault="001D4C18" w:rsidP="001D4C18">
      <w:pPr>
        <w:contextualSpacing/>
      </w:pPr>
      <w:r w:rsidRPr="00B113E3">
        <w:t xml:space="preserve">Кроме того, указанная </w:t>
      </w:r>
      <w:r w:rsidR="004A174B" w:rsidRPr="00B113E3">
        <w:t>сроки</w:t>
      </w:r>
      <w:r w:rsidRPr="00B113E3">
        <w:t xml:space="preserve"> фигурирует исключительно в документации самоспасателя OSR 85 (</w:t>
      </w:r>
      <w:proofErr w:type="spellStart"/>
      <w:r w:rsidRPr="00B113E3">
        <w:t>Shenyang</w:t>
      </w:r>
      <w:proofErr w:type="spellEnd"/>
      <w:r w:rsidRPr="00B113E3">
        <w:t xml:space="preserve"> </w:t>
      </w:r>
      <w:proofErr w:type="spellStart"/>
      <w:r w:rsidRPr="00B113E3">
        <w:t>Branch</w:t>
      </w:r>
      <w:proofErr w:type="spellEnd"/>
      <w:r w:rsidRPr="00B113E3">
        <w:t xml:space="preserve"> </w:t>
      </w:r>
      <w:proofErr w:type="spellStart"/>
      <w:r w:rsidRPr="00B113E3">
        <w:t>of</w:t>
      </w:r>
      <w:proofErr w:type="spellEnd"/>
      <w:r w:rsidRPr="00B113E3">
        <w:t xml:space="preserve"> CCRI </w:t>
      </w:r>
      <w:proofErr w:type="spellStart"/>
      <w:r w:rsidRPr="00B113E3">
        <w:t>Shenyang</w:t>
      </w:r>
      <w:proofErr w:type="spellEnd"/>
      <w:r w:rsidRPr="00B113E3">
        <w:t xml:space="preserve"> Research Institute </w:t>
      </w:r>
      <w:proofErr w:type="spellStart"/>
      <w:r w:rsidRPr="00B113E3">
        <w:t>of</w:t>
      </w:r>
      <w:proofErr w:type="spellEnd"/>
      <w:r w:rsidRPr="00B113E3">
        <w:t xml:space="preserve"> China Coal Technology &amp; Engineering Group (CCTEG Co), Китай), что </w:t>
      </w:r>
      <w:r w:rsidRPr="00B113E3">
        <w:lastRenderedPageBreak/>
        <w:t>исключает возможность поставки любой эквивалентной модели товара и указываем на пренебрежение требованиями пункта 2 части 6.1 статьи 3 Закона № 223-ФЗ.</w:t>
      </w:r>
    </w:p>
    <w:p w14:paraId="4CA2CD64" w14:textId="3526706D" w:rsidR="001D4C18" w:rsidRPr="00B113E3" w:rsidRDefault="001D4C18" w:rsidP="001D4C18">
      <w:pPr>
        <w:contextualSpacing/>
      </w:pPr>
      <w:r w:rsidRPr="00B113E3">
        <w:t xml:space="preserve">Во избежание нарушений вышеуказанных норм Закона № 223-ФЗ настоятельно просим </w:t>
      </w:r>
      <w:r w:rsidR="004A174B" w:rsidRPr="00B113E3">
        <w:t>изложить рассматриваемое требование в следующей редакции: «</w:t>
      </w:r>
      <w:r w:rsidR="004A174B" w:rsidRPr="00B113E3">
        <w:t>Гарантийный срок хранения</w:t>
      </w:r>
      <w:r w:rsidR="004A174B" w:rsidRPr="00B113E3">
        <w:t xml:space="preserve"> самоспасателя</w:t>
      </w:r>
      <w:r w:rsidR="004A174B" w:rsidRPr="00B113E3">
        <w:t xml:space="preserve"> с даты изготовления</w:t>
      </w:r>
      <w:r w:rsidR="004A174B" w:rsidRPr="00B113E3">
        <w:t xml:space="preserve"> не менее 7,5 лет. </w:t>
      </w:r>
      <w:r w:rsidR="004A174B" w:rsidRPr="00B113E3">
        <w:t xml:space="preserve">Срок эксплуатации с даты ввода в эксплуатацию у </w:t>
      </w:r>
      <w:r w:rsidR="004A174B" w:rsidRPr="00B113E3">
        <w:t>заказчика</w:t>
      </w:r>
      <w:r w:rsidR="004A174B" w:rsidRPr="00B113E3">
        <w:t xml:space="preserve"> (при условиях эксплуатации в одну смену, 8 ч в день, 5 дней в неделю в пределах гарантийного срока хранения</w:t>
      </w:r>
      <w:r w:rsidR="004A174B" w:rsidRPr="00B113E3">
        <w:t>) не менее 6 лет».</w:t>
      </w:r>
    </w:p>
    <w:p w14:paraId="4CE4EF94" w14:textId="77777777" w:rsidR="001D4C18" w:rsidRDefault="001D4C18" w:rsidP="00D868BB">
      <w:pPr>
        <w:contextualSpacing/>
      </w:pPr>
    </w:p>
    <w:p w14:paraId="56246B44" w14:textId="34852F42" w:rsidR="00D74346" w:rsidRPr="009F1F85" w:rsidRDefault="00D74346" w:rsidP="00D74346">
      <w:pPr>
        <w:contextualSpacing/>
      </w:pPr>
      <w:r w:rsidRPr="009F1F85">
        <w:t xml:space="preserve">В случае отказа во внесении изменений по вышеуказанным пунктам настоящего запроса просим привести </w:t>
      </w:r>
      <w:r w:rsidRPr="009F1F85">
        <w:rPr>
          <w:b/>
          <w:bCs/>
          <w:u w:val="single"/>
        </w:rPr>
        <w:t>документальные</w:t>
      </w:r>
      <w:r w:rsidRPr="009F1F85">
        <w:rPr>
          <w:b/>
          <w:bCs/>
        </w:rPr>
        <w:t xml:space="preserve"> подтверждения, а не субъективные </w:t>
      </w:r>
      <w:r w:rsidRPr="009F1F85">
        <w:rPr>
          <w:b/>
          <w:bCs/>
          <w:u w:val="single"/>
        </w:rPr>
        <w:t>предположения</w:t>
      </w:r>
      <w:r w:rsidRPr="009F1F85">
        <w:rPr>
          <w:b/>
          <w:bCs/>
        </w:rPr>
        <w:t>,</w:t>
      </w:r>
      <w:r w:rsidRPr="009F1F85">
        <w:t xml:space="preserve"> того, что каждая из вышеуказанных характеристик должна быть именно такой, как указано в описании предмета закупки, а любое отклонение от такой характеристики пусть даже соответствующее ТР ТС 019/2011</w:t>
      </w:r>
      <w:r w:rsidR="007F7F15">
        <w:t xml:space="preserve"> </w:t>
      </w:r>
      <w:r w:rsidRPr="009F1F85">
        <w:t xml:space="preserve">и </w:t>
      </w:r>
      <w:r w:rsidR="007F7F15" w:rsidRPr="009F1F85">
        <w:t>ГОСТ 12.4.292-2023</w:t>
      </w:r>
      <w:r w:rsidR="007F7F15">
        <w:t xml:space="preserve"> </w:t>
      </w:r>
      <w:r w:rsidRPr="009F1F85">
        <w:t>приведет к невозможности осуществления Заказчиком своей деятельности.</w:t>
      </w:r>
    </w:p>
    <w:p w14:paraId="4E33F7DA" w14:textId="16AC4165" w:rsidR="00D74346" w:rsidRPr="009F1F85" w:rsidRDefault="00D74346" w:rsidP="00D74346">
      <w:r w:rsidRPr="009F1F85">
        <w:t xml:space="preserve">При этом просим обратить внимание, что согласно разъяснениям Федеральной антимонопольной службы Российской Федерации, при наличии у Заказчика обоснованной потребности в поставке именно конкретной модели товара, характеристики которых указаны в документации о закупке, Заказчику необходимо определить каким образом, требуемый товар наилучшим образом удовлетворяет потребность Заказчика, а также, в чем такой товар превосходит по характеристикам аналогичные товары, представленные на рынке, и в связи с чем в работе Заказчика не могут быть использованы эквивалентные товары. При этом Заказчику </w:t>
      </w:r>
      <w:r w:rsidRPr="009F1F85">
        <w:rPr>
          <w:b/>
          <w:bCs/>
        </w:rPr>
        <w:t xml:space="preserve">требуется обладать </w:t>
      </w:r>
      <w:r w:rsidRPr="009F1F85">
        <w:rPr>
          <w:b/>
          <w:bCs/>
          <w:u w:val="single"/>
        </w:rPr>
        <w:t>документальным</w:t>
      </w:r>
      <w:r w:rsidRPr="009F1F85">
        <w:rPr>
          <w:b/>
          <w:bCs/>
        </w:rPr>
        <w:t xml:space="preserve"> подтверждением такой необходимости или обоснованием потребности, но </w:t>
      </w:r>
      <w:r w:rsidRPr="009F1F85">
        <w:rPr>
          <w:b/>
          <w:bCs/>
          <w:u w:val="single"/>
        </w:rPr>
        <w:t>не руководствоваться предположениями</w:t>
      </w:r>
      <w:r w:rsidRPr="009F1F85">
        <w:t>.</w:t>
      </w:r>
    </w:p>
    <w:p w14:paraId="5B24024F" w14:textId="77777777" w:rsidR="00D74346" w:rsidRPr="009F1F85" w:rsidRDefault="00D74346" w:rsidP="0053112F">
      <w:pPr>
        <w:contextualSpacing/>
      </w:pPr>
    </w:p>
    <w:p w14:paraId="0D54E967" w14:textId="7C821CF6" w:rsidR="00593FA4" w:rsidRPr="009F1F85" w:rsidRDefault="00593FA4" w:rsidP="0053112F">
      <w:pPr>
        <w:contextualSpacing/>
      </w:pPr>
      <w:r w:rsidRPr="009F1F85">
        <w:t xml:space="preserve">Во избежание обжалования действий (бездействия) Заказчика в территориальном управлении Федеральной антимонопольной службы и привлечения Заказчика к ответственности по статье 7.32.3 Кодекса Российской Федерации об административных правонарушениях, настоятельно просим прислушаться к доводам, изложенным в настоящем запросе и сформировать описание </w:t>
      </w:r>
      <w:r w:rsidR="00171F03" w:rsidRPr="009F1F85">
        <w:t>предмета</w:t>
      </w:r>
      <w:r w:rsidRPr="009F1F85">
        <w:t xml:space="preserve"> закупки в соответствии с требованиями Закона № 223-ФЗ, а именно на основе положений </w:t>
      </w:r>
      <w:r w:rsidR="007F7F15" w:rsidRPr="009F1F85">
        <w:t>ТР ТС 019/2011</w:t>
      </w:r>
      <w:r w:rsidR="007F7F15">
        <w:t xml:space="preserve"> </w:t>
      </w:r>
      <w:r w:rsidR="007F7F15" w:rsidRPr="009F1F85">
        <w:t>и ГОСТ 12.4.292-2023</w:t>
      </w:r>
      <w:r w:rsidRPr="009F1F85">
        <w:t>, а не технической документации конкретной модели товара конкретного производителя.</w:t>
      </w:r>
    </w:p>
    <w:p w14:paraId="46C23B56" w14:textId="77777777" w:rsidR="00AC79A2" w:rsidRPr="009F1F85" w:rsidRDefault="00AC79A2" w:rsidP="0053112F">
      <w:pPr>
        <w:contextualSpacing/>
      </w:pPr>
    </w:p>
    <w:p w14:paraId="3BD23278" w14:textId="7C21535A" w:rsidR="00AC79A2" w:rsidRPr="009F1F85" w:rsidRDefault="00AC79A2" w:rsidP="0053112F">
      <w:pPr>
        <w:contextualSpacing/>
      </w:pPr>
      <w:r w:rsidRPr="009F1F85">
        <w:t>К настоящему запросу прилагаем вариант описания предмета закупки, подготовленный на основе положений технических регламентов (ТР ТС 019/2011) и документов системы стандартизации, с учетом требований Закона № 223-ФЗ.</w:t>
      </w:r>
    </w:p>
    <w:sectPr w:rsidR="00AC79A2" w:rsidRPr="009F1F85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E7864" w14:textId="77777777" w:rsidR="00C93EBE" w:rsidRDefault="00C93EBE" w:rsidP="005221BA">
      <w:r>
        <w:separator/>
      </w:r>
    </w:p>
  </w:endnote>
  <w:endnote w:type="continuationSeparator" w:id="0">
    <w:p w14:paraId="55CC1652" w14:textId="77777777" w:rsidR="00C93EBE" w:rsidRDefault="00C93EBE" w:rsidP="00522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6390707"/>
      <w:docPartObj>
        <w:docPartGallery w:val="Page Numbers (Bottom of Page)"/>
        <w:docPartUnique/>
      </w:docPartObj>
    </w:sdtPr>
    <w:sdtContent>
      <w:p w14:paraId="2EA96CBE" w14:textId="48E39D6B" w:rsidR="005221BA" w:rsidRDefault="005221BA" w:rsidP="00087B6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A8B84" w14:textId="77777777" w:rsidR="00C93EBE" w:rsidRDefault="00C93EBE" w:rsidP="005221BA">
      <w:r>
        <w:separator/>
      </w:r>
    </w:p>
  </w:footnote>
  <w:footnote w:type="continuationSeparator" w:id="0">
    <w:p w14:paraId="231072B0" w14:textId="77777777" w:rsidR="00C93EBE" w:rsidRDefault="00C93EBE" w:rsidP="005221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597106"/>
    <w:multiLevelType w:val="hybridMultilevel"/>
    <w:tmpl w:val="962C7D2A"/>
    <w:lvl w:ilvl="0" w:tplc="4F8E938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5F226E3E"/>
    <w:multiLevelType w:val="hybridMultilevel"/>
    <w:tmpl w:val="0EBEEE7E"/>
    <w:lvl w:ilvl="0" w:tplc="053E93E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803084041">
    <w:abstractNumId w:val="0"/>
  </w:num>
  <w:num w:numId="2" w16cid:durableId="139813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removePersonalInformation/>
  <w:removeDateAndTime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5F0"/>
    <w:rsid w:val="0001048C"/>
    <w:rsid w:val="00087B6D"/>
    <w:rsid w:val="00102251"/>
    <w:rsid w:val="001274AB"/>
    <w:rsid w:val="00162A1D"/>
    <w:rsid w:val="001708C0"/>
    <w:rsid w:val="00171F03"/>
    <w:rsid w:val="001D4C18"/>
    <w:rsid w:val="001F07CB"/>
    <w:rsid w:val="002A14AE"/>
    <w:rsid w:val="002A288F"/>
    <w:rsid w:val="00346E11"/>
    <w:rsid w:val="004A174B"/>
    <w:rsid w:val="004D56B8"/>
    <w:rsid w:val="004E0A6C"/>
    <w:rsid w:val="005221BA"/>
    <w:rsid w:val="0053112F"/>
    <w:rsid w:val="00586476"/>
    <w:rsid w:val="00593FA4"/>
    <w:rsid w:val="006A3933"/>
    <w:rsid w:val="00734457"/>
    <w:rsid w:val="0073475C"/>
    <w:rsid w:val="00787E6D"/>
    <w:rsid w:val="007B0502"/>
    <w:rsid w:val="007F7F15"/>
    <w:rsid w:val="00854159"/>
    <w:rsid w:val="00867522"/>
    <w:rsid w:val="008A66CC"/>
    <w:rsid w:val="008C1248"/>
    <w:rsid w:val="00913B8D"/>
    <w:rsid w:val="009936A5"/>
    <w:rsid w:val="009F1F85"/>
    <w:rsid w:val="00A10151"/>
    <w:rsid w:val="00AC79A2"/>
    <w:rsid w:val="00B113E3"/>
    <w:rsid w:val="00B808A2"/>
    <w:rsid w:val="00C5320D"/>
    <w:rsid w:val="00C74D14"/>
    <w:rsid w:val="00C93EBE"/>
    <w:rsid w:val="00CC05F0"/>
    <w:rsid w:val="00D17F1A"/>
    <w:rsid w:val="00D74346"/>
    <w:rsid w:val="00D868BB"/>
    <w:rsid w:val="00DD29F4"/>
    <w:rsid w:val="00EC3EB6"/>
    <w:rsid w:val="00EF53C3"/>
    <w:rsid w:val="00F63F6B"/>
    <w:rsid w:val="00F95B3D"/>
    <w:rsid w:val="00FB1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94F15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8"/>
        <w:szCs w:val="28"/>
        <w:lang w:val="ru-RU" w:eastAsia="en-US" w:bidi="ar-SA"/>
        <w14:ligatures w14:val="standardContextual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21BA"/>
    <w:pPr>
      <w:spacing w:line="259" w:lineRule="auto"/>
      <w:ind w:left="720" w:firstLine="0"/>
      <w:contextualSpacing/>
    </w:pPr>
    <w:rPr>
      <w:rFonts w:cstheme="minorBidi"/>
      <w:kern w:val="0"/>
      <w:szCs w:val="22"/>
      <w14:ligatures w14:val="none"/>
    </w:rPr>
  </w:style>
  <w:style w:type="paragraph" w:styleId="a4">
    <w:name w:val="header"/>
    <w:basedOn w:val="a"/>
    <w:link w:val="a5"/>
    <w:uiPriority w:val="99"/>
    <w:unhideWhenUsed/>
    <w:rsid w:val="005221B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221BA"/>
  </w:style>
  <w:style w:type="paragraph" w:styleId="a6">
    <w:name w:val="footer"/>
    <w:basedOn w:val="a"/>
    <w:link w:val="a7"/>
    <w:uiPriority w:val="99"/>
    <w:unhideWhenUsed/>
    <w:rsid w:val="005221B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221BA"/>
  </w:style>
  <w:style w:type="character" w:styleId="a8">
    <w:name w:val="Hyperlink"/>
    <w:basedOn w:val="a0"/>
    <w:uiPriority w:val="99"/>
    <w:unhideWhenUsed/>
    <w:rsid w:val="001708C0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170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7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3473</Words>
  <Characters>19797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2025-12-04T09:19:00Z</dcterms:created>
  <dcterms:modified xsi:type="dcterms:W3CDTF">2025-12-04T09:19:00Z</dcterms:modified>
</cp:coreProperties>
</file>