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9421C" w14:textId="07EB0CFD" w:rsidR="00C55094" w:rsidRPr="00E72613" w:rsidRDefault="00E72613" w:rsidP="00E72613">
      <w:pPr>
        <w:jc w:val="center"/>
        <w:rPr>
          <w:rFonts w:ascii="Times New Roman" w:hAnsi="Times New Roman" w:cs="Times New Roman"/>
          <w:sz w:val="24"/>
          <w:szCs w:val="24"/>
        </w:rPr>
      </w:pPr>
      <w:r w:rsidRPr="00E72613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14:paraId="5F5DFD6E" w14:textId="16372C21" w:rsidR="00E72613" w:rsidRPr="00E72613" w:rsidRDefault="00E72613" w:rsidP="00E72613">
      <w:pPr>
        <w:widowControl w:val="0"/>
        <w:tabs>
          <w:tab w:val="left" w:pos="1929"/>
          <w:tab w:val="left" w:pos="2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613">
        <w:rPr>
          <w:rFonts w:ascii="Times New Roman" w:hAnsi="Times New Roman" w:cs="Times New Roman"/>
          <w:sz w:val="24"/>
          <w:szCs w:val="24"/>
        </w:rPr>
        <w:t>По п. 1 и п. 2 Бумага офисная</w:t>
      </w:r>
      <w:r>
        <w:rPr>
          <w:rFonts w:ascii="Times New Roman" w:hAnsi="Times New Roman" w:cs="Times New Roman"/>
          <w:sz w:val="24"/>
          <w:szCs w:val="24"/>
        </w:rPr>
        <w:t xml:space="preserve"> А4 и А3 соответственно</w:t>
      </w:r>
      <w:r w:rsidRPr="00E72613">
        <w:rPr>
          <w:rFonts w:ascii="Times New Roman" w:hAnsi="Times New Roman" w:cs="Times New Roman"/>
          <w:sz w:val="24"/>
          <w:szCs w:val="24"/>
        </w:rPr>
        <w:t xml:space="preserve"> у Вас указано: </w:t>
      </w:r>
      <w:r w:rsidRPr="00E72613">
        <w:rPr>
          <w:rFonts w:ascii="Times New Roman" w:eastAsia="MS Mincho;ＭＳ 明朝" w:hAnsi="Times New Roman" w:cs="Times New Roman"/>
          <w:sz w:val="24"/>
          <w:szCs w:val="24"/>
          <w:lang w:eastAsia="ru-RU"/>
        </w:rPr>
        <w:t>Непрозрачность: не менее 92%</w:t>
      </w:r>
      <w:r w:rsidRPr="00E72613">
        <w:rPr>
          <w:rFonts w:ascii="Times New Roman" w:eastAsia="MS Mincho;ＭＳ 明朝" w:hAnsi="Times New Roman" w:cs="Times New Roman"/>
          <w:sz w:val="24"/>
          <w:szCs w:val="24"/>
          <w:lang w:eastAsia="ru-RU"/>
        </w:rPr>
        <w:t xml:space="preserve">. Однако, согласно </w:t>
      </w:r>
      <w:r w:rsidRPr="00E72613">
        <w:rPr>
          <w:rFonts w:ascii="Times New Roman" w:hAnsi="Times New Roman" w:cs="Times New Roman"/>
          <w:sz w:val="24"/>
          <w:szCs w:val="24"/>
        </w:rPr>
        <w:t>ГОСТ Р 57641-2017</w:t>
      </w:r>
      <w:r w:rsidRPr="00E72613">
        <w:rPr>
          <w:rFonts w:ascii="Times New Roman" w:hAnsi="Times New Roman" w:cs="Times New Roman"/>
          <w:sz w:val="24"/>
          <w:szCs w:val="24"/>
        </w:rPr>
        <w:t xml:space="preserve"> для бумаги офисной </w:t>
      </w:r>
      <w:r>
        <w:rPr>
          <w:rFonts w:ascii="Times New Roman" w:hAnsi="Times New Roman" w:cs="Times New Roman"/>
          <w:sz w:val="24"/>
          <w:szCs w:val="24"/>
        </w:rPr>
        <w:t xml:space="preserve">марки </w:t>
      </w:r>
      <w:bookmarkStart w:id="0" w:name="_GoBack"/>
      <w:bookmarkEnd w:id="0"/>
      <w:r w:rsidRPr="00E72613">
        <w:rPr>
          <w:rFonts w:ascii="Times New Roman" w:hAnsi="Times New Roman" w:cs="Times New Roman"/>
          <w:sz w:val="24"/>
          <w:szCs w:val="24"/>
        </w:rPr>
        <w:t xml:space="preserve">В непрозрачность возможна от менее 91%. Просьба расширить диапазон значений по данной характеристики и внести изменения в документацию.  </w:t>
      </w:r>
    </w:p>
    <w:p w14:paraId="2AB1398E" w14:textId="4CE19CB1" w:rsidR="00E72613" w:rsidRPr="00E72613" w:rsidRDefault="00E72613" w:rsidP="00E72613">
      <w:pPr>
        <w:widowControl w:val="0"/>
        <w:tabs>
          <w:tab w:val="left" w:pos="1929"/>
          <w:tab w:val="left" w:pos="2579"/>
        </w:tabs>
        <w:spacing w:after="0" w:line="240" w:lineRule="auto"/>
        <w:jc w:val="both"/>
        <w:rPr>
          <w:rFonts w:ascii="Times New Roman" w:eastAsia="MS Mincho;ＭＳ 明朝" w:hAnsi="Times New Roman" w:cs="Times New Roman"/>
          <w:sz w:val="24"/>
          <w:szCs w:val="24"/>
          <w:lang w:eastAsia="ru-RU"/>
        </w:rPr>
      </w:pPr>
      <w:r w:rsidRPr="00E72613">
        <w:rPr>
          <w:rFonts w:ascii="Times New Roman" w:eastAsia="MS Mincho;ＭＳ 明朝" w:hAnsi="Times New Roman" w:cs="Times New Roman"/>
          <w:sz w:val="24"/>
          <w:szCs w:val="24"/>
          <w:lang w:eastAsia="ru-RU"/>
        </w:rPr>
        <w:t>Спасибо.</w:t>
      </w:r>
    </w:p>
    <w:sectPr w:rsidR="00E72613" w:rsidRPr="00E72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;ＭＳ 明朝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3EC"/>
    <w:rsid w:val="004823EC"/>
    <w:rsid w:val="00C55094"/>
    <w:rsid w:val="00E7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7B84"/>
  <w15:chartTrackingRefBased/>
  <w15:docId w15:val="{25B39E6B-004A-4C28-BB05-D054DC85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Царева Регина Юрьевна</dc:creator>
  <cp:keywords/>
  <dc:description/>
  <cp:lastModifiedBy>Царева Регина Юрьевна</cp:lastModifiedBy>
  <cp:revision>2</cp:revision>
  <dcterms:created xsi:type="dcterms:W3CDTF">2025-12-15T12:56:00Z</dcterms:created>
  <dcterms:modified xsi:type="dcterms:W3CDTF">2025-12-15T13:05:00Z</dcterms:modified>
</cp:coreProperties>
</file>