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2"/>
        <w:gridCol w:w="4940"/>
        <w:gridCol w:w="5380"/>
      </w:tblGrid>
      <w:tr w:rsidR="003A2B5D" w:rsidTr="003A2B5D">
        <w:tc>
          <w:tcPr>
            <w:tcW w:w="1076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A2B5D" w:rsidRDefault="003A2B5D" w:rsidP="003A2B5D">
            <w:pPr>
              <w:ind w:firstLine="59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Ответ на запрос разъяснений поступивший при проведении открытого </w:t>
            </w:r>
            <w:r w:rsidRPr="003A2B5D">
              <w:rPr>
                <w:rFonts w:ascii="Times New Roman" w:hAnsi="Times New Roman" w:cs="Times New Roman"/>
              </w:rPr>
              <w:t>запрос</w:t>
            </w:r>
            <w:r>
              <w:rPr>
                <w:rFonts w:ascii="Times New Roman" w:hAnsi="Times New Roman" w:cs="Times New Roman"/>
              </w:rPr>
              <w:t>а</w:t>
            </w:r>
            <w:r w:rsidRPr="003A2B5D">
              <w:rPr>
                <w:rFonts w:ascii="Times New Roman" w:hAnsi="Times New Roman" w:cs="Times New Roman"/>
              </w:rPr>
              <w:t xml:space="preserve"> </w:t>
            </w:r>
            <w:r w:rsidR="00B84FCB">
              <w:rPr>
                <w:rFonts w:ascii="Times New Roman" w:hAnsi="Times New Roman" w:cs="Times New Roman"/>
              </w:rPr>
              <w:t>котировок</w:t>
            </w:r>
            <w:r w:rsidRPr="003A2B5D">
              <w:rPr>
                <w:rFonts w:ascii="Times New Roman" w:hAnsi="Times New Roman" w:cs="Times New Roman"/>
              </w:rPr>
              <w:t xml:space="preserve"> в электронной форме без предварительного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A2B5D">
              <w:rPr>
                <w:rFonts w:ascii="Times New Roman" w:hAnsi="Times New Roman" w:cs="Times New Roman"/>
              </w:rPr>
              <w:t xml:space="preserve">квалификационного отбора, участниками которого являются только субъекты малого и среднего предпринимательства, на право заключения договора на </w:t>
            </w:r>
            <w:r w:rsidR="00B84FCB">
              <w:rPr>
                <w:rFonts w:ascii="Times New Roman" w:hAnsi="Times New Roman" w:cs="Times New Roman"/>
              </w:rPr>
              <w:t>п</w:t>
            </w:r>
            <w:r w:rsidR="00B84FCB" w:rsidRPr="00B84FCB">
              <w:rPr>
                <w:rFonts w:ascii="Times New Roman" w:hAnsi="Times New Roman" w:cs="Times New Roman"/>
              </w:rPr>
              <w:t>редоставление права использования программного обеспечения для ЭВМ на условиях простой (неисключительной) лицензии</w:t>
            </w:r>
            <w:r>
              <w:rPr>
                <w:rFonts w:ascii="Times New Roman" w:hAnsi="Times New Roman" w:cs="Times New Roman"/>
              </w:rPr>
              <w:t xml:space="preserve">, опубликованного на ЭТП </w:t>
            </w:r>
            <w:r w:rsidR="00B84FCB" w:rsidRPr="00B84FCB">
              <w:rPr>
                <w:rFonts w:ascii="Times New Roman" w:hAnsi="Times New Roman" w:cs="Times New Roman"/>
              </w:rPr>
              <w:t>ЭТС (НЭП)</w:t>
            </w:r>
            <w:r w:rsidRPr="003A2B5D">
              <w:rPr>
                <w:rFonts w:ascii="Times New Roman" w:hAnsi="Times New Roman" w:cs="Times New Roman"/>
              </w:rPr>
              <w:t xml:space="preserve"> закупка № </w:t>
            </w:r>
            <w:r w:rsidR="00B84FCB">
              <w:rPr>
                <w:rFonts w:ascii="Times New Roman" w:hAnsi="Times New Roman" w:cs="Times New Roman"/>
              </w:rPr>
              <w:t>32515536660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3A2B5D" w:rsidRPr="00E97B91" w:rsidRDefault="003A2B5D" w:rsidP="003A2B5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97B91" w:rsidTr="003A2B5D">
        <w:tc>
          <w:tcPr>
            <w:tcW w:w="442" w:type="dxa"/>
            <w:tcBorders>
              <w:top w:val="single" w:sz="4" w:space="0" w:color="auto"/>
            </w:tcBorders>
          </w:tcPr>
          <w:p w:rsidR="00E97B91" w:rsidRPr="00E97B91" w:rsidRDefault="00E97B91" w:rsidP="00E97B91">
            <w:pPr>
              <w:rPr>
                <w:rFonts w:ascii="Times New Roman" w:hAnsi="Times New Roman" w:cs="Times New Roman"/>
              </w:rPr>
            </w:pPr>
            <w:r w:rsidRPr="00E97B91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940" w:type="dxa"/>
            <w:tcBorders>
              <w:top w:val="single" w:sz="4" w:space="0" w:color="auto"/>
            </w:tcBorders>
          </w:tcPr>
          <w:p w:rsidR="00E97B91" w:rsidRPr="00E97B91" w:rsidRDefault="00E97B91" w:rsidP="00E97B91">
            <w:pPr>
              <w:rPr>
                <w:rFonts w:ascii="Times New Roman" w:hAnsi="Times New Roman" w:cs="Times New Roman"/>
              </w:rPr>
            </w:pPr>
            <w:r w:rsidRPr="00E97B91">
              <w:rPr>
                <w:rFonts w:ascii="Times New Roman" w:hAnsi="Times New Roman" w:cs="Times New Roman"/>
              </w:rPr>
              <w:t>Вопрос</w:t>
            </w:r>
          </w:p>
        </w:tc>
        <w:tc>
          <w:tcPr>
            <w:tcW w:w="5380" w:type="dxa"/>
            <w:tcBorders>
              <w:top w:val="single" w:sz="4" w:space="0" w:color="auto"/>
            </w:tcBorders>
          </w:tcPr>
          <w:p w:rsidR="00E97B91" w:rsidRPr="00E97B91" w:rsidRDefault="00E97B91" w:rsidP="00E97B91">
            <w:pPr>
              <w:rPr>
                <w:rFonts w:ascii="Times New Roman" w:hAnsi="Times New Roman" w:cs="Times New Roman"/>
              </w:rPr>
            </w:pPr>
            <w:r w:rsidRPr="00E97B91">
              <w:rPr>
                <w:rFonts w:ascii="Times New Roman" w:hAnsi="Times New Roman" w:cs="Times New Roman"/>
              </w:rPr>
              <w:t>Ответ</w:t>
            </w:r>
          </w:p>
        </w:tc>
      </w:tr>
      <w:tr w:rsidR="00E97B91" w:rsidTr="00E97B91">
        <w:tc>
          <w:tcPr>
            <w:tcW w:w="442" w:type="dxa"/>
          </w:tcPr>
          <w:p w:rsidR="00E97B91" w:rsidRPr="00E97B91" w:rsidRDefault="00E97B91" w:rsidP="00E97B91">
            <w:pPr>
              <w:rPr>
                <w:rFonts w:ascii="Times New Roman" w:hAnsi="Times New Roman" w:cs="Times New Roman"/>
              </w:rPr>
            </w:pPr>
            <w:r w:rsidRPr="00E97B9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940" w:type="dxa"/>
          </w:tcPr>
          <w:p w:rsidR="00B84FCB" w:rsidRDefault="00B84FCB" w:rsidP="00B84FCB">
            <w:pPr>
              <w:jc w:val="both"/>
              <w:rPr>
                <w:rFonts w:ascii="Times New Roman" w:hAnsi="Times New Roman" w:cs="Times New Roman"/>
              </w:rPr>
            </w:pPr>
            <w:r w:rsidRPr="00B84FCB">
              <w:rPr>
                <w:rFonts w:ascii="Times New Roman" w:hAnsi="Times New Roman" w:cs="Times New Roman"/>
              </w:rPr>
              <w:t>Мы внесли обеспечение на специальный счёт указанный в документации Получатель: АО «</w:t>
            </w:r>
            <w:proofErr w:type="spellStart"/>
            <w:r w:rsidRPr="00B84FCB">
              <w:rPr>
                <w:rFonts w:ascii="Times New Roman" w:hAnsi="Times New Roman" w:cs="Times New Roman"/>
              </w:rPr>
              <w:t>Атомдата</w:t>
            </w:r>
            <w:proofErr w:type="spellEnd"/>
            <w:r w:rsidRPr="00B84FCB">
              <w:rPr>
                <w:rFonts w:ascii="Times New Roman" w:hAnsi="Times New Roman" w:cs="Times New Roman"/>
              </w:rPr>
              <w:t>-Интеграция» ИНН 9721167066, КПП 772101001 ОКПО 77146837 Банковские реквизиты: БАНК ГПБ (АО) р/с 40702810300000076023 к/с 30101810200000000823 БИК 044525823</w:t>
            </w:r>
          </w:p>
          <w:p w:rsidR="00E97B91" w:rsidRPr="00E97B91" w:rsidRDefault="00B84FCB" w:rsidP="00B84FCB">
            <w:pPr>
              <w:jc w:val="both"/>
              <w:rPr>
                <w:rFonts w:ascii="Times New Roman" w:hAnsi="Times New Roman" w:cs="Times New Roman"/>
              </w:rPr>
            </w:pPr>
            <w:r w:rsidRPr="00B84FCB">
              <w:rPr>
                <w:rFonts w:ascii="Times New Roman" w:hAnsi="Times New Roman" w:cs="Times New Roman"/>
              </w:rPr>
              <w:t>Но в заявке в списке "Специальный счёт" нет доступных вариантов. Каким образом нам корректно оформить заявку на участие?</w:t>
            </w:r>
          </w:p>
        </w:tc>
        <w:tc>
          <w:tcPr>
            <w:tcW w:w="5380" w:type="dxa"/>
          </w:tcPr>
          <w:p w:rsidR="00E97B91" w:rsidRDefault="00B84FCB" w:rsidP="00B84FCB">
            <w:pPr>
              <w:rPr>
                <w:rFonts w:ascii="Times New Roman" w:hAnsi="Times New Roman" w:cs="Times New Roman"/>
              </w:rPr>
            </w:pPr>
            <w:bookmarkStart w:id="0" w:name="_GoBack"/>
            <w:r>
              <w:rPr>
                <w:rFonts w:ascii="Times New Roman" w:hAnsi="Times New Roman" w:cs="Times New Roman"/>
              </w:rPr>
              <w:t>Добрый день!</w:t>
            </w:r>
          </w:p>
          <w:p w:rsidR="00B84FCB" w:rsidRPr="00E97B91" w:rsidRDefault="00B84FCB" w:rsidP="00B84F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подтверждения внесения денежных средств в качестве обеспечения заявки на участие в закупке (указанное в пункте 11 Тома 1 Части 1) приложите платежное поручение</w:t>
            </w:r>
            <w:r w:rsidR="00841605">
              <w:rPr>
                <w:rFonts w:ascii="Times New Roman" w:hAnsi="Times New Roman" w:cs="Times New Roman"/>
              </w:rPr>
              <w:t xml:space="preserve"> в состав заявки</w:t>
            </w:r>
            <w:r>
              <w:rPr>
                <w:rFonts w:ascii="Times New Roman" w:hAnsi="Times New Roman" w:cs="Times New Roman"/>
              </w:rPr>
              <w:t>.</w:t>
            </w:r>
            <w:bookmarkEnd w:id="0"/>
          </w:p>
        </w:tc>
      </w:tr>
    </w:tbl>
    <w:p w:rsidR="006F53F7" w:rsidRPr="00E97B91" w:rsidRDefault="006F53F7" w:rsidP="00E97B91"/>
    <w:sectPr w:rsidR="006F53F7" w:rsidRPr="00E97B91" w:rsidSect="00B8339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AF4FE6"/>
    <w:multiLevelType w:val="multilevel"/>
    <w:tmpl w:val="036EDF7A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Times New Roman" w:hAnsi="Times New Roman" w:cs="Times New Roman"/>
        <w:b w:val="0"/>
        <w:i w:val="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3F7"/>
    <w:rsid w:val="00126B45"/>
    <w:rsid w:val="001D5DDD"/>
    <w:rsid w:val="003A2B5D"/>
    <w:rsid w:val="00521C8F"/>
    <w:rsid w:val="005341EF"/>
    <w:rsid w:val="006F53F7"/>
    <w:rsid w:val="00700561"/>
    <w:rsid w:val="00841605"/>
    <w:rsid w:val="00910AA7"/>
    <w:rsid w:val="00A52994"/>
    <w:rsid w:val="00B8339C"/>
    <w:rsid w:val="00B84FCB"/>
    <w:rsid w:val="00E0099C"/>
    <w:rsid w:val="00E97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A0A73"/>
  <w15:chartTrackingRefBased/>
  <w15:docId w15:val="{701F7E85-4B6C-4F5D-819C-0C5072663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97B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Заголовок_3 Знак,Подпись рисунка Знак,ПКФ Список Знак,Абзац списка5 Знак,таблица Знак,Абзац списка1 Знак,Маркированный список_уровень1 Знак,Ненумерованный список Знак,Use Case List Paragraph Знак,мой Знак,Bullet List Знак,numbered Знак"/>
    <w:link w:val="a5"/>
    <w:uiPriority w:val="34"/>
    <w:qFormat/>
    <w:rsid w:val="00A52994"/>
    <w:rPr>
      <w:rFonts w:ascii="Calibri" w:eastAsia="Calibri" w:hAnsi="Calibri" w:cs="Times New Roman"/>
    </w:rPr>
  </w:style>
  <w:style w:type="paragraph" w:styleId="a5">
    <w:name w:val="List Paragraph"/>
    <w:aliases w:val="Заголовок_3,Подпись рисунка,ПКФ Список,Абзац списка5,таблица,Абзац списка1,Маркированный список_уровень1,Ненумерованный список,Use Case List Paragraph,мой,Bullet List,FooterText,numbered,Paragraphe de liste1,lp1,Маркер,Абзац списка2,–маркер"/>
    <w:basedOn w:val="a"/>
    <w:link w:val="a4"/>
    <w:uiPriority w:val="34"/>
    <w:qFormat/>
    <w:rsid w:val="00A52994"/>
    <w:pPr>
      <w:suppressAutoHyphens/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8416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416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Семизаров Александр Сергеевич</cp:lastModifiedBy>
  <cp:revision>6</cp:revision>
  <cp:lastPrinted>2025-12-22T07:05:00Z</cp:lastPrinted>
  <dcterms:created xsi:type="dcterms:W3CDTF">2025-12-15T07:13:00Z</dcterms:created>
  <dcterms:modified xsi:type="dcterms:W3CDTF">2025-12-22T07:12:00Z</dcterms:modified>
</cp:coreProperties>
</file>