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 xml:space="preserve">от </w:t>
      </w:r>
      <w:r w:rsidR="005D58F9">
        <w:rPr>
          <w:rFonts w:ascii="Times New Roman" w:hAnsi="Times New Roman" w:cs="Times New Roman"/>
          <w:sz w:val="28"/>
          <w:szCs w:val="28"/>
        </w:rPr>
        <w:t>31</w:t>
      </w:r>
      <w:r w:rsidRPr="000270BF">
        <w:rPr>
          <w:rFonts w:ascii="Times New Roman" w:hAnsi="Times New Roman" w:cs="Times New Roman"/>
          <w:sz w:val="28"/>
          <w:szCs w:val="28"/>
        </w:rPr>
        <w:t xml:space="preserve"> </w:t>
      </w:r>
      <w:r w:rsidR="005D58F9">
        <w:rPr>
          <w:rFonts w:ascii="Times New Roman" w:hAnsi="Times New Roman" w:cs="Times New Roman"/>
          <w:sz w:val="28"/>
          <w:szCs w:val="28"/>
        </w:rPr>
        <w:t>октября</w:t>
      </w:r>
      <w:r w:rsidRPr="000270BF">
        <w:rPr>
          <w:rFonts w:ascii="Times New Roman" w:hAnsi="Times New Roman" w:cs="Times New Roman"/>
          <w:sz w:val="28"/>
          <w:szCs w:val="28"/>
        </w:rPr>
        <w:t xml:space="preserve"> 202</w:t>
      </w:r>
      <w:r w:rsidR="005D58F9">
        <w:rPr>
          <w:rFonts w:ascii="Times New Roman" w:hAnsi="Times New Roman" w:cs="Times New Roman"/>
          <w:sz w:val="28"/>
          <w:szCs w:val="28"/>
        </w:rPr>
        <w:t>5</w:t>
      </w:r>
      <w:r w:rsidRPr="000270BF">
        <w:rPr>
          <w:rFonts w:ascii="Times New Roman" w:hAnsi="Times New Roman" w:cs="Times New Roman"/>
          <w:sz w:val="28"/>
          <w:szCs w:val="28"/>
        </w:rPr>
        <w:t xml:space="preserve"> № 2</w:t>
      </w:r>
      <w:r w:rsidR="005D58F9">
        <w:rPr>
          <w:rFonts w:ascii="Times New Roman" w:hAnsi="Times New Roman" w:cs="Times New Roman"/>
          <w:sz w:val="28"/>
          <w:szCs w:val="28"/>
        </w:rPr>
        <w:t>17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  <w:t>АО «</w:t>
      </w:r>
      <w:r w:rsidR="00327632">
        <w:rPr>
          <w:rFonts w:ascii="Times New Roman" w:eastAsia="Calibri" w:hAnsi="Times New Roman" w:cs="Times New Roman"/>
          <w:sz w:val="28"/>
          <w:szCs w:val="28"/>
        </w:rPr>
        <w:t>Росатом Возобновляемая энергия</w:t>
      </w:r>
      <w:r w:rsidRPr="008F7A7C">
        <w:rPr>
          <w:rFonts w:ascii="Times New Roman" w:eastAsia="Calibri" w:hAnsi="Times New Roman" w:cs="Times New Roman"/>
          <w:sz w:val="28"/>
          <w:szCs w:val="28"/>
        </w:rPr>
        <w:t>», являющееся орган</w:t>
      </w:r>
      <w:r w:rsidR="009835CC">
        <w:rPr>
          <w:rFonts w:ascii="Times New Roman" w:eastAsia="Calibri" w:hAnsi="Times New Roman" w:cs="Times New Roman"/>
          <w:sz w:val="28"/>
          <w:szCs w:val="28"/>
        </w:rPr>
        <w:t xml:space="preserve">изатором открытого </w:t>
      </w:r>
      <w:r w:rsidR="000C3925">
        <w:rPr>
          <w:rFonts w:ascii="Times New Roman" w:eastAsia="Calibri" w:hAnsi="Times New Roman" w:cs="Times New Roman"/>
          <w:sz w:val="28"/>
          <w:szCs w:val="28"/>
        </w:rPr>
        <w:t>запроса предложений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7A7C">
        <w:rPr>
          <w:rFonts w:ascii="Times New Roman" w:eastAsia="Calibri" w:hAnsi="Times New Roman" w:cs="Times New Roman"/>
          <w:sz w:val="28"/>
          <w:szCs w:val="28"/>
        </w:rPr>
        <w:t>в электронной форме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58B4" w:rsidRPr="00CF58B4">
        <w:rPr>
          <w:rFonts w:ascii="Times New Roman" w:eastAsia="Calibri" w:hAnsi="Times New Roman" w:cs="Times New Roman"/>
          <w:sz w:val="28"/>
          <w:szCs w:val="28"/>
        </w:rPr>
        <w:t xml:space="preserve">(среди субъектов МСП) 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без предварительного квалификационного отбора на право заключения договора </w:t>
      </w:r>
      <w:r w:rsidR="00C66ECD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0C3925" w:rsidRPr="000C3925">
        <w:rPr>
          <w:rFonts w:ascii="Times New Roman" w:eastAsia="Calibri" w:hAnsi="Times New Roman" w:cs="Times New Roman"/>
          <w:sz w:val="28"/>
          <w:szCs w:val="28"/>
        </w:rPr>
        <w:t>Оказание услуг по подготовке информационно-аналитических отчетов (справок) по итогам проверки кандидатов (физических лиц), претендующих на</w:t>
      </w:r>
      <w:r w:rsidR="000C3925">
        <w:rPr>
          <w:rFonts w:ascii="Times New Roman" w:eastAsia="Calibri" w:hAnsi="Times New Roman" w:cs="Times New Roman"/>
          <w:sz w:val="28"/>
          <w:szCs w:val="28"/>
        </w:rPr>
        <w:t xml:space="preserve"> замещение вакантных должностей</w:t>
      </w:r>
      <w:r w:rsidR="00AB0A8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Pr="008F7A7C" w:rsidRDefault="00B97DD4" w:rsidP="008303E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972E3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AB0A8C" w:rsidRDefault="000C3925" w:rsidP="000C3925">
      <w:pPr>
        <w:pStyle w:val="a3"/>
        <w:spacing w:after="0" w:line="240" w:lineRule="auto"/>
        <w:ind w:left="0" w:firstLine="72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3925">
        <w:rPr>
          <w:rFonts w:ascii="Times New Roman" w:eastAsia="Calibri" w:hAnsi="Times New Roman" w:cs="Times New Roman"/>
          <w:sz w:val="28"/>
          <w:szCs w:val="28"/>
        </w:rPr>
        <w:t>Доброго дня! В представленной технической документации указана только форма заявки Заказчика. Не представлена форма справки/отчета, направляемая Исполнителем Заказчику. Просьба, при наличии направить форму отчета/справки, которую Исполнитель отправляет Заказчику.</w:t>
      </w:r>
    </w:p>
    <w:p w:rsidR="000C3925" w:rsidRPr="000C3925" w:rsidRDefault="000C3925" w:rsidP="000C3925">
      <w:pPr>
        <w:pStyle w:val="a3"/>
        <w:spacing w:after="0" w:line="240" w:lineRule="auto"/>
        <w:ind w:left="0" w:firstLine="72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12859" w:rsidRPr="00AB0A8C" w:rsidRDefault="008F7A7C" w:rsidP="00AB0A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B0A8C">
        <w:rPr>
          <w:rFonts w:ascii="Times New Roman" w:hAnsi="Times New Roman"/>
          <w:b/>
          <w:sz w:val="28"/>
          <w:szCs w:val="28"/>
        </w:rPr>
        <w:t>Ответ №</w:t>
      </w:r>
      <w:r w:rsidR="00384DEC" w:rsidRPr="00AB0A8C">
        <w:rPr>
          <w:rFonts w:ascii="Times New Roman" w:hAnsi="Times New Roman"/>
          <w:b/>
          <w:sz w:val="28"/>
          <w:szCs w:val="28"/>
        </w:rPr>
        <w:t xml:space="preserve"> </w:t>
      </w:r>
      <w:r w:rsidR="005972E3" w:rsidRPr="00AB0A8C">
        <w:rPr>
          <w:rFonts w:ascii="Times New Roman" w:hAnsi="Times New Roman"/>
          <w:b/>
          <w:sz w:val="28"/>
          <w:szCs w:val="28"/>
        </w:rPr>
        <w:t>1</w:t>
      </w:r>
      <w:r w:rsidRPr="00AB0A8C">
        <w:rPr>
          <w:rFonts w:ascii="Times New Roman" w:hAnsi="Times New Roman"/>
          <w:b/>
          <w:sz w:val="28"/>
          <w:szCs w:val="28"/>
        </w:rPr>
        <w:t xml:space="preserve">: 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 xml:space="preserve">Добрый день. 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В </w:t>
      </w:r>
      <w:r w:rsidRPr="000C3925">
        <w:rPr>
          <w:rFonts w:ascii="Times New Roman" w:hAnsi="Times New Roman"/>
          <w:sz w:val="28"/>
          <w:szCs w:val="28"/>
        </w:rPr>
        <w:t>Том 2 Закупочной документации Техническая часть</w:t>
      </w:r>
      <w:r w:rsidRPr="000C3925">
        <w:rPr>
          <w:rFonts w:ascii="Times New Roman" w:hAnsi="Times New Roman"/>
          <w:sz w:val="28"/>
          <w:szCs w:val="28"/>
        </w:rPr>
        <w:t xml:space="preserve"> установлена форма заявки заказчика – приложение №1, форма справки/отчета не установлено, она произвольная – во вложении. 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 xml:space="preserve">Согласно подраздела 2.2. </w:t>
      </w:r>
      <w:r w:rsidRPr="000C3925">
        <w:rPr>
          <w:rFonts w:ascii="Times New Roman" w:hAnsi="Times New Roman"/>
          <w:sz w:val="28"/>
          <w:szCs w:val="28"/>
        </w:rPr>
        <w:t>Том</w:t>
      </w:r>
      <w:r>
        <w:rPr>
          <w:rFonts w:ascii="Times New Roman" w:hAnsi="Times New Roman"/>
          <w:sz w:val="28"/>
          <w:szCs w:val="28"/>
        </w:rPr>
        <w:t>а</w:t>
      </w:r>
      <w:r w:rsidRPr="000C3925">
        <w:rPr>
          <w:rFonts w:ascii="Times New Roman" w:hAnsi="Times New Roman"/>
          <w:sz w:val="28"/>
          <w:szCs w:val="28"/>
        </w:rPr>
        <w:t xml:space="preserve"> 2 Закупочной документации Техническая часть</w:t>
      </w:r>
      <w:r w:rsidRPr="000C3925">
        <w:rPr>
          <w:rFonts w:ascii="Times New Roman" w:hAnsi="Times New Roman"/>
          <w:sz w:val="28"/>
          <w:szCs w:val="28"/>
        </w:rPr>
        <w:t xml:space="preserve"> информационно-аналитический отчет (справка) в отношении кандидата должен содержать следующую информацию (при наличии):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фамилия, имя, отчество;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дата и место рождения;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документа, удостоверяющего личность гражданина РФ (паспорт), включая ранее выданные (серия, номер, орган, его выдавший, дату выдачи);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о регистрации по месту жительства, временного проживания;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уникального идентификационного номера налогоплательщика (ИНН), страхового номера индивидуального лицевого счёта (СНИЛС);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об образовании: уровень образования (общее, профессиональное), наименование и организационно-правовая форма образовательного учреждения, в котором получено образование;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 xml:space="preserve">- данные о семейном положении, наличии близких родственников - родителей и детей, в </w:t>
      </w:r>
      <w:proofErr w:type="spellStart"/>
      <w:r w:rsidRPr="000C3925">
        <w:rPr>
          <w:rFonts w:ascii="Times New Roman" w:hAnsi="Times New Roman"/>
          <w:sz w:val="28"/>
          <w:szCs w:val="28"/>
        </w:rPr>
        <w:t>т.ч</w:t>
      </w:r>
      <w:proofErr w:type="spellEnd"/>
      <w:r w:rsidRPr="000C3925">
        <w:rPr>
          <w:rFonts w:ascii="Times New Roman" w:hAnsi="Times New Roman"/>
          <w:sz w:val="28"/>
          <w:szCs w:val="28"/>
        </w:rPr>
        <w:t xml:space="preserve">. при возникновении родственных связей в результате усыновления, полнородных и </w:t>
      </w:r>
      <w:proofErr w:type="spellStart"/>
      <w:r w:rsidRPr="000C3925">
        <w:rPr>
          <w:rFonts w:ascii="Times New Roman" w:hAnsi="Times New Roman"/>
          <w:sz w:val="28"/>
          <w:szCs w:val="28"/>
        </w:rPr>
        <w:t>неполнородных</w:t>
      </w:r>
      <w:proofErr w:type="spellEnd"/>
      <w:r w:rsidRPr="000C3925">
        <w:rPr>
          <w:rFonts w:ascii="Times New Roman" w:hAnsi="Times New Roman"/>
          <w:sz w:val="28"/>
          <w:szCs w:val="28"/>
        </w:rPr>
        <w:t xml:space="preserve"> братьев и сестер, имеющие общих отца или мать, супруги/супруга;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о месте работы, включая прежнее, замещающей должности за период времени не менее 5-ти лет с момента проведения проверочных мероприятий в отношении кандидата;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 xml:space="preserve">- данные о доходах, включая доход по основному месту работы, доход от иной деятельности, доход от вкладов в банках и иных кредитных организациях, </w:t>
      </w:r>
      <w:r w:rsidRPr="000C3925">
        <w:rPr>
          <w:rFonts w:ascii="Times New Roman" w:hAnsi="Times New Roman"/>
          <w:sz w:val="28"/>
          <w:szCs w:val="28"/>
        </w:rPr>
        <w:lastRenderedPageBreak/>
        <w:t>доход от ценных бумаг и долей участия в коммерческих организациях, иные доходы, полученных за период времени не менее 5-ти лет с момента проведения проверочных мероприятий в отношении кандидата;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обязательствах имущественного характера на сумму, равную или превышающую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500 000 (пятьсот тысяч) рублей за период времени не менее 5-ти лет с момента проведения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проверочных мероприятий в отношении кандидата;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об участии в организации (юридическом лице) в качестве учредителя или руководителя;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по принудительному исполнению судебных актов, актов других органов и должностных лиц в соответствии с Федеральным законом от 02.10.2007 № 229-ФЗ «Об исполнительном производстве»;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данные, содержащиеся в реестре дисквалифицированных лиц;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данные, содержащиеся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о привлечении к уголовной, административной ответственности;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о наличии в отношении кандидата судебных актов, вынесенных (принятых) судами общей юрисдикции, арбитражными судами, мировыми судьями;</w:t>
      </w:r>
    </w:p>
    <w:p w:rsidR="008C16AD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>- данные о наличии в отношении кандидата информации, сведений, опубликованных, размещенных в средствах массовой информации.</w:t>
      </w:r>
    </w:p>
    <w:sectPr w:rsidR="008C1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A220F"/>
    <w:multiLevelType w:val="hybridMultilevel"/>
    <w:tmpl w:val="4CB4F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E14F2"/>
    <w:multiLevelType w:val="hybridMultilevel"/>
    <w:tmpl w:val="A6E42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526B2"/>
    <w:multiLevelType w:val="hybridMultilevel"/>
    <w:tmpl w:val="0EE02A6A"/>
    <w:lvl w:ilvl="0" w:tplc="99AAB85C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005F13"/>
    <w:rsid w:val="000C3925"/>
    <w:rsid w:val="00182696"/>
    <w:rsid w:val="001A6AFF"/>
    <w:rsid w:val="001B76ED"/>
    <w:rsid w:val="00327632"/>
    <w:rsid w:val="00384DEC"/>
    <w:rsid w:val="004316FA"/>
    <w:rsid w:val="00537742"/>
    <w:rsid w:val="005972E3"/>
    <w:rsid w:val="005D58F9"/>
    <w:rsid w:val="00604402"/>
    <w:rsid w:val="006429A6"/>
    <w:rsid w:val="006972E9"/>
    <w:rsid w:val="00812139"/>
    <w:rsid w:val="00812859"/>
    <w:rsid w:val="008303E8"/>
    <w:rsid w:val="00895B5F"/>
    <w:rsid w:val="008970E4"/>
    <w:rsid w:val="008C16AD"/>
    <w:rsid w:val="008F7A7C"/>
    <w:rsid w:val="009261B1"/>
    <w:rsid w:val="009835CC"/>
    <w:rsid w:val="00AB0A8C"/>
    <w:rsid w:val="00AD0742"/>
    <w:rsid w:val="00AD0ACC"/>
    <w:rsid w:val="00B97DD4"/>
    <w:rsid w:val="00BE145F"/>
    <w:rsid w:val="00C17691"/>
    <w:rsid w:val="00C465ED"/>
    <w:rsid w:val="00C66ECD"/>
    <w:rsid w:val="00CF58B4"/>
    <w:rsid w:val="00D62959"/>
    <w:rsid w:val="00E1659B"/>
    <w:rsid w:val="00E95F9D"/>
    <w:rsid w:val="00EA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38B94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2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Щепкина Екатерина Сергеевна</cp:lastModifiedBy>
  <cp:revision>20</cp:revision>
  <dcterms:created xsi:type="dcterms:W3CDTF">2025-04-16T07:33:00Z</dcterms:created>
  <dcterms:modified xsi:type="dcterms:W3CDTF">2026-01-20T14:08:00Z</dcterms:modified>
</cp:coreProperties>
</file>