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D4383" w14:textId="1F26D08B" w:rsidR="008057B5" w:rsidRDefault="004C09A9">
      <w:r>
        <w:t xml:space="preserve">Уважаемый заказчик, просим ответить на следующие вопросы: </w:t>
      </w:r>
    </w:p>
    <w:p w14:paraId="755C4D88" w14:textId="600DB03D" w:rsidR="00D87F24" w:rsidRDefault="00D33B11" w:rsidP="004C09A9">
      <w:pPr>
        <w:pStyle w:val="a7"/>
        <w:numPr>
          <w:ilvl w:val="0"/>
          <w:numId w:val="1"/>
        </w:numPr>
      </w:pPr>
      <w:r>
        <w:t>В пункте 2.2.5 файла «</w:t>
      </w:r>
      <w:r w:rsidRPr="00D33B11">
        <w:t>Том 2 Закупочной документации Техническая часть.PDF</w:t>
      </w:r>
      <w:r>
        <w:t xml:space="preserve">» указана площадь </w:t>
      </w:r>
      <w:r w:rsidRPr="00D33B11">
        <w:t>23 677,9</w:t>
      </w:r>
      <w:r>
        <w:t xml:space="preserve"> </w:t>
      </w:r>
      <w:proofErr w:type="spellStart"/>
      <w:r>
        <w:t>м.кв</w:t>
      </w:r>
      <w:proofErr w:type="spellEnd"/>
      <w:r>
        <w:t xml:space="preserve">. и после двоеточия дана расшифровка данной площади по разделам 2.2.5.1.-2.2.5.5. </w:t>
      </w:r>
      <w:proofErr w:type="gramStart"/>
      <w:r>
        <w:t>Если Из</w:t>
      </w:r>
      <w:proofErr w:type="gramEnd"/>
      <w:r>
        <w:t xml:space="preserve"> площади указанной в пункте 2.2.5 вычесть площади указанные в пунктах 2.2.5.1.-2.2.5.5. то остается неописанная площадь в размере 2 345,7 </w:t>
      </w:r>
      <w:proofErr w:type="spellStart"/>
      <w:r>
        <w:t>м.кв</w:t>
      </w:r>
      <w:proofErr w:type="spellEnd"/>
      <w:r>
        <w:t>. Просим разъяснить что это за площадь и нет ли ошибки в документации?</w:t>
      </w:r>
    </w:p>
    <w:p w14:paraId="201F9B0D" w14:textId="4F370595" w:rsidR="00920A0A" w:rsidRDefault="00D87F24" w:rsidP="00D87F24">
      <w:r>
        <w:t xml:space="preserve">ВАЖНО!! Просим дать четкий и однозначный ответ по каждому пункту: </w:t>
      </w:r>
      <w:r w:rsidR="00D33B11">
        <w:t xml:space="preserve"> </w:t>
      </w:r>
    </w:p>
    <w:p w14:paraId="79843D83" w14:textId="57918717" w:rsidR="003A535E" w:rsidRDefault="003A535E" w:rsidP="004C09A9">
      <w:pPr>
        <w:pStyle w:val="a7"/>
        <w:numPr>
          <w:ilvl w:val="0"/>
          <w:numId w:val="1"/>
        </w:numPr>
      </w:pPr>
      <w:r>
        <w:t>В приложении № 1 к файлу «</w:t>
      </w:r>
      <w:r w:rsidRPr="004C09A9">
        <w:t>Приложение к Извещению Ценовой Анализ</w:t>
      </w:r>
      <w:r>
        <w:t>» в столбце ед. измерения в пункте 1</w:t>
      </w:r>
      <w:r w:rsidR="00A86A58">
        <w:t xml:space="preserve">,2,4,6,7 </w:t>
      </w:r>
      <w:r>
        <w:t xml:space="preserve">указано «услуга», просим разъяснить, что подразумевает под «услугой» Заказчик: за </w:t>
      </w:r>
      <w:proofErr w:type="spellStart"/>
      <w:r>
        <w:t>м.кв</w:t>
      </w:r>
      <w:proofErr w:type="spellEnd"/>
      <w:r>
        <w:t xml:space="preserve">. одной уборки или за </w:t>
      </w:r>
      <w:proofErr w:type="spellStart"/>
      <w:r>
        <w:t>м.кв</w:t>
      </w:r>
      <w:proofErr w:type="spellEnd"/>
      <w:r>
        <w:t xml:space="preserve">. в месяц или за услугу по помывки всей пощади относящейся к данному пункту за </w:t>
      </w:r>
      <w:r w:rsidR="00D87F24">
        <w:t>один раз</w:t>
      </w:r>
      <w:r>
        <w:t xml:space="preserve"> или за один день или за один месяц </w:t>
      </w:r>
      <w:r w:rsidR="00D87F24">
        <w:t>(Т.е. для расчета мы должны умножить единичную расценку на площадь по ТЗ относящуюся к данному пункту и умножить на количество операций по уборке или дней уборки или месяцев уборки)?</w:t>
      </w:r>
    </w:p>
    <w:p w14:paraId="454195D4" w14:textId="3D5012E2" w:rsidR="00A86A58" w:rsidRDefault="00A86A58" w:rsidP="004C09A9">
      <w:pPr>
        <w:pStyle w:val="a7"/>
        <w:numPr>
          <w:ilvl w:val="0"/>
          <w:numId w:val="1"/>
        </w:numPr>
      </w:pPr>
      <w:r>
        <w:t>Просим указать четкую квадратуру уборки по пунктам 1,2,4,6,7 В приложении № 1 к файлу «</w:t>
      </w:r>
      <w:r w:rsidRPr="004C09A9">
        <w:t>Приложение к Извещению Ценовой Анализ</w:t>
      </w:r>
      <w:r>
        <w:t>», так при перемножении всех единичных расценок, мы не выходим на цену НМЦ</w:t>
      </w:r>
    </w:p>
    <w:p w14:paraId="368CBC64" w14:textId="001DC46E" w:rsidR="004046E0" w:rsidRDefault="00A86A58" w:rsidP="004C09A9">
      <w:pPr>
        <w:pStyle w:val="a7"/>
        <w:numPr>
          <w:ilvl w:val="0"/>
          <w:numId w:val="1"/>
        </w:numPr>
      </w:pPr>
      <w:r>
        <w:t>П</w:t>
      </w:r>
      <w:r w:rsidR="004046E0">
        <w:t>росим дать четкий ответ, Заказчик будет сравнивать общую предложенную цену контракта или суммарную цену единичных расценок, просим четко ответить на данный вопрос так как документацией предусмотрено, что Заказчик будет сравнивать именно общую предложенную цену договора?</w:t>
      </w:r>
    </w:p>
    <w:p w14:paraId="1A6DFD3A" w14:textId="65F93682" w:rsidR="004046E0" w:rsidRDefault="004046E0" w:rsidP="004C09A9">
      <w:pPr>
        <w:pStyle w:val="a7"/>
        <w:numPr>
          <w:ilvl w:val="0"/>
          <w:numId w:val="1"/>
        </w:numPr>
      </w:pPr>
      <w:r>
        <w:t>Сравнение цены будет происходить без приведения к базису без НДС?</w:t>
      </w:r>
    </w:p>
    <w:p w14:paraId="490C9956" w14:textId="214D368B" w:rsidR="004046E0" w:rsidRDefault="004046E0" w:rsidP="004C09A9">
      <w:pPr>
        <w:pStyle w:val="a7"/>
        <w:numPr>
          <w:ilvl w:val="0"/>
          <w:numId w:val="1"/>
        </w:numPr>
      </w:pPr>
      <w:r>
        <w:t xml:space="preserve">Для компании </w:t>
      </w:r>
      <w:proofErr w:type="gramStart"/>
      <w:r>
        <w:t>участников</w:t>
      </w:r>
      <w:proofErr w:type="gramEnd"/>
      <w:r>
        <w:t xml:space="preserve"> находящихся на разных системах налогообложения (ОСНО (НДС) или УСНО) цифра НМЦ является одинаковой? </w:t>
      </w:r>
    </w:p>
    <w:p w14:paraId="65A1BCAE" w14:textId="38D60B47" w:rsidR="004046E0" w:rsidRDefault="004046E0" w:rsidP="004C09A9">
      <w:pPr>
        <w:pStyle w:val="a7"/>
        <w:numPr>
          <w:ilvl w:val="0"/>
          <w:numId w:val="1"/>
        </w:numPr>
      </w:pPr>
      <w:r>
        <w:t xml:space="preserve">Объем и </w:t>
      </w:r>
      <w:proofErr w:type="gramStart"/>
      <w:r>
        <w:t>периодичность</w:t>
      </w:r>
      <w:proofErr w:type="gramEnd"/>
      <w:r>
        <w:t xml:space="preserve"> указанная в ТЗ является обязательным к исполнению или Заказчик по каждому пункту на месяц будет выдавать заявку по объему и периодичности?</w:t>
      </w:r>
    </w:p>
    <w:p w14:paraId="2830DE8B" w14:textId="5A3D443E" w:rsidR="004046E0" w:rsidRDefault="004046E0" w:rsidP="004C09A9">
      <w:pPr>
        <w:pStyle w:val="a7"/>
        <w:numPr>
          <w:ilvl w:val="0"/>
          <w:numId w:val="1"/>
        </w:numPr>
      </w:pPr>
      <w:r>
        <w:t xml:space="preserve">Пропускная система для сотрудников является бесплатной или за пропуска Исполнителю надо будет производить оплату и </w:t>
      </w:r>
      <w:proofErr w:type="gramStart"/>
      <w:r>
        <w:t>в каком размере</w:t>
      </w:r>
      <w:proofErr w:type="gramEnd"/>
      <w:r>
        <w:t xml:space="preserve"> и с какой периодичностью? </w:t>
      </w:r>
    </w:p>
    <w:p w14:paraId="117243EB" w14:textId="77777777" w:rsidR="005E0D6A" w:rsidRPr="00F767CD" w:rsidRDefault="005E0D6A" w:rsidP="005E0D6A">
      <w:pPr>
        <w:pStyle w:val="a7"/>
        <w:numPr>
          <w:ilvl w:val="0"/>
          <w:numId w:val="1"/>
        </w:numPr>
      </w:pPr>
      <w:r w:rsidRPr="00F767CD">
        <w:t>В приложении № 1 к файлу «Приложение к Извещению Ценовой Анализ» в пункте 1 указано, что единичная расценка относиться к п. 2.2.1.1. ТЗ. Правильно мы понимаем, что к пункту 2.2.1.1. относятся следующие все подпункты: 2.2.1.1.1 - 2.2.1.1.5.?</w:t>
      </w:r>
    </w:p>
    <w:p w14:paraId="67A455A0" w14:textId="77777777" w:rsidR="005E0D6A" w:rsidRPr="00F767CD" w:rsidRDefault="005E0D6A" w:rsidP="005E0D6A">
      <w:pPr>
        <w:pStyle w:val="a7"/>
        <w:numPr>
          <w:ilvl w:val="0"/>
          <w:numId w:val="1"/>
        </w:numPr>
      </w:pPr>
      <w:r w:rsidRPr="00F767CD">
        <w:t>В приложении № 1 к файлу «Приложение к Извещению Ценовой Анализ» в пункте 2 указано, что единичная расценка относиться к п. 2.2.1.2. ТЗ. Правильно мы понимаем, что к пункту 2.2.1.2. относятся следующие все подпункты: 2.2.1.2.1. - 2.2.1.2.7.</w:t>
      </w:r>
    </w:p>
    <w:p w14:paraId="2675D15D" w14:textId="77777777" w:rsidR="005E0D6A" w:rsidRDefault="005E0D6A" w:rsidP="005E0D6A">
      <w:pPr>
        <w:pStyle w:val="a7"/>
        <w:numPr>
          <w:ilvl w:val="0"/>
          <w:numId w:val="1"/>
        </w:numPr>
      </w:pPr>
      <w:r>
        <w:t>В приложении № 1 к файлу «</w:t>
      </w:r>
      <w:r w:rsidRPr="004C09A9">
        <w:t>Приложение к Извещению Ценовой Анализ</w:t>
      </w:r>
      <w:r>
        <w:t xml:space="preserve">» в пункте 3 указано, что единичная расценка относиться к </w:t>
      </w:r>
      <w:r w:rsidRPr="004C09A9">
        <w:t>п. 2.2.1.</w:t>
      </w:r>
      <w:r>
        <w:t>3</w:t>
      </w:r>
      <w:r w:rsidRPr="004C09A9">
        <w:t>. ТЗ</w:t>
      </w:r>
      <w:r>
        <w:t xml:space="preserve">. Мы не нашли в документации пункта </w:t>
      </w:r>
      <w:r w:rsidRPr="004C09A9">
        <w:t>2.2.1.</w:t>
      </w:r>
      <w:r>
        <w:t>3</w:t>
      </w:r>
      <w:r w:rsidRPr="004C09A9">
        <w:t>.</w:t>
      </w:r>
      <w:r>
        <w:t xml:space="preserve">, есть только пункт </w:t>
      </w:r>
      <w:r w:rsidRPr="002510B1">
        <w:t>2.2.2.1.3</w:t>
      </w:r>
      <w:r>
        <w:t>, т.е. пункт из 5 цифр. Просим указать, где в Техническом задании пункт 2.2.1.3. и какие подпункты к нему относятся</w:t>
      </w:r>
    </w:p>
    <w:p w14:paraId="10EDA864" w14:textId="18D584CC" w:rsidR="005E0D6A" w:rsidRDefault="005E0D6A" w:rsidP="005E0D6A">
      <w:pPr>
        <w:pStyle w:val="a7"/>
        <w:numPr>
          <w:ilvl w:val="0"/>
          <w:numId w:val="1"/>
        </w:numPr>
      </w:pPr>
      <w:r>
        <w:t>В приложении № 1 к файлу «</w:t>
      </w:r>
      <w:r w:rsidRPr="004C09A9">
        <w:t>Приложение к Извещению Ценовой Анализ</w:t>
      </w:r>
      <w:r>
        <w:t xml:space="preserve">» в пункте 4 указано, что единичная расценка относиться к </w:t>
      </w:r>
      <w:r w:rsidRPr="004C09A9">
        <w:t xml:space="preserve">п. </w:t>
      </w:r>
      <w:r w:rsidRPr="00920A0A">
        <w:t>2.1.2.1</w:t>
      </w:r>
      <w:r w:rsidRPr="004C09A9">
        <w:t xml:space="preserve"> ТЗ</w:t>
      </w:r>
      <w:r>
        <w:t xml:space="preserve">. Мы не нашли в документации пункта </w:t>
      </w:r>
      <w:r w:rsidRPr="00920A0A">
        <w:t>2.1.2.1</w:t>
      </w:r>
      <w:r>
        <w:t xml:space="preserve">, есть только пункт </w:t>
      </w:r>
      <w:r w:rsidRPr="00920A0A">
        <w:t>2.2.1.2.1</w:t>
      </w:r>
      <w:r>
        <w:t xml:space="preserve">, т.е. пункт из 5 цифр. Просим указать, где в Техническом задании пункт </w:t>
      </w:r>
      <w:r w:rsidRPr="00920A0A">
        <w:t>2.1.2.1</w:t>
      </w:r>
      <w:r>
        <w:t xml:space="preserve"> и какие подпункты к нему относятся</w:t>
      </w:r>
    </w:p>
    <w:p w14:paraId="7B6FF761" w14:textId="57D7023B" w:rsidR="005E0D6A" w:rsidRDefault="00625A78" w:rsidP="00625A78">
      <w:pPr>
        <w:pStyle w:val="a7"/>
        <w:numPr>
          <w:ilvl w:val="0"/>
          <w:numId w:val="1"/>
        </w:numPr>
      </w:pPr>
      <w:r>
        <w:t xml:space="preserve">Том 2 Закупочной документации Техническая </w:t>
      </w:r>
      <w:proofErr w:type="gramStart"/>
      <w:r>
        <w:t>часть  2.2.7.6</w:t>
      </w:r>
      <w:proofErr w:type="gramEnd"/>
      <w:r>
        <w:t xml:space="preserve"> Погрузка и вывоз снега с территории с использованием механизированного транспорта, какой объем, с какой периодичностью вывозить? Почему в единичных </w:t>
      </w:r>
      <w:proofErr w:type="gramStart"/>
      <w:r>
        <w:t>расценках</w:t>
      </w:r>
      <w:proofErr w:type="gramEnd"/>
      <w:r>
        <w:t xml:space="preserve"> В приложении № 1 к файлу «</w:t>
      </w:r>
      <w:r w:rsidRPr="004C09A9">
        <w:t>Приложение к Извещению Ценовой Анализ</w:t>
      </w:r>
      <w:r>
        <w:t>» нет</w:t>
      </w:r>
      <w:r w:rsidR="00A86A58">
        <w:t xml:space="preserve"> расценок на вывоз снега</w:t>
      </w:r>
      <w:r>
        <w:t>?</w:t>
      </w:r>
    </w:p>
    <w:sectPr w:rsidR="005E0D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17A8B"/>
    <w:multiLevelType w:val="hybridMultilevel"/>
    <w:tmpl w:val="465E1A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058"/>
    <w:rsid w:val="000B29D3"/>
    <w:rsid w:val="002510B1"/>
    <w:rsid w:val="003645BC"/>
    <w:rsid w:val="003A535E"/>
    <w:rsid w:val="004046E0"/>
    <w:rsid w:val="004615B0"/>
    <w:rsid w:val="004C09A9"/>
    <w:rsid w:val="005E0D6A"/>
    <w:rsid w:val="006068A1"/>
    <w:rsid w:val="00625A78"/>
    <w:rsid w:val="008057B5"/>
    <w:rsid w:val="00917789"/>
    <w:rsid w:val="00920A0A"/>
    <w:rsid w:val="009A7100"/>
    <w:rsid w:val="00A22F1F"/>
    <w:rsid w:val="00A2463D"/>
    <w:rsid w:val="00A86A58"/>
    <w:rsid w:val="00B00884"/>
    <w:rsid w:val="00B85A55"/>
    <w:rsid w:val="00D33058"/>
    <w:rsid w:val="00D33B11"/>
    <w:rsid w:val="00D37347"/>
    <w:rsid w:val="00D87F24"/>
    <w:rsid w:val="00D90374"/>
    <w:rsid w:val="00F767CD"/>
    <w:rsid w:val="00F92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88A1E"/>
  <w15:chartTrackingRefBased/>
  <w15:docId w15:val="{9A993087-1289-40F3-BAFF-5F4593D4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330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330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3305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3305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3305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3305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3305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3305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3305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305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3305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3305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33058"/>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3305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3305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33058"/>
    <w:rPr>
      <w:rFonts w:eastAsiaTheme="majorEastAsia" w:cstheme="majorBidi"/>
      <w:color w:val="595959" w:themeColor="text1" w:themeTint="A6"/>
    </w:rPr>
  </w:style>
  <w:style w:type="character" w:customStyle="1" w:styleId="80">
    <w:name w:val="Заголовок 8 Знак"/>
    <w:basedOn w:val="a0"/>
    <w:link w:val="8"/>
    <w:uiPriority w:val="9"/>
    <w:semiHidden/>
    <w:rsid w:val="00D3305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33058"/>
    <w:rPr>
      <w:rFonts w:eastAsiaTheme="majorEastAsia" w:cstheme="majorBidi"/>
      <w:color w:val="272727" w:themeColor="text1" w:themeTint="D8"/>
    </w:rPr>
  </w:style>
  <w:style w:type="paragraph" w:styleId="a3">
    <w:name w:val="Title"/>
    <w:basedOn w:val="a"/>
    <w:next w:val="a"/>
    <w:link w:val="a4"/>
    <w:uiPriority w:val="10"/>
    <w:qFormat/>
    <w:rsid w:val="00D330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3305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3305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3305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33058"/>
    <w:pPr>
      <w:spacing w:before="160"/>
      <w:jc w:val="center"/>
    </w:pPr>
    <w:rPr>
      <w:i/>
      <w:iCs/>
      <w:color w:val="404040" w:themeColor="text1" w:themeTint="BF"/>
    </w:rPr>
  </w:style>
  <w:style w:type="character" w:customStyle="1" w:styleId="22">
    <w:name w:val="Цитата 2 Знак"/>
    <w:basedOn w:val="a0"/>
    <w:link w:val="21"/>
    <w:uiPriority w:val="29"/>
    <w:rsid w:val="00D33058"/>
    <w:rPr>
      <w:i/>
      <w:iCs/>
      <w:color w:val="404040" w:themeColor="text1" w:themeTint="BF"/>
    </w:rPr>
  </w:style>
  <w:style w:type="paragraph" w:styleId="a7">
    <w:name w:val="List Paragraph"/>
    <w:basedOn w:val="a"/>
    <w:uiPriority w:val="34"/>
    <w:qFormat/>
    <w:rsid w:val="00D33058"/>
    <w:pPr>
      <w:ind w:left="720"/>
      <w:contextualSpacing/>
    </w:pPr>
  </w:style>
  <w:style w:type="character" w:styleId="a8">
    <w:name w:val="Intense Emphasis"/>
    <w:basedOn w:val="a0"/>
    <w:uiPriority w:val="21"/>
    <w:qFormat/>
    <w:rsid w:val="00D33058"/>
    <w:rPr>
      <w:i/>
      <w:iCs/>
      <w:color w:val="0F4761" w:themeColor="accent1" w:themeShade="BF"/>
    </w:rPr>
  </w:style>
  <w:style w:type="paragraph" w:styleId="a9">
    <w:name w:val="Intense Quote"/>
    <w:basedOn w:val="a"/>
    <w:next w:val="a"/>
    <w:link w:val="aa"/>
    <w:uiPriority w:val="30"/>
    <w:qFormat/>
    <w:rsid w:val="00D330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33058"/>
    <w:rPr>
      <w:i/>
      <w:iCs/>
      <w:color w:val="0F4761" w:themeColor="accent1" w:themeShade="BF"/>
    </w:rPr>
  </w:style>
  <w:style w:type="character" w:styleId="ab">
    <w:name w:val="Intense Reference"/>
    <w:basedOn w:val="a0"/>
    <w:uiPriority w:val="32"/>
    <w:qFormat/>
    <w:rsid w:val="00D3305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518</Words>
  <Characters>2958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Александр</dc:creator>
  <cp:keywords/>
  <dc:description/>
  <cp:lastModifiedBy>User</cp:lastModifiedBy>
  <cp:revision>2</cp:revision>
  <dcterms:created xsi:type="dcterms:W3CDTF">2026-02-18T17:35:00Z</dcterms:created>
  <dcterms:modified xsi:type="dcterms:W3CDTF">2026-02-18T17:35:00Z</dcterms:modified>
</cp:coreProperties>
</file>