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4AF0" w:rsidRDefault="007A4AF0">
      <w:r>
        <w:t>Добрый день!</w:t>
      </w:r>
      <w:bookmarkStart w:id="0" w:name="_GoBack"/>
      <w:bookmarkEnd w:id="0"/>
    </w:p>
    <w:p w:rsidR="007A4AF0" w:rsidRDefault="007A4AF0"/>
    <w:p w:rsidR="00AE767E" w:rsidRDefault="00646EB3">
      <w:r>
        <w:t>В п</w:t>
      </w:r>
      <w:r w:rsidRPr="00646EB3">
        <w:t>одраздел</w:t>
      </w:r>
      <w:r>
        <w:t>е</w:t>
      </w:r>
      <w:r w:rsidRPr="00646EB3">
        <w:t xml:space="preserve"> 2.12. Требования к контрольно-измерительным приборам и автоматике</w:t>
      </w:r>
      <w:r>
        <w:t xml:space="preserve"> закупочной документации указаны требования к дозиметрическому оборудованию:</w:t>
      </w:r>
    </w:p>
    <w:p w:rsidR="00646EB3" w:rsidRDefault="00646EB3" w:rsidP="00646EB3">
      <w:r>
        <w:t>«…</w:t>
      </w:r>
      <w:r>
        <w:t>Диапазон измерения плотности потока</w:t>
      </w:r>
    </w:p>
    <w:p w:rsidR="00646EB3" w:rsidRPr="00646EB3" w:rsidRDefault="00646EB3" w:rsidP="00646EB3">
      <w:pPr>
        <w:rPr>
          <w:b/>
        </w:rPr>
      </w:pPr>
      <w:r w:rsidRPr="00646EB3">
        <w:rPr>
          <w:b/>
        </w:rPr>
        <w:t>- Бета излучение – 1-25000 минˉ¹смˉ²;</w:t>
      </w:r>
    </w:p>
    <w:p w:rsidR="00646EB3" w:rsidRDefault="00646EB3" w:rsidP="00646EB3">
      <w:r>
        <w:t>- Альфа излучение - 0,1 – 10000 минˉ¹смˉ².</w:t>
      </w:r>
    </w:p>
    <w:p w:rsidR="00646EB3" w:rsidRDefault="00646EB3" w:rsidP="00646EB3">
      <w:r>
        <w:t>Диапазон установки порогов срабатывания тревожной сигнализации</w:t>
      </w:r>
    </w:p>
    <w:p w:rsidR="00646EB3" w:rsidRPr="00646EB3" w:rsidRDefault="00646EB3" w:rsidP="00646EB3">
      <w:pPr>
        <w:rPr>
          <w:b/>
        </w:rPr>
      </w:pPr>
      <w:r w:rsidRPr="00646EB3">
        <w:rPr>
          <w:b/>
        </w:rPr>
        <w:t>- Бета излучение – 1-25000 минˉ¹смˉ²;</w:t>
      </w:r>
    </w:p>
    <w:p w:rsidR="00646EB3" w:rsidRDefault="00646EB3" w:rsidP="00646EB3">
      <w:r>
        <w:t>- Альфа из</w:t>
      </w:r>
      <w:r>
        <w:t>лучение - 0,1 – 10000 минˉ¹смˉ²»</w:t>
      </w:r>
    </w:p>
    <w:p w:rsidR="00646EB3" w:rsidRDefault="00646EB3" w:rsidP="00646EB3">
      <w:r>
        <w:t>В соответствие с НРБ 99 раздел 8 табл. 8.9 наибольшее значение для:</w:t>
      </w:r>
    </w:p>
    <w:p w:rsidR="00646EB3" w:rsidRDefault="00646EB3" w:rsidP="00646EB3">
      <w:r>
        <w:rPr>
          <w:rFonts w:ascii="Calibri" w:hAnsi="Calibri" w:cs="Calibri"/>
          <w:color w:val="000000"/>
          <w:shd w:val="clear" w:color="auto" w:fill="FFFFFF"/>
        </w:rPr>
        <w:t>Поверхности помещений периодического пребывания персонала и находящегося в них оборудования</w:t>
      </w:r>
      <w:r>
        <w:t xml:space="preserve"> Бета-активные нуклидов указано в размере </w:t>
      </w:r>
      <w:r w:rsidRPr="00646EB3">
        <w:rPr>
          <w:b/>
        </w:rPr>
        <w:t>10000 минˉ¹смˉ²</w:t>
      </w:r>
    </w:p>
    <w:p w:rsidR="00646EB3" w:rsidRDefault="00646EB3" w:rsidP="00646EB3">
      <w:pPr>
        <w:rPr>
          <w:b/>
        </w:rPr>
      </w:pPr>
      <w:r w:rsidRPr="00646EB3">
        <w:t xml:space="preserve">Наружная поверхность дополнительных средств индивидуальной защиты, снимаемых в </w:t>
      </w:r>
      <w:proofErr w:type="spellStart"/>
      <w:r w:rsidRPr="00646EB3">
        <w:t>саншлюзах</w:t>
      </w:r>
      <w:proofErr w:type="spellEnd"/>
      <w:r>
        <w:t xml:space="preserve"> </w:t>
      </w:r>
      <w:r w:rsidRPr="00646EB3">
        <w:rPr>
          <w:b/>
        </w:rPr>
        <w:t>10000 минˉ¹смˉ²</w:t>
      </w:r>
      <w:r>
        <w:rPr>
          <w:b/>
        </w:rPr>
        <w:t>.</w:t>
      </w:r>
    </w:p>
    <w:p w:rsidR="00646EB3" w:rsidRDefault="00646EB3" w:rsidP="00646EB3">
      <w:pPr>
        <w:rPr>
          <w:b/>
        </w:rPr>
      </w:pPr>
      <w:r>
        <w:rPr>
          <w:b/>
        </w:rPr>
        <w:t>В связи с этим требование к величине измерения Бета излучения в размере 1-25000 минˉ¹смˉ² считаем избыточным и ограничивающем номенклатуру возможного к поставке дозиметрического оборудования.</w:t>
      </w:r>
    </w:p>
    <w:p w:rsidR="00646EB3" w:rsidRDefault="00646EB3" w:rsidP="00646EB3">
      <w:pPr>
        <w:rPr>
          <w:b/>
        </w:rPr>
      </w:pPr>
    </w:p>
    <w:p w:rsidR="00646EB3" w:rsidRPr="00646EB3" w:rsidRDefault="00646EB3" w:rsidP="00646EB3">
      <w:pPr>
        <w:rPr>
          <w:b/>
        </w:rPr>
      </w:pPr>
      <w:r>
        <w:rPr>
          <w:b/>
        </w:rPr>
        <w:t xml:space="preserve">Просим рассмотреть и внести изменения </w:t>
      </w:r>
      <w:r w:rsidR="00DC7605">
        <w:rPr>
          <w:b/>
        </w:rPr>
        <w:t>в Техническое задание в соответствие с НРБ 99</w:t>
      </w:r>
    </w:p>
    <w:p w:rsidR="00646EB3" w:rsidRDefault="00646EB3" w:rsidP="00646EB3"/>
    <w:sectPr w:rsidR="00646E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EB3"/>
    <w:rsid w:val="00646EB3"/>
    <w:rsid w:val="007A4AF0"/>
    <w:rsid w:val="00AE767E"/>
    <w:rsid w:val="00DC7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999724"/>
  <w15:chartTrackingRefBased/>
  <w15:docId w15:val="{E03964BF-B3B8-4B71-8556-0BAF9ED7B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154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2026-03-10T09:07:00Z</dcterms:created>
  <dcterms:modified xsi:type="dcterms:W3CDTF">2026-03-10T09:21:00Z</dcterms:modified>
</cp:coreProperties>
</file>