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A7C" w:rsidRPr="00E4641A" w:rsidRDefault="008F7A7C" w:rsidP="00E4641A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7A7C">
        <w:rPr>
          <w:rFonts w:ascii="Times New Roman" w:eastAsia="Calibri" w:hAnsi="Times New Roman" w:cs="Times New Roman"/>
          <w:sz w:val="28"/>
          <w:szCs w:val="28"/>
        </w:rPr>
        <w:t xml:space="preserve">В соответствии с пунктом 6.2.2 Единого отраслевого стандарта закупок (Положения о закупке) Государственной корпорации по атомной энергии «Росатом» с изменениями, утвержденными решением наблюдательного совета </w:t>
      </w:r>
      <w:proofErr w:type="spellStart"/>
      <w:r w:rsidRPr="008F7A7C">
        <w:rPr>
          <w:rFonts w:ascii="Times New Roman" w:eastAsia="Calibri" w:hAnsi="Times New Roman" w:cs="Times New Roman"/>
          <w:sz w:val="28"/>
          <w:szCs w:val="28"/>
        </w:rPr>
        <w:t>Госкорпорации</w:t>
      </w:r>
      <w:proofErr w:type="spellEnd"/>
      <w:r w:rsidRPr="008F7A7C">
        <w:rPr>
          <w:rFonts w:ascii="Times New Roman" w:eastAsia="Calibri" w:hAnsi="Times New Roman" w:cs="Times New Roman"/>
          <w:sz w:val="28"/>
          <w:szCs w:val="28"/>
        </w:rPr>
        <w:t xml:space="preserve"> «Росатом» (</w:t>
      </w:r>
      <w:r>
        <w:rPr>
          <w:rFonts w:ascii="Times New Roman" w:eastAsia="Calibri" w:hAnsi="Times New Roman" w:cs="Times New Roman"/>
          <w:sz w:val="28"/>
          <w:szCs w:val="28"/>
        </w:rPr>
        <w:t xml:space="preserve">протокол </w:t>
      </w:r>
      <w:r w:rsidRPr="000270BF">
        <w:rPr>
          <w:rFonts w:ascii="Times New Roman" w:hAnsi="Times New Roman" w:cs="Times New Roman"/>
          <w:sz w:val="28"/>
          <w:szCs w:val="28"/>
        </w:rPr>
        <w:t xml:space="preserve">от </w:t>
      </w:r>
      <w:r w:rsidR="00F21AC7" w:rsidRPr="00F21AC7">
        <w:rPr>
          <w:rFonts w:ascii="Times New Roman" w:hAnsi="Times New Roman" w:cs="Times New Roman"/>
          <w:sz w:val="28"/>
          <w:szCs w:val="28"/>
        </w:rPr>
        <w:t>31 октября 2025 № 217</w:t>
      </w:r>
      <w:r w:rsidRPr="008F7A7C">
        <w:rPr>
          <w:rFonts w:ascii="Times New Roman" w:eastAsia="Calibri" w:hAnsi="Times New Roman" w:cs="Times New Roman"/>
          <w:sz w:val="28"/>
          <w:szCs w:val="28"/>
        </w:rPr>
        <w:t xml:space="preserve">), </w:t>
      </w:r>
      <w:r w:rsidRPr="008F7A7C">
        <w:rPr>
          <w:rFonts w:ascii="Times New Roman" w:eastAsia="Calibri" w:hAnsi="Times New Roman" w:cs="Times New Roman"/>
          <w:sz w:val="28"/>
          <w:szCs w:val="28"/>
        </w:rPr>
        <w:br/>
        <w:t>АО «</w:t>
      </w:r>
      <w:r w:rsidR="00327632">
        <w:rPr>
          <w:rFonts w:ascii="Times New Roman" w:eastAsia="Calibri" w:hAnsi="Times New Roman" w:cs="Times New Roman"/>
          <w:sz w:val="28"/>
          <w:szCs w:val="28"/>
        </w:rPr>
        <w:t>Росатом Возобновляемая энергия</w:t>
      </w:r>
      <w:r w:rsidRPr="008F7A7C">
        <w:rPr>
          <w:rFonts w:ascii="Times New Roman" w:eastAsia="Calibri" w:hAnsi="Times New Roman" w:cs="Times New Roman"/>
          <w:sz w:val="28"/>
          <w:szCs w:val="28"/>
        </w:rPr>
        <w:t>», являющееся орган</w:t>
      </w:r>
      <w:r w:rsidR="00327632">
        <w:rPr>
          <w:rFonts w:ascii="Times New Roman" w:eastAsia="Calibri" w:hAnsi="Times New Roman" w:cs="Times New Roman"/>
          <w:sz w:val="28"/>
          <w:szCs w:val="28"/>
        </w:rPr>
        <w:t xml:space="preserve">изатором </w:t>
      </w:r>
      <w:r w:rsidR="00E4641A" w:rsidRPr="00E4641A">
        <w:rPr>
          <w:rFonts w:ascii="Times New Roman" w:eastAsia="Calibri" w:hAnsi="Times New Roman" w:cs="Times New Roman"/>
          <w:sz w:val="28"/>
          <w:szCs w:val="28"/>
        </w:rPr>
        <w:t>Открыт</w:t>
      </w:r>
      <w:r w:rsidR="00E4641A">
        <w:rPr>
          <w:rFonts w:ascii="Times New Roman" w:eastAsia="Calibri" w:hAnsi="Times New Roman" w:cs="Times New Roman"/>
          <w:sz w:val="28"/>
          <w:szCs w:val="28"/>
        </w:rPr>
        <w:t>ого</w:t>
      </w:r>
      <w:r w:rsidR="00E4641A" w:rsidRPr="00E4641A">
        <w:rPr>
          <w:rFonts w:ascii="Times New Roman" w:eastAsia="Calibri" w:hAnsi="Times New Roman" w:cs="Times New Roman"/>
          <w:sz w:val="28"/>
          <w:szCs w:val="28"/>
        </w:rPr>
        <w:t xml:space="preserve"> запрос</w:t>
      </w:r>
      <w:r w:rsidR="00E4641A">
        <w:rPr>
          <w:rFonts w:ascii="Times New Roman" w:eastAsia="Calibri" w:hAnsi="Times New Roman" w:cs="Times New Roman"/>
          <w:sz w:val="28"/>
          <w:szCs w:val="28"/>
        </w:rPr>
        <w:t>а</w:t>
      </w:r>
      <w:r w:rsidR="00E4641A" w:rsidRPr="00E4641A">
        <w:rPr>
          <w:rFonts w:ascii="Times New Roman" w:eastAsia="Calibri" w:hAnsi="Times New Roman" w:cs="Times New Roman"/>
          <w:sz w:val="28"/>
          <w:szCs w:val="28"/>
        </w:rPr>
        <w:t xml:space="preserve"> котировок в электронной форме на право заключения договора на Поставку хозяйственных материалов </w:t>
      </w:r>
      <w:r w:rsidR="00E4641A">
        <w:rPr>
          <w:rFonts w:ascii="Times New Roman" w:eastAsia="Calibri" w:hAnsi="Times New Roman" w:cs="Times New Roman"/>
          <w:sz w:val="28"/>
          <w:szCs w:val="28"/>
        </w:rPr>
        <w:t xml:space="preserve">для технического обслуживания и </w:t>
      </w:r>
      <w:r w:rsidR="00E4641A" w:rsidRPr="00E4641A">
        <w:rPr>
          <w:rFonts w:ascii="Times New Roman" w:eastAsia="Calibri" w:hAnsi="Times New Roman" w:cs="Times New Roman"/>
          <w:sz w:val="28"/>
          <w:szCs w:val="28"/>
        </w:rPr>
        <w:t>ремонта оборудования ВЭС</w:t>
      </w:r>
      <w:r w:rsidRPr="008F7A7C">
        <w:rPr>
          <w:rFonts w:ascii="Times New Roman" w:eastAsia="Calibri" w:hAnsi="Times New Roman" w:cs="Times New Roman"/>
          <w:sz w:val="28"/>
          <w:szCs w:val="28"/>
        </w:rPr>
        <w:t xml:space="preserve">, сообщает: </w:t>
      </w:r>
    </w:p>
    <w:p w:rsidR="008F7A7C" w:rsidRPr="008F7A7C" w:rsidRDefault="008F7A7C" w:rsidP="008F7A7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4641A" w:rsidRPr="00E4641A" w:rsidRDefault="00B97DD4" w:rsidP="00E4641A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Вопрос №</w:t>
      </w:r>
      <w:r w:rsidR="00384DE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5972E3">
        <w:rPr>
          <w:rFonts w:ascii="Times New Roman" w:eastAsia="Calibri" w:hAnsi="Times New Roman" w:cs="Times New Roman"/>
          <w:b/>
          <w:sz w:val="28"/>
          <w:szCs w:val="28"/>
        </w:rPr>
        <w:t>1</w:t>
      </w:r>
      <w:r w:rsidR="008F7A7C" w:rsidRPr="008F7A7C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</w:p>
    <w:p w:rsidR="00D53361" w:rsidRPr="00D53361" w:rsidRDefault="00D53361" w:rsidP="00D533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3361">
        <w:rPr>
          <w:rFonts w:ascii="Times New Roman" w:hAnsi="Times New Roman" w:cs="Times New Roman"/>
          <w:sz w:val="28"/>
          <w:szCs w:val="28"/>
        </w:rPr>
        <w:t>1.</w:t>
      </w:r>
      <w:r w:rsidRPr="00D53361">
        <w:rPr>
          <w:rFonts w:ascii="Times New Roman" w:hAnsi="Times New Roman" w:cs="Times New Roman"/>
          <w:sz w:val="28"/>
          <w:szCs w:val="28"/>
        </w:rPr>
        <w:tab/>
        <w:t>По позиции 95 в Техническом задании указано количество 1500 м, а НМЦ по той же позиции указано за шт.</w:t>
      </w:r>
    </w:p>
    <w:p w:rsidR="00D53361" w:rsidRPr="00D53361" w:rsidRDefault="00D53361" w:rsidP="00D533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3361">
        <w:rPr>
          <w:rFonts w:ascii="Times New Roman" w:hAnsi="Times New Roman" w:cs="Times New Roman"/>
          <w:sz w:val="28"/>
          <w:szCs w:val="28"/>
        </w:rPr>
        <w:t>2.</w:t>
      </w:r>
      <w:r w:rsidRPr="00D53361">
        <w:rPr>
          <w:rFonts w:ascii="Times New Roman" w:hAnsi="Times New Roman" w:cs="Times New Roman"/>
          <w:sz w:val="28"/>
          <w:szCs w:val="28"/>
        </w:rPr>
        <w:tab/>
        <w:t>По позиции 115 в Техническом задании указано количество 500 м, а НМЦ по той же позиции указано за шт.</w:t>
      </w:r>
    </w:p>
    <w:p w:rsidR="00B2756F" w:rsidRDefault="00D53361" w:rsidP="00D533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3361">
        <w:rPr>
          <w:rFonts w:ascii="Times New Roman" w:hAnsi="Times New Roman" w:cs="Times New Roman"/>
          <w:sz w:val="28"/>
          <w:szCs w:val="28"/>
        </w:rPr>
        <w:t xml:space="preserve">Прошу Вас привести в соответствие единицы измерения в форме </w:t>
      </w:r>
      <w:proofErr w:type="spellStart"/>
      <w:r w:rsidRPr="00D53361">
        <w:rPr>
          <w:rFonts w:ascii="Times New Roman" w:hAnsi="Times New Roman" w:cs="Times New Roman"/>
          <w:sz w:val="28"/>
          <w:szCs w:val="28"/>
        </w:rPr>
        <w:t>Сводная_таблица_стоимости_поставки</w:t>
      </w:r>
      <w:proofErr w:type="spellEnd"/>
      <w:r w:rsidRPr="00D53361">
        <w:rPr>
          <w:rFonts w:ascii="Times New Roman" w:hAnsi="Times New Roman" w:cs="Times New Roman"/>
          <w:sz w:val="28"/>
          <w:szCs w:val="28"/>
        </w:rPr>
        <w:t xml:space="preserve"> Техническому заданию.</w:t>
      </w:r>
    </w:p>
    <w:p w:rsidR="00D53361" w:rsidRDefault="00D53361" w:rsidP="00D533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2859" w:rsidRPr="00182696" w:rsidRDefault="008F7A7C" w:rsidP="00B97DD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Ответ №</w:t>
      </w:r>
      <w:r w:rsidR="00384DEC">
        <w:rPr>
          <w:rFonts w:ascii="Times New Roman" w:hAnsi="Times New Roman"/>
          <w:b/>
          <w:sz w:val="28"/>
          <w:szCs w:val="28"/>
        </w:rPr>
        <w:t xml:space="preserve"> </w:t>
      </w:r>
      <w:r w:rsidR="005972E3">
        <w:rPr>
          <w:rFonts w:ascii="Times New Roman" w:hAnsi="Times New Roman"/>
          <w:b/>
          <w:sz w:val="28"/>
          <w:szCs w:val="28"/>
        </w:rPr>
        <w:t>1</w:t>
      </w:r>
      <w:r w:rsidRPr="009128B0">
        <w:rPr>
          <w:rFonts w:ascii="Times New Roman" w:hAnsi="Times New Roman"/>
          <w:b/>
          <w:sz w:val="28"/>
          <w:szCs w:val="28"/>
        </w:rPr>
        <w:t xml:space="preserve">: </w:t>
      </w:r>
    </w:p>
    <w:p w:rsidR="00812859" w:rsidRDefault="00E4641A" w:rsidP="00B97DD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4641A">
        <w:rPr>
          <w:rFonts w:ascii="Times New Roman" w:hAnsi="Times New Roman"/>
          <w:sz w:val="28"/>
          <w:szCs w:val="28"/>
        </w:rPr>
        <w:t xml:space="preserve">Добрый день! </w:t>
      </w:r>
    </w:p>
    <w:p w:rsidR="003540CB" w:rsidRPr="008970E4" w:rsidRDefault="00D53361" w:rsidP="00B97D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Изменения внесены в Спецификацию.</w:t>
      </w:r>
      <w:bookmarkStart w:id="0" w:name="_GoBack"/>
      <w:bookmarkEnd w:id="0"/>
    </w:p>
    <w:sectPr w:rsidR="003540CB" w:rsidRPr="008970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0C094B"/>
    <w:multiLevelType w:val="hybridMultilevel"/>
    <w:tmpl w:val="55FC1E5A"/>
    <w:lvl w:ilvl="0" w:tplc="BE4C15CC">
      <w:start w:val="1"/>
      <w:numFmt w:val="decimal"/>
      <w:lvlText w:val="4.3.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2B076F"/>
    <w:multiLevelType w:val="hybridMultilevel"/>
    <w:tmpl w:val="D22A15C6"/>
    <w:lvl w:ilvl="0" w:tplc="4730602A">
      <w:start w:val="1"/>
      <w:numFmt w:val="russianLower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0E4"/>
    <w:rsid w:val="00182696"/>
    <w:rsid w:val="001A6AFF"/>
    <w:rsid w:val="001B76ED"/>
    <w:rsid w:val="0026319B"/>
    <w:rsid w:val="00327632"/>
    <w:rsid w:val="003540CB"/>
    <w:rsid w:val="00384DEC"/>
    <w:rsid w:val="00537742"/>
    <w:rsid w:val="005972E3"/>
    <w:rsid w:val="006429A6"/>
    <w:rsid w:val="00812859"/>
    <w:rsid w:val="008303E8"/>
    <w:rsid w:val="008970E4"/>
    <w:rsid w:val="008C16AD"/>
    <w:rsid w:val="008F7A7C"/>
    <w:rsid w:val="009261B1"/>
    <w:rsid w:val="00AD0742"/>
    <w:rsid w:val="00B2756F"/>
    <w:rsid w:val="00B97DD4"/>
    <w:rsid w:val="00BE145F"/>
    <w:rsid w:val="00C17691"/>
    <w:rsid w:val="00C66ECD"/>
    <w:rsid w:val="00CB1AE0"/>
    <w:rsid w:val="00D53361"/>
    <w:rsid w:val="00D57BAC"/>
    <w:rsid w:val="00E1659B"/>
    <w:rsid w:val="00E36464"/>
    <w:rsid w:val="00E4641A"/>
    <w:rsid w:val="00E95F9D"/>
    <w:rsid w:val="00EA7281"/>
    <w:rsid w:val="00F21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FBEE3"/>
  <w15:chartTrackingRefBased/>
  <w15:docId w15:val="{14E28A85-E23F-4597-9777-27374510F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659B"/>
    <w:pPr>
      <w:ind w:left="720"/>
      <w:contextualSpacing/>
    </w:pPr>
  </w:style>
  <w:style w:type="character" w:styleId="a4">
    <w:name w:val="endnote reference"/>
    <w:basedOn w:val="a0"/>
    <w:uiPriority w:val="99"/>
    <w:semiHidden/>
    <w:unhideWhenUsed/>
    <w:rsid w:val="00E1659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607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Белянкина Ирина Андреевна</dc:creator>
  <cp:keywords/>
  <dc:description/>
  <cp:lastModifiedBy>Щепкина Екатерина Сергеевна</cp:lastModifiedBy>
  <cp:revision>5</cp:revision>
  <dcterms:created xsi:type="dcterms:W3CDTF">2026-03-17T10:08:00Z</dcterms:created>
  <dcterms:modified xsi:type="dcterms:W3CDTF">2026-03-18T14:41:00Z</dcterms:modified>
</cp:coreProperties>
</file>