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EA41C" w14:textId="77777777" w:rsidR="00B62F58" w:rsidRDefault="00B62F58" w:rsidP="00B62F58">
      <w:pPr>
        <w:spacing w:after="0"/>
        <w:ind w:firstLine="709"/>
        <w:jc w:val="both"/>
      </w:pPr>
      <w:bookmarkStart w:id="0" w:name="_GoBack"/>
      <w:bookmarkEnd w:id="0"/>
      <w:r>
        <w:t>Уважаемые организаторы закупки!</w:t>
      </w:r>
    </w:p>
    <w:p w14:paraId="0FCAD404" w14:textId="77777777" w:rsidR="00B62F58" w:rsidRDefault="00B62F58" w:rsidP="00B62F58">
      <w:pPr>
        <w:spacing w:after="0"/>
        <w:ind w:firstLine="709"/>
        <w:jc w:val="both"/>
      </w:pPr>
    </w:p>
    <w:p w14:paraId="73344B15" w14:textId="77777777" w:rsidR="00B62F58" w:rsidRDefault="00B62F58" w:rsidP="00B62F58">
      <w:pPr>
        <w:spacing w:after="0"/>
        <w:ind w:firstLine="709"/>
        <w:jc w:val="both"/>
      </w:pPr>
      <w:r>
        <w:t>В рамках подготовки предложения просим уточнить следующие вопросы:</w:t>
      </w:r>
    </w:p>
    <w:p w14:paraId="38315639" w14:textId="77777777" w:rsidR="00B62F58" w:rsidRDefault="00B62F58" w:rsidP="00B62F58">
      <w:pPr>
        <w:spacing w:after="0"/>
        <w:ind w:firstLine="709"/>
        <w:jc w:val="both"/>
      </w:pPr>
    </w:p>
    <w:p w14:paraId="57C58A45" w14:textId="77777777" w:rsidR="00B62F58" w:rsidRDefault="00B62F58" w:rsidP="00B62F58">
      <w:pPr>
        <w:spacing w:after="0"/>
        <w:ind w:firstLine="709"/>
        <w:jc w:val="both"/>
      </w:pPr>
      <w:r>
        <w:t>1. Применимое законодательство</w:t>
      </w:r>
    </w:p>
    <w:p w14:paraId="5056506F" w14:textId="77777777" w:rsidR="00B62F58" w:rsidRDefault="00B62F58" w:rsidP="00B62F58">
      <w:pPr>
        <w:spacing w:after="0"/>
        <w:ind w:firstLine="709"/>
        <w:jc w:val="both"/>
      </w:pPr>
      <w:r>
        <w:t>Просим разъяснить, по какому Федеральному закону проводится данная закупка — № 223-ФЗ или № 44-ФЗ? Необходимость уточнения вызвана тем, что на ЭТП указана секция для подачи предложений по 44-ФЗ.</w:t>
      </w:r>
    </w:p>
    <w:p w14:paraId="1A588439" w14:textId="77777777" w:rsidR="00B62F58" w:rsidRDefault="00B62F58" w:rsidP="00B62F58">
      <w:pPr>
        <w:spacing w:after="0"/>
        <w:ind w:firstLine="709"/>
        <w:jc w:val="both"/>
      </w:pPr>
    </w:p>
    <w:p w14:paraId="50D546A3" w14:textId="77777777" w:rsidR="00B62F58" w:rsidRDefault="00B62F58" w:rsidP="00B62F58">
      <w:pPr>
        <w:spacing w:after="0"/>
        <w:ind w:firstLine="709"/>
        <w:jc w:val="both"/>
      </w:pPr>
      <w:r>
        <w:t>2. Протокол разногласий к Договору</w:t>
      </w:r>
    </w:p>
    <w:p w14:paraId="2103C371" w14:textId="77777777" w:rsidR="00B62F58" w:rsidRDefault="00B62F58" w:rsidP="00B62F58">
      <w:pPr>
        <w:spacing w:after="0"/>
        <w:ind w:firstLine="709"/>
        <w:jc w:val="both"/>
      </w:pPr>
      <w:r>
        <w:t>Подтвердите, пожалуйста, предусмотрена ли процедура подписания Протокола разногласий к проекту Договора в случае признания компании победителем закупки? Или иная процедура согласования изменений в проект Договора?</w:t>
      </w:r>
    </w:p>
    <w:p w14:paraId="286D92EE" w14:textId="77777777" w:rsidR="00B62F58" w:rsidRDefault="00B62F58" w:rsidP="00B62F58">
      <w:pPr>
        <w:spacing w:after="0"/>
        <w:ind w:firstLine="709"/>
        <w:jc w:val="both"/>
      </w:pPr>
    </w:p>
    <w:p w14:paraId="0EAA75E0" w14:textId="77777777" w:rsidR="00B62F58" w:rsidRDefault="00B62F58" w:rsidP="00B62F58">
      <w:pPr>
        <w:spacing w:after="0"/>
        <w:ind w:firstLine="709"/>
        <w:jc w:val="both"/>
      </w:pPr>
      <w:r>
        <w:t>3. Уточнение сроков реализации проекта</w:t>
      </w:r>
    </w:p>
    <w:p w14:paraId="3C78DBCE" w14:textId="77777777" w:rsidR="00B62F58" w:rsidRDefault="00B62F58" w:rsidP="00B62F58">
      <w:pPr>
        <w:spacing w:after="0"/>
        <w:ind w:firstLine="709"/>
        <w:jc w:val="both"/>
      </w:pPr>
      <w:r>
        <w:t>В конкурсной документации выявлены расхождения в сроках:</w:t>
      </w:r>
    </w:p>
    <w:p w14:paraId="039547FB" w14:textId="77777777" w:rsidR="00B62F58" w:rsidRDefault="00B62F58" w:rsidP="00B62F58">
      <w:pPr>
        <w:spacing w:after="0"/>
        <w:ind w:firstLine="709"/>
        <w:jc w:val="both"/>
      </w:pPr>
      <w:r>
        <w:t>Согласно Приложению №2 к ТЗ «График оказания услуг» и Перечню требований к переходу с «1</w:t>
      </w:r>
      <w:proofErr w:type="gramStart"/>
      <w:r>
        <w:t>С:УПП</w:t>
      </w:r>
      <w:proofErr w:type="gramEnd"/>
      <w:r>
        <w:t>» на «1С:КА»:</w:t>
      </w:r>
    </w:p>
    <w:p w14:paraId="10F70901" w14:textId="77777777" w:rsidR="00B62F58" w:rsidRDefault="00B62F58" w:rsidP="00B62F58">
      <w:pPr>
        <w:spacing w:after="0"/>
        <w:ind w:firstLine="709"/>
        <w:jc w:val="both"/>
      </w:pPr>
      <w:r>
        <w:t>подготовка системы к ОПЭ — 01.10.2026–31.10.2026</w:t>
      </w:r>
    </w:p>
    <w:p w14:paraId="70213444" w14:textId="77777777" w:rsidR="00B62F58" w:rsidRDefault="00B62F58" w:rsidP="00B62F58">
      <w:pPr>
        <w:spacing w:after="0"/>
        <w:ind w:firstLine="709"/>
        <w:jc w:val="both"/>
      </w:pPr>
      <w:r>
        <w:t>опытно-промышленная эксплуатация — 01.11.2026–31.12.2026</w:t>
      </w:r>
    </w:p>
    <w:p w14:paraId="44DF0ACA" w14:textId="77777777" w:rsidR="00B62F58" w:rsidRDefault="00B62F58" w:rsidP="00B62F58">
      <w:pPr>
        <w:spacing w:after="0"/>
        <w:ind w:firstLine="709"/>
        <w:jc w:val="both"/>
      </w:pPr>
      <w:proofErr w:type="spellStart"/>
      <w:r>
        <w:t>постпроектное</w:t>
      </w:r>
      <w:proofErr w:type="spellEnd"/>
      <w:r>
        <w:t xml:space="preserve"> сопровождение — 01.01.2027–30.04.2027</w:t>
      </w:r>
    </w:p>
    <w:p w14:paraId="3BADCB6A" w14:textId="77777777" w:rsidR="00B62F58" w:rsidRDefault="00B62F58" w:rsidP="00B62F58">
      <w:pPr>
        <w:spacing w:after="0"/>
        <w:ind w:firstLine="709"/>
        <w:jc w:val="both"/>
      </w:pPr>
      <w:r>
        <w:t>В то же время в Разделе 3.7 Требований к услугам указано:</w:t>
      </w:r>
    </w:p>
    <w:p w14:paraId="156167CB" w14:textId="77777777" w:rsidR="00B62F58" w:rsidRDefault="00B62F58" w:rsidP="00B62F58">
      <w:pPr>
        <w:spacing w:after="0"/>
        <w:ind w:firstLine="709"/>
        <w:jc w:val="both"/>
      </w:pPr>
      <w:r>
        <w:t>начало опытно-промышленной эксплуатации — 01.10.2026</w:t>
      </w:r>
    </w:p>
    <w:p w14:paraId="54D798C2" w14:textId="77777777" w:rsidR="00B62F58" w:rsidRDefault="00B62F58" w:rsidP="00B62F58">
      <w:pPr>
        <w:spacing w:after="0"/>
        <w:ind w:firstLine="709"/>
        <w:jc w:val="both"/>
      </w:pPr>
      <w:r>
        <w:t>начало промышленной эксплуатации — 03.05.2027</w:t>
      </w:r>
    </w:p>
    <w:p w14:paraId="6E0C254A" w14:textId="77777777" w:rsidR="00B62F58" w:rsidRDefault="00B62F58" w:rsidP="00B62F58">
      <w:pPr>
        <w:spacing w:after="0"/>
        <w:ind w:firstLine="709"/>
        <w:jc w:val="both"/>
      </w:pPr>
      <w:r>
        <w:t>Просим разъяснить, какие сроки принимать за основу при формировании предложения?</w:t>
      </w:r>
    </w:p>
    <w:p w14:paraId="62FF676A" w14:textId="77777777" w:rsidR="00B62F58" w:rsidRDefault="00B62F58" w:rsidP="00B62F58">
      <w:pPr>
        <w:spacing w:after="0"/>
        <w:ind w:firstLine="709"/>
        <w:jc w:val="both"/>
      </w:pPr>
    </w:p>
    <w:p w14:paraId="7B2F3E1F" w14:textId="77777777" w:rsidR="00B62F58" w:rsidRDefault="00B62F58" w:rsidP="00B62F58">
      <w:pPr>
        <w:spacing w:after="0"/>
        <w:ind w:firstLine="709"/>
        <w:jc w:val="both"/>
      </w:pPr>
      <w:r>
        <w:t>4. Структура проекта Договора</w:t>
      </w:r>
    </w:p>
    <w:p w14:paraId="5E6F2BB0" w14:textId="77777777" w:rsidR="00B62F58" w:rsidRDefault="00B62F58" w:rsidP="00B62F58">
      <w:pPr>
        <w:spacing w:after="0"/>
        <w:ind w:firstLine="709"/>
        <w:jc w:val="both"/>
      </w:pPr>
      <w:r>
        <w:t>В проекте Договора обнаружены следующие неточности:</w:t>
      </w:r>
    </w:p>
    <w:p w14:paraId="69EBE5A9" w14:textId="77777777" w:rsidR="00B62F58" w:rsidRDefault="00B62F58" w:rsidP="00B62F58">
      <w:pPr>
        <w:spacing w:after="0"/>
        <w:ind w:firstLine="709"/>
        <w:jc w:val="both"/>
      </w:pPr>
      <w:r>
        <w:t>дублируются разделы 4;</w:t>
      </w:r>
    </w:p>
    <w:p w14:paraId="19D685B9" w14:textId="77777777" w:rsidR="00B62F58" w:rsidRDefault="00B62F58" w:rsidP="00B62F58">
      <w:pPr>
        <w:spacing w:after="0"/>
        <w:ind w:firstLine="709"/>
        <w:jc w:val="both"/>
      </w:pPr>
      <w:r>
        <w:t>отсутствует раздел 6.</w:t>
      </w:r>
    </w:p>
    <w:p w14:paraId="55D4D150" w14:textId="77777777" w:rsidR="00B62F58" w:rsidRDefault="00B62F58" w:rsidP="00B62F58">
      <w:pPr>
        <w:spacing w:after="0"/>
        <w:ind w:firstLine="709"/>
        <w:jc w:val="both"/>
      </w:pPr>
    </w:p>
    <w:p w14:paraId="606ED25C" w14:textId="77777777" w:rsidR="00B62F58" w:rsidRDefault="00B62F58" w:rsidP="00B62F58">
      <w:pPr>
        <w:spacing w:after="0"/>
        <w:ind w:firstLine="709"/>
        <w:jc w:val="both"/>
      </w:pPr>
      <w:r>
        <w:t>5. Пункт 6.2 Договора об ответственности Заказчика:</w:t>
      </w:r>
    </w:p>
    <w:p w14:paraId="16890DA2" w14:textId="77777777" w:rsidR="00B62F58" w:rsidRDefault="00B62F58" w:rsidP="00B62F58">
      <w:pPr>
        <w:spacing w:after="0"/>
        <w:ind w:firstLine="709"/>
        <w:jc w:val="both"/>
      </w:pPr>
    </w:p>
    <w:p w14:paraId="22DCBD25" w14:textId="77777777" w:rsidR="00B62F58" w:rsidRDefault="00B62F58" w:rsidP="00B62F58">
      <w:pPr>
        <w:spacing w:after="0"/>
        <w:ind w:firstLine="709"/>
        <w:jc w:val="both"/>
      </w:pPr>
      <w:r>
        <w:t>В пункте 6.2 указано: «Максимальный размер ответственности Заказчика</w:t>
      </w:r>
      <w:proofErr w:type="gramStart"/>
      <w:r>
        <w:t>...</w:t>
      </w:r>
      <w:proofErr w:type="gramEnd"/>
      <w:r>
        <w:t xml:space="preserve"> указанной в Заявке».</w:t>
      </w:r>
    </w:p>
    <w:p w14:paraId="787B3FE2" w14:textId="0950FE40" w:rsidR="00F12C76" w:rsidRDefault="00B62F58" w:rsidP="00B62F58">
      <w:pPr>
        <w:spacing w:after="0"/>
        <w:ind w:firstLine="709"/>
        <w:jc w:val="both"/>
      </w:pPr>
      <w:r>
        <w:t>Просим уточнить, о какой конкретно Заявке идёт речь (Заявка участника закупки, иная документация)? Уточнение необходимо для корректного определения размера ответственности сторон.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5B9"/>
    <w:rsid w:val="004E05B9"/>
    <w:rsid w:val="006C0B77"/>
    <w:rsid w:val="008242FF"/>
    <w:rsid w:val="00870751"/>
    <w:rsid w:val="00922C48"/>
    <w:rsid w:val="00B62F5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F7F19-E9C6-4A54-89A2-BAD8E854A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2026-04-07T13:47:00Z</dcterms:created>
  <dcterms:modified xsi:type="dcterms:W3CDTF">2026-04-07T13:47:00Z</dcterms:modified>
</cp:coreProperties>
</file>