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D0" w:rsidRPr="006F4166" w:rsidRDefault="00106E76" w:rsidP="008023F0">
      <w:pPr>
        <w:shd w:val="clear" w:color="auto" w:fill="FFFFFF"/>
        <w:spacing w:after="0" w:line="240" w:lineRule="auto"/>
        <w:ind w:right="-5"/>
        <w:jc w:val="center"/>
        <w:rPr>
          <w:b/>
          <w:lang w:eastAsia="ru-RU"/>
        </w:rPr>
      </w:pPr>
      <w:bookmarkStart w:id="0" w:name="OLE_LINK1"/>
      <w:bookmarkStart w:id="1" w:name="OLE_LINK2"/>
      <w:bookmarkStart w:id="2" w:name="OLE_LINK31"/>
      <w:bookmarkStart w:id="3" w:name="OLE_LINK32"/>
      <w:bookmarkStart w:id="4" w:name="OLE_LINK3"/>
      <w:bookmarkStart w:id="5" w:name="OLE_LINK4"/>
      <w:bookmarkStart w:id="6" w:name="OLE_LINK5"/>
      <w:bookmarkStart w:id="7" w:name="OLE_LINK6"/>
      <w:bookmarkStart w:id="8" w:name="_Ref266996979"/>
      <w:bookmarkStart w:id="9" w:name="_Toc308083284"/>
      <w:bookmarkStart w:id="10" w:name="OLE_LINK42"/>
      <w:bookmarkStart w:id="11" w:name="OLE_LINK43"/>
      <w:bookmarkStart w:id="12" w:name="_Toc311975354"/>
      <w:r>
        <w:rPr>
          <w:b/>
          <w:color w:val="000000"/>
          <w:spacing w:val="-1"/>
          <w:w w:val="153"/>
          <w:lang w:eastAsia="ru-RU"/>
        </w:rPr>
        <w:t xml:space="preserve"> </w:t>
      </w:r>
      <w:r w:rsidR="00B232A2">
        <w:rPr>
          <w:b/>
          <w:color w:val="000000"/>
          <w:spacing w:val="-1"/>
          <w:w w:val="153"/>
          <w:lang w:eastAsia="ru-RU"/>
        </w:rPr>
        <w:t xml:space="preserve"> </w:t>
      </w:r>
      <w:r w:rsidR="0076184E">
        <w:rPr>
          <w:b/>
          <w:color w:val="000000"/>
          <w:spacing w:val="-1"/>
          <w:w w:val="153"/>
          <w:lang w:eastAsia="ru-RU"/>
        </w:rPr>
        <w:t xml:space="preserve"> </w:t>
      </w:r>
      <w:r w:rsidR="002C39D0" w:rsidRPr="006F4166">
        <w:rPr>
          <w:b/>
          <w:color w:val="000000"/>
          <w:spacing w:val="-1"/>
          <w:w w:val="153"/>
          <w:lang w:eastAsia="ru-RU"/>
        </w:rPr>
        <w:t xml:space="preserve">Общество </w:t>
      </w:r>
      <w:r w:rsidR="002C39D0" w:rsidRPr="006F4166">
        <w:rPr>
          <w:b/>
          <w:color w:val="000000"/>
          <w:spacing w:val="4"/>
          <w:w w:val="153"/>
          <w:lang w:eastAsia="ru-RU"/>
        </w:rPr>
        <w:t>с ограниченной ответственностью</w:t>
      </w:r>
    </w:p>
    <w:p w:rsidR="002C39D0" w:rsidRPr="006F4166" w:rsidRDefault="002C39D0" w:rsidP="008023F0">
      <w:pPr>
        <w:shd w:val="clear" w:color="auto" w:fill="FFFFFF"/>
        <w:spacing w:after="0" w:line="240" w:lineRule="auto"/>
        <w:ind w:right="-5"/>
        <w:jc w:val="center"/>
        <w:rPr>
          <w:b/>
          <w:sz w:val="32"/>
          <w:szCs w:val="32"/>
          <w:lang w:eastAsia="ru-RU"/>
        </w:rPr>
      </w:pPr>
      <w:r w:rsidRPr="006F4166">
        <w:rPr>
          <w:b/>
          <w:color w:val="000000"/>
          <w:spacing w:val="4"/>
          <w:sz w:val="32"/>
          <w:szCs w:val="32"/>
          <w:lang w:eastAsia="ru-RU"/>
        </w:rPr>
        <w:t>«ДОНСКОЙ»</w:t>
      </w:r>
      <w:r w:rsidRPr="006F4166">
        <w:rPr>
          <w:b/>
          <w:sz w:val="32"/>
          <w:szCs w:val="32"/>
          <w:lang w:eastAsia="ru-RU"/>
        </w:rPr>
        <w:t xml:space="preserve"> </w:t>
      </w:r>
    </w:p>
    <w:p w:rsidR="002C39D0" w:rsidRPr="006F4166" w:rsidRDefault="002C39D0" w:rsidP="008023F0">
      <w:pPr>
        <w:shd w:val="clear" w:color="auto" w:fill="FFFFFF"/>
        <w:spacing w:after="0" w:line="240" w:lineRule="auto"/>
        <w:ind w:right="-5"/>
        <w:jc w:val="center"/>
        <w:rPr>
          <w:b/>
          <w:sz w:val="32"/>
          <w:szCs w:val="32"/>
          <w:lang w:eastAsia="ru-RU"/>
        </w:rPr>
      </w:pPr>
      <w:r w:rsidRPr="006F4166">
        <w:rPr>
          <w:color w:val="000000"/>
          <w:spacing w:val="1"/>
          <w:w w:val="115"/>
          <w:sz w:val="32"/>
          <w:szCs w:val="32"/>
          <w:lang w:eastAsia="ru-RU"/>
        </w:rPr>
        <w:t>(ООО «Донской»)</w:t>
      </w:r>
    </w:p>
    <w:p w:rsidR="002C39D0" w:rsidRPr="006F4166" w:rsidRDefault="002C39D0" w:rsidP="008023F0">
      <w:pPr>
        <w:shd w:val="clear" w:color="auto" w:fill="FFFFFF"/>
        <w:tabs>
          <w:tab w:val="left" w:pos="0"/>
          <w:tab w:val="left" w:pos="6950"/>
        </w:tabs>
        <w:spacing w:after="0" w:line="240" w:lineRule="auto"/>
        <w:ind w:right="-873"/>
        <w:jc w:val="center"/>
        <w:rPr>
          <w:color w:val="000000"/>
          <w:u w:val="single"/>
          <w:lang w:eastAsia="ru-RU"/>
        </w:rPr>
      </w:pPr>
      <w:r w:rsidRPr="006F4166">
        <w:rPr>
          <w:color w:val="000000"/>
          <w:spacing w:val="1"/>
          <w:u w:val="single"/>
          <w:lang w:eastAsia="ru-RU"/>
        </w:rPr>
        <w:t>301740 Тульская обл., Кимовский р-он, р. п. Епифань ул. Тульская,</w:t>
      </w:r>
    </w:p>
    <w:p w:rsidR="002C39D0" w:rsidRPr="006F4166" w:rsidRDefault="002C39D0" w:rsidP="008023F0">
      <w:pPr>
        <w:keepNext/>
        <w:tabs>
          <w:tab w:val="left" w:pos="0"/>
        </w:tabs>
        <w:spacing w:after="0" w:line="240" w:lineRule="auto"/>
        <w:jc w:val="center"/>
        <w:outlineLvl w:val="0"/>
        <w:rPr>
          <w:iCs/>
          <w:lang w:eastAsia="ru-RU"/>
        </w:rPr>
      </w:pPr>
      <w:r w:rsidRPr="006F4166">
        <w:rPr>
          <w:iCs/>
          <w:lang w:eastAsia="ru-RU"/>
        </w:rPr>
        <w:t>ИНН/КПП 7115500500/711501001 тел/факс (48735) 7-22-42</w:t>
      </w:r>
    </w:p>
    <w:tbl>
      <w:tblPr>
        <w:tblW w:w="0" w:type="auto"/>
        <w:tblInd w:w="2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</w:tblBorders>
        <w:tblLook w:val="0000" w:firstRow="0" w:lastRow="0" w:firstColumn="0" w:lastColumn="0" w:noHBand="0" w:noVBand="0"/>
      </w:tblPr>
      <w:tblGrid>
        <w:gridCol w:w="9353"/>
      </w:tblGrid>
      <w:tr w:rsidR="002C39D0" w:rsidRPr="006F4166" w:rsidTr="004D5E45">
        <w:trPr>
          <w:trHeight w:val="144"/>
        </w:trPr>
        <w:tc>
          <w:tcPr>
            <w:tcW w:w="9995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C39D0" w:rsidRPr="006F4166" w:rsidRDefault="002C39D0" w:rsidP="008023F0">
            <w:pPr>
              <w:shd w:val="clear" w:color="auto" w:fill="FFFFFF"/>
              <w:tabs>
                <w:tab w:val="left" w:pos="6950"/>
              </w:tabs>
              <w:spacing w:after="0" w:line="240" w:lineRule="auto"/>
              <w:rPr>
                <w:lang w:eastAsia="ru-RU"/>
              </w:rPr>
            </w:pPr>
          </w:p>
        </w:tc>
      </w:tr>
      <w:bookmarkEnd w:id="0"/>
      <w:bookmarkEnd w:id="1"/>
      <w:bookmarkEnd w:id="2"/>
      <w:bookmarkEnd w:id="3"/>
      <w:bookmarkEnd w:id="4"/>
      <w:bookmarkEnd w:id="5"/>
      <w:bookmarkEnd w:id="6"/>
      <w:bookmarkEnd w:id="7"/>
    </w:tbl>
    <w:p w:rsidR="008023F0" w:rsidRDefault="008023F0" w:rsidP="008023F0">
      <w:pPr>
        <w:tabs>
          <w:tab w:val="left" w:pos="9355"/>
        </w:tabs>
        <w:spacing w:after="0" w:line="240" w:lineRule="auto"/>
        <w:ind w:right="-1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:rsidR="002C39D0" w:rsidRPr="00D368B6" w:rsidRDefault="002C39D0" w:rsidP="00D368B6">
      <w:pPr>
        <w:tabs>
          <w:tab w:val="left" w:pos="9355"/>
        </w:tabs>
        <w:spacing w:after="0" w:line="240" w:lineRule="auto"/>
        <w:ind w:right="-1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  <w:r w:rsidRPr="00D368B6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>от «</w:t>
      </w:r>
      <w:r w:rsidR="00F65DE3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>11</w:t>
      </w:r>
      <w:r w:rsidR="00CF1866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>»</w:t>
      </w:r>
      <w:r w:rsidRPr="00D368B6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F65DE3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>августа</w:t>
      </w:r>
      <w:r w:rsidRPr="00D368B6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 xml:space="preserve">  2020 г. </w:t>
      </w:r>
    </w:p>
    <w:p w:rsidR="00D368B6" w:rsidRPr="00D368B6" w:rsidRDefault="00D368B6" w:rsidP="00D368B6">
      <w:pPr>
        <w:tabs>
          <w:tab w:val="left" w:pos="9355"/>
        </w:tabs>
        <w:spacing w:after="0" w:line="240" w:lineRule="auto"/>
        <w:ind w:right="-1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</w:p>
    <w:p w:rsidR="002C39D0" w:rsidRPr="00FB2CB8" w:rsidRDefault="00CF6F03" w:rsidP="00FB2CB8">
      <w:pPr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F74F5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 xml:space="preserve">Принимая во внимания особенности производства и оборота этилового спирта, предусмотренные </w:t>
      </w:r>
      <w:r w:rsidRPr="000F74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Федеральным законом от 22 ноября 1995 г.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</w:t>
      </w:r>
      <w:r w:rsidRPr="000F74F5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>п</w:t>
      </w:r>
      <w:r w:rsidR="002C39D0" w:rsidRPr="000F74F5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 xml:space="preserve">росим Вас внести изменения в форму договора, приложенную к документации о закупке </w:t>
      </w:r>
      <w:r w:rsidR="00FB2CB8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 xml:space="preserve">(извещение № </w:t>
      </w:r>
      <w:r w:rsidR="00F65DE3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>32009384425</w:t>
      </w:r>
      <w:r w:rsidR="002C39D0" w:rsidRPr="00FB2CB8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2C39D0" w:rsidRPr="00D368B6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>.</w:t>
      </w:r>
      <w:bookmarkEnd w:id="8"/>
      <w:bookmarkEnd w:id="9"/>
      <w:bookmarkEnd w:id="10"/>
      <w:bookmarkEnd w:id="11"/>
      <w:bookmarkEnd w:id="12"/>
    </w:p>
    <w:p w:rsidR="003A7993" w:rsidRDefault="003A7993" w:rsidP="00D368B6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</w:p>
    <w:tbl>
      <w:tblPr>
        <w:tblStyle w:val="a3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76"/>
        <w:gridCol w:w="4825"/>
        <w:gridCol w:w="4389"/>
      </w:tblGrid>
      <w:tr w:rsidR="004D7D47" w:rsidRPr="004D7D47" w:rsidTr="00D368B6">
        <w:tc>
          <w:tcPr>
            <w:tcW w:w="1276" w:type="dxa"/>
            <w:vAlign w:val="center"/>
          </w:tcPr>
          <w:p w:rsidR="00155F84" w:rsidRPr="004D7D47" w:rsidRDefault="00155F84" w:rsidP="00D368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47">
              <w:rPr>
                <w:rFonts w:ascii="Times New Roman" w:hAnsi="Times New Roman" w:cs="Times New Roman"/>
                <w:b/>
                <w:sz w:val="24"/>
                <w:szCs w:val="24"/>
              </w:rPr>
              <w:t>№ пункта Договора поставки</w:t>
            </w:r>
          </w:p>
        </w:tc>
        <w:tc>
          <w:tcPr>
            <w:tcW w:w="4825" w:type="dxa"/>
            <w:vAlign w:val="center"/>
          </w:tcPr>
          <w:p w:rsidR="00155F84" w:rsidRPr="004D7D47" w:rsidRDefault="00155F84" w:rsidP="00D368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47">
              <w:rPr>
                <w:rFonts w:ascii="Times New Roman" w:hAnsi="Times New Roman" w:cs="Times New Roman"/>
                <w:b/>
                <w:sz w:val="24"/>
                <w:szCs w:val="24"/>
              </w:rPr>
              <w:t>Редакция Покупателя</w:t>
            </w:r>
          </w:p>
        </w:tc>
        <w:tc>
          <w:tcPr>
            <w:tcW w:w="4389" w:type="dxa"/>
            <w:vAlign w:val="center"/>
          </w:tcPr>
          <w:p w:rsidR="00155F84" w:rsidRPr="004D7D47" w:rsidRDefault="00155F84" w:rsidP="00D368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47">
              <w:rPr>
                <w:rFonts w:ascii="Times New Roman" w:hAnsi="Times New Roman" w:cs="Times New Roman"/>
                <w:b/>
                <w:sz w:val="24"/>
                <w:szCs w:val="24"/>
              </w:rPr>
              <w:t>Редакция Поставщика</w:t>
            </w:r>
          </w:p>
        </w:tc>
      </w:tr>
      <w:tr w:rsidR="00246BD3" w:rsidRPr="004D7D47" w:rsidTr="00D368B6">
        <w:tc>
          <w:tcPr>
            <w:tcW w:w="1276" w:type="dxa"/>
            <w:vAlign w:val="center"/>
          </w:tcPr>
          <w:p w:rsidR="00246BD3" w:rsidRPr="00246BD3" w:rsidRDefault="00246BD3" w:rsidP="00BC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BD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C77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25" w:type="dxa"/>
            <w:vAlign w:val="center"/>
          </w:tcPr>
          <w:p w:rsidR="00246BD3" w:rsidRPr="00246BD3" w:rsidRDefault="00BC77E9" w:rsidP="00BC77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4389" w:type="dxa"/>
            <w:vAlign w:val="center"/>
          </w:tcPr>
          <w:p w:rsidR="00246BD3" w:rsidRPr="00246BD3" w:rsidRDefault="00F055D8" w:rsidP="00246B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30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green"/>
              </w:rPr>
              <w:t>Товар</w:t>
            </w:r>
            <w:r w:rsidR="00246BD3" w:rsidRPr="00246BD3"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приобретается для использования его в технических целях, не связанных с производством и (или) оборотом (за исключением закупки) этилового спирта, алкогольной и спиртосодержащей продукции.</w:t>
            </w:r>
          </w:p>
        </w:tc>
      </w:tr>
      <w:tr w:rsidR="00BC77E9" w:rsidRPr="004D7D47" w:rsidTr="00D368B6">
        <w:tc>
          <w:tcPr>
            <w:tcW w:w="1276" w:type="dxa"/>
            <w:vAlign w:val="center"/>
          </w:tcPr>
          <w:p w:rsidR="00BC77E9" w:rsidRPr="00246BD3" w:rsidRDefault="00BC77E9" w:rsidP="00BC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825" w:type="dxa"/>
            <w:vAlign w:val="center"/>
          </w:tcPr>
          <w:p w:rsidR="00BC77E9" w:rsidRPr="00BC77E9" w:rsidRDefault="00BC77E9" w:rsidP="00BC77E9">
            <w:pPr>
              <w:widowControl w:val="0"/>
              <w:tabs>
                <w:tab w:val="left" w:pos="1134"/>
              </w:tabs>
              <w:suppressAutoHyphens/>
              <w:spacing w:line="281" w:lineRule="exact"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C77E9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Цена Договора составляет - _______________в том числе НДС по ставке ___ %_______________.</w:t>
            </w:r>
          </w:p>
          <w:p w:rsidR="00BC77E9" w:rsidRDefault="00BC77E9" w:rsidP="00BC77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9" w:type="dxa"/>
            <w:vAlign w:val="center"/>
          </w:tcPr>
          <w:p w:rsidR="00BC77E9" w:rsidRPr="00BC77E9" w:rsidRDefault="00BC77E9" w:rsidP="00BC77E9">
            <w:pPr>
              <w:widowControl w:val="0"/>
              <w:tabs>
                <w:tab w:val="left" w:pos="1134"/>
              </w:tabs>
              <w:suppressAutoHyphens/>
              <w:spacing w:line="281" w:lineRule="exact"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C77E9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Цена Договора составляет - _______________в том числе 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акциз и </w:t>
            </w:r>
            <w:r w:rsidRPr="00BC77E9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НДС по ставке ___ %_______________.</w:t>
            </w:r>
          </w:p>
          <w:p w:rsidR="00BC77E9" w:rsidRPr="00F055D8" w:rsidRDefault="00BC77E9" w:rsidP="00246BD3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</w:tr>
      <w:tr w:rsidR="00082A18" w:rsidRPr="004D7D47" w:rsidTr="00D368B6">
        <w:tc>
          <w:tcPr>
            <w:tcW w:w="1276" w:type="dxa"/>
            <w:vAlign w:val="center"/>
          </w:tcPr>
          <w:p w:rsidR="00082A18" w:rsidRDefault="00082A18" w:rsidP="00BC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3.1.3</w:t>
            </w:r>
          </w:p>
        </w:tc>
        <w:tc>
          <w:tcPr>
            <w:tcW w:w="4825" w:type="dxa"/>
            <w:vAlign w:val="center"/>
          </w:tcPr>
          <w:p w:rsidR="00082A18" w:rsidRPr="00082A18" w:rsidRDefault="00082A18" w:rsidP="00082A18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082A18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В течение 10 календарных дней после заключения указанного договора:</w:t>
            </w:r>
          </w:p>
          <w:p w:rsidR="00082A18" w:rsidRPr="00082A18" w:rsidRDefault="00082A18" w:rsidP="00082A18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082A18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Назначить работника (работников), ответственного (ответственных) от лица Поставщика за работу в ЕОС-Качество, возложить на него обязанности по взаимодействию с Покупателем по вопросам управления несоответствиями (получение и рассмотрение уведомлений о несоответствии, предоставление отчетов о несоответствии, контроль сроков предоставления информации о несоответствии, организация совещаний и другие действия в соответствии с требованиями Единого отраслевого порядка по управлению несоответствиями утвержденного Приказом Госкорпорации «Росатом» от 18.05.2017 № 1/433-П с изменениями от 28.12.2018) и по организации работ и внесению сведений по оценке соответствия в Единую отраслевую </w:t>
            </w:r>
            <w:r w:rsidRPr="00082A18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lastRenderedPageBreak/>
              <w:t>информационную систему «ЕОС-Качество».</w:t>
            </w:r>
          </w:p>
          <w:p w:rsidR="00082A18" w:rsidRPr="00082A18" w:rsidRDefault="00082A18" w:rsidP="00082A18">
            <w:pPr>
              <w:suppressAutoHyphens/>
              <w:ind w:firstLine="708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082A18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Передать Покупателю информацию о назначенном работнике, ответственном (назначенных работников, ответственных) от лица Поставщика за работу в ЕОС-Качество (ФИО, должность, телефон, адрес электронной почты)</w:t>
            </w:r>
          </w:p>
          <w:p w:rsidR="00082A18" w:rsidRPr="00BC77E9" w:rsidRDefault="00082A18" w:rsidP="00BC77E9">
            <w:pPr>
              <w:widowControl w:val="0"/>
              <w:tabs>
                <w:tab w:val="left" w:pos="1134"/>
              </w:tabs>
              <w:suppressAutoHyphens/>
              <w:spacing w:line="281" w:lineRule="exact"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89" w:type="dxa"/>
            <w:vAlign w:val="center"/>
          </w:tcPr>
          <w:p w:rsidR="00082A18" w:rsidRPr="00082A18" w:rsidRDefault="00082A18" w:rsidP="00082A18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082A18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lastRenderedPageBreak/>
              <w:t>В течение 10 календарных дней после заключения указанного договора:</w:t>
            </w:r>
          </w:p>
          <w:p w:rsidR="00082A18" w:rsidRPr="00082A18" w:rsidRDefault="00082A18" w:rsidP="00082A18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082A18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Назначить работника (работников), ответственного (ответственных) от лица Поставщика за работу в ЕОС-Качество, возложить на него обязанности по взаимодействию с Покупателем по вопросам управления несоответствиями (получение и рассмотрение уведомлений о несоответствии, предоставление отчетов о несоответствии, контроль сроков предоставления информации о несоответствии, организация совещаний и другие действия в соответствии с требованиями Единого отраслевого порядка по управлению несоответствиями утвержденного Приказом Госкорпорации «Росатом» от 18.05.2017 № 1/433-П с изменениями от 28.12.2018) и по организации работ и внесению сведений по оценке </w:t>
            </w:r>
            <w:r w:rsidRPr="00082A18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lastRenderedPageBreak/>
              <w:t>соответствия в Единую отраслевую информационную систему «ЕОС-Качество».</w:t>
            </w:r>
          </w:p>
          <w:p w:rsidR="00082A18" w:rsidRPr="00BC77E9" w:rsidRDefault="00CD4DC4" w:rsidP="00BC77E9">
            <w:pPr>
              <w:widowControl w:val="0"/>
              <w:tabs>
                <w:tab w:val="left" w:pos="1134"/>
              </w:tabs>
              <w:suppressAutoHyphens/>
              <w:spacing w:line="281" w:lineRule="exact"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="00BB417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="00AF7F0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="007C6A6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="004243FF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</w:t>
            </w:r>
          </w:p>
        </w:tc>
      </w:tr>
      <w:tr w:rsidR="00BC77E9" w:rsidRPr="004D7D47" w:rsidTr="00D368B6">
        <w:tc>
          <w:tcPr>
            <w:tcW w:w="1276" w:type="dxa"/>
            <w:vAlign w:val="center"/>
          </w:tcPr>
          <w:p w:rsidR="00BC77E9" w:rsidRDefault="00BC77E9" w:rsidP="00BC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</w:t>
            </w:r>
          </w:p>
        </w:tc>
        <w:tc>
          <w:tcPr>
            <w:tcW w:w="4825" w:type="dxa"/>
            <w:vAlign w:val="center"/>
          </w:tcPr>
          <w:p w:rsidR="00BC77E9" w:rsidRPr="00BC77E9" w:rsidRDefault="00BC77E9" w:rsidP="00BC77E9">
            <w:pPr>
              <w:tabs>
                <w:tab w:val="left" w:pos="1276"/>
              </w:tabs>
              <w:suppressAutoHyphens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C77E9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Поставщик обязан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  <w:p w:rsidR="00BC77E9" w:rsidRPr="00BC77E9" w:rsidRDefault="00BC77E9" w:rsidP="00BC77E9">
            <w:pPr>
              <w:widowControl w:val="0"/>
              <w:tabs>
                <w:tab w:val="left" w:pos="1134"/>
              </w:tabs>
              <w:suppressAutoHyphens/>
              <w:spacing w:line="281" w:lineRule="exact"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89" w:type="dxa"/>
            <w:vAlign w:val="center"/>
          </w:tcPr>
          <w:p w:rsidR="00BC77E9" w:rsidRPr="00BC77E9" w:rsidRDefault="00BC77E9" w:rsidP="00BC77E9">
            <w:pPr>
              <w:widowControl w:val="0"/>
              <w:tabs>
                <w:tab w:val="left" w:pos="1134"/>
              </w:tabs>
              <w:suppressAutoHyphens/>
              <w:spacing w:line="281" w:lineRule="exact"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C77E9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Упаковка Товара должна соответствовать требованиям, предъявляемым ГОСТ 5902-2013 к упаковке спирта этилового ректификованного.</w:t>
            </w:r>
          </w:p>
        </w:tc>
      </w:tr>
      <w:tr w:rsidR="00BC77E9" w:rsidRPr="004D7D47" w:rsidTr="00D368B6">
        <w:tc>
          <w:tcPr>
            <w:tcW w:w="1276" w:type="dxa"/>
            <w:vAlign w:val="center"/>
          </w:tcPr>
          <w:p w:rsidR="00BC77E9" w:rsidRDefault="00BC77E9" w:rsidP="00BC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4825" w:type="dxa"/>
            <w:vAlign w:val="center"/>
          </w:tcPr>
          <w:p w:rsidR="00BC77E9" w:rsidRPr="00BC77E9" w:rsidRDefault="00BC77E9" w:rsidP="00BC77E9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C77E9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Датой поставки считается дата приемки Товара Покупателем и подписания Сторонами товарной накладной  по форме ТОРГ-12.</w:t>
            </w:r>
          </w:p>
          <w:p w:rsidR="00BC77E9" w:rsidRPr="00BC77E9" w:rsidRDefault="00BC77E9" w:rsidP="00BC77E9">
            <w:pPr>
              <w:tabs>
                <w:tab w:val="left" w:pos="1276"/>
              </w:tabs>
              <w:suppressAutoHyphens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89" w:type="dxa"/>
            <w:vAlign w:val="center"/>
          </w:tcPr>
          <w:p w:rsidR="00BC77E9" w:rsidRPr="00BC77E9" w:rsidRDefault="00BC77E9" w:rsidP="00BC77E9">
            <w:pPr>
              <w:widowControl w:val="0"/>
              <w:tabs>
                <w:tab w:val="left" w:pos="1134"/>
              </w:tabs>
              <w:suppressAutoHyphens/>
              <w:spacing w:line="281" w:lineRule="exact"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C77E9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Датой поставки считается дата приемки продукции Перевозчиком и подписания Сторонами товарной накладной по форме ТОРГ-12 или УПД.</w:t>
            </w:r>
          </w:p>
          <w:p w:rsidR="00BC77E9" w:rsidRPr="00BC77E9" w:rsidRDefault="00776E1B" w:rsidP="00242CC1">
            <w:pPr>
              <w:widowControl w:val="0"/>
              <w:tabs>
                <w:tab w:val="left" w:pos="1134"/>
              </w:tabs>
              <w:suppressAutoHyphens/>
              <w:spacing w:line="281" w:lineRule="exact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76E1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Поставка Товара осуществляется со склада Поставщика, </w:t>
            </w:r>
            <w:bookmarkStart w:id="13" w:name="_GoBack"/>
            <w:bookmarkEnd w:id="13"/>
            <w:r w:rsidRPr="00776E1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Поставка товара осуществляется наливом в чистые и исправные автоцистерны транспорта Перевозчика или стальные бочки Покупателя, предназначенные для перевозки Товара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</w:tr>
      <w:tr w:rsidR="00A7530C" w:rsidRPr="004D7D47" w:rsidTr="00D368B6">
        <w:tc>
          <w:tcPr>
            <w:tcW w:w="1276" w:type="dxa"/>
            <w:vAlign w:val="center"/>
          </w:tcPr>
          <w:p w:rsidR="00A7530C" w:rsidRDefault="006537BB" w:rsidP="00A753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530C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4825" w:type="dxa"/>
            <w:vAlign w:val="center"/>
          </w:tcPr>
          <w:p w:rsidR="00A7530C" w:rsidRPr="00BC77E9" w:rsidRDefault="00A7530C" w:rsidP="00A7530C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C77E9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При отгрузке Товара Поставщик предоставляет Покупателю следующую документацию:</w:t>
            </w:r>
          </w:p>
          <w:p w:rsidR="00A7530C" w:rsidRPr="00BC77E9" w:rsidRDefault="00A7530C" w:rsidP="00A7530C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C77E9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а)  товарно-транспортную накладную, счет, счет-фактуру;</w:t>
            </w:r>
          </w:p>
          <w:p w:rsidR="00A7530C" w:rsidRPr="00BC77E9" w:rsidRDefault="00A7530C" w:rsidP="00A7530C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C77E9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б) справку к товарно-транспортной накладной на этиловый спирт, алкогольную и спиртсодержащую продукцию (по форме, утвержденной Постановлением Правительства РФ № 379 от 16.06.2006 г.);</w:t>
            </w:r>
          </w:p>
          <w:p w:rsidR="00A7530C" w:rsidRPr="00BC77E9" w:rsidRDefault="00A7530C" w:rsidP="00A7530C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C77E9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в) копию уведомления по форме, утвержденной Приказом Федеральной службы по регулированию алкогольного рынка от 29.03.2010 г. № 25н (с отметкой Межрегионального управления Федеральной службы по регулированию алкогольного рынка);</w:t>
            </w:r>
          </w:p>
          <w:p w:rsidR="00A7530C" w:rsidRPr="00BC77E9" w:rsidRDefault="00A7530C" w:rsidP="00A7530C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C77E9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г) акт приема-передачи по форме П-24;</w:t>
            </w:r>
          </w:p>
          <w:p w:rsidR="00A7530C" w:rsidRPr="00BC77E9" w:rsidRDefault="00A7530C" w:rsidP="00A7530C">
            <w:pPr>
              <w:widowControl w:val="0"/>
              <w:tabs>
                <w:tab w:val="left" w:pos="332"/>
              </w:tabs>
              <w:suppressAutoHyphens/>
              <w:ind w:right="40"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C77E9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д) удостоверение о качестве, сертификат соответствия.</w:t>
            </w:r>
          </w:p>
          <w:p w:rsidR="00A7530C" w:rsidRPr="00BC77E9" w:rsidRDefault="00A7530C" w:rsidP="00A7530C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89" w:type="dxa"/>
            <w:vAlign w:val="center"/>
          </w:tcPr>
          <w:p w:rsidR="00A7530C" w:rsidRPr="008F7C46" w:rsidRDefault="00A7530C" w:rsidP="00A7530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C46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Поставщик обеспечивает предоставление Грузополучателю следующих документов, оформленных в соответствии с действующим законодательством:</w:t>
            </w:r>
          </w:p>
          <w:p w:rsidR="00A7530C" w:rsidRPr="008F7C46" w:rsidRDefault="00A7530C" w:rsidP="00A7530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C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  товарно-транспортных накладных (ТТН);</w:t>
            </w:r>
          </w:p>
          <w:p w:rsidR="00A7530C" w:rsidRPr="008F7C46" w:rsidRDefault="00A7530C" w:rsidP="00A7530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C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  товарных накладных (ТОРГ – 12);</w:t>
            </w:r>
          </w:p>
          <w:p w:rsidR="00A7530C" w:rsidRPr="008F7C46" w:rsidRDefault="00A7530C" w:rsidP="00A7530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C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счетов-фактур, оформленных в соответствии с требованиями законодательства Российской Федерации (или 2 экз. оригинала универсального передаточного документа: объединенного счета-фактуры с накладной - сертификат соответствия);</w:t>
            </w:r>
          </w:p>
          <w:p w:rsidR="00A7530C" w:rsidRPr="008F7C46" w:rsidRDefault="00A7530C" w:rsidP="00A7530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C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копи</w:t>
            </w:r>
            <w:r w:rsidR="00AF12C4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8F7C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лицензии изготовителя;</w:t>
            </w:r>
          </w:p>
          <w:p w:rsidR="00A7530C" w:rsidRPr="008F7C46" w:rsidRDefault="00A7530C" w:rsidP="00A7530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C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актов об отгрузке и приемке этилового спирта (форма П-24);</w:t>
            </w:r>
          </w:p>
          <w:p w:rsidR="00A7530C" w:rsidRPr="008F7C46" w:rsidRDefault="00A7530C" w:rsidP="00A7530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C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документ качества (удостоверение о качестве) на партию Продукции.</w:t>
            </w:r>
          </w:p>
          <w:p w:rsidR="00A7530C" w:rsidRPr="008F7C46" w:rsidRDefault="00A7530C" w:rsidP="00A7530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C46">
              <w:rPr>
                <w:rFonts w:ascii="Times New Roman" w:eastAsia="Times New Roman" w:hAnsi="Times New Roman" w:cs="Times New Roman"/>
                <w:sz w:val="24"/>
                <w:szCs w:val="24"/>
              </w:rPr>
              <w:t>Удостоверение о качестве должно содержать:</w:t>
            </w:r>
          </w:p>
          <w:p w:rsidR="00A7530C" w:rsidRPr="008F7C46" w:rsidRDefault="00A7530C" w:rsidP="00A7530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C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наименование предприятия-изготовителя, его товарный знак и юридический адрес;</w:t>
            </w:r>
          </w:p>
          <w:p w:rsidR="00A7530C" w:rsidRPr="008F7C46" w:rsidRDefault="00A7530C" w:rsidP="00A7530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C46">
              <w:rPr>
                <w:rFonts w:ascii="Times New Roman" w:eastAsia="Times New Roman" w:hAnsi="Times New Roman" w:cs="Times New Roman"/>
                <w:sz w:val="24"/>
                <w:szCs w:val="24"/>
              </w:rPr>
              <w:t>- наименование продукта, сорт;</w:t>
            </w:r>
          </w:p>
          <w:p w:rsidR="00A7530C" w:rsidRPr="008F7C46" w:rsidRDefault="00A7530C" w:rsidP="00A7530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C46">
              <w:rPr>
                <w:rFonts w:ascii="Times New Roman" w:eastAsia="Times New Roman" w:hAnsi="Times New Roman" w:cs="Times New Roman"/>
                <w:sz w:val="24"/>
                <w:szCs w:val="24"/>
              </w:rPr>
              <w:t>- номер партии, количество мест в партии, их номера;</w:t>
            </w:r>
          </w:p>
          <w:p w:rsidR="00A7530C" w:rsidRPr="008F7C46" w:rsidRDefault="00A7530C" w:rsidP="00A7530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C46">
              <w:rPr>
                <w:rFonts w:ascii="Times New Roman" w:eastAsia="Times New Roman" w:hAnsi="Times New Roman" w:cs="Times New Roman"/>
                <w:sz w:val="24"/>
                <w:szCs w:val="24"/>
              </w:rPr>
              <w:t>- объем спирта в декалитрах или массы брутто и нетто;</w:t>
            </w:r>
          </w:p>
          <w:p w:rsidR="00A7530C" w:rsidRDefault="00A7530C" w:rsidP="00A7530C">
            <w:pPr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F7C46">
              <w:rPr>
                <w:rFonts w:ascii="Times New Roman" w:eastAsia="Times New Roman" w:hAnsi="Times New Roman" w:cs="Times New Roman"/>
                <w:sz w:val="24"/>
                <w:szCs w:val="24"/>
              </w:rPr>
              <w:t>- дату изготовления;</w:t>
            </w:r>
            <w:r w:rsidRPr="008F7C4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A7530C" w:rsidRPr="008F7C46" w:rsidRDefault="00A7530C" w:rsidP="00A7530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C46">
              <w:rPr>
                <w:rFonts w:ascii="Times New Roman" w:eastAsia="Times New Roman" w:hAnsi="Times New Roman" w:cs="Times New Roman"/>
                <w:sz w:val="24"/>
                <w:szCs w:val="24"/>
              </w:rPr>
              <w:t>- результаты проведенного анализа или подтверждение о соответствии качества продукта требованиям настоящего стандарта.</w:t>
            </w:r>
          </w:p>
          <w:p w:rsidR="00A7530C" w:rsidRPr="003818FC" w:rsidRDefault="00A7530C" w:rsidP="00A7530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7530C" w:rsidRPr="004D7D47" w:rsidTr="00D368B6">
        <w:tc>
          <w:tcPr>
            <w:tcW w:w="1276" w:type="dxa"/>
            <w:vAlign w:val="center"/>
          </w:tcPr>
          <w:p w:rsidR="00A7530C" w:rsidRDefault="00A7530C" w:rsidP="00A753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5.4</w:t>
            </w:r>
          </w:p>
        </w:tc>
        <w:tc>
          <w:tcPr>
            <w:tcW w:w="4825" w:type="dxa"/>
            <w:vAlign w:val="center"/>
          </w:tcPr>
          <w:p w:rsidR="00A7530C" w:rsidRPr="00A7530C" w:rsidRDefault="00A7530C" w:rsidP="00A7530C">
            <w:pPr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7530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Право собственности на Товар переходит от Поставщика к Покупателю в момент подписания обеими Сторонами товарной накладной по форме ТОРГ-12.</w:t>
            </w:r>
          </w:p>
          <w:p w:rsidR="00A7530C" w:rsidRPr="00A7530C" w:rsidRDefault="00A7530C" w:rsidP="00A7530C">
            <w:pPr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A7530C" w:rsidRPr="00BC77E9" w:rsidRDefault="00A7530C" w:rsidP="00A7530C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89" w:type="dxa"/>
            <w:vAlign w:val="center"/>
          </w:tcPr>
          <w:p w:rsidR="00A7530C" w:rsidRPr="008F7C46" w:rsidRDefault="00A7530C" w:rsidP="00747527">
            <w:pPr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30C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 собственности на продукцию</w:t>
            </w:r>
            <w:r w:rsidR="00747527">
              <w:rPr>
                <w:rFonts w:ascii="Times New Roman" w:eastAsia="Times New Roman" w:hAnsi="Times New Roman" w:cs="Times New Roman"/>
                <w:sz w:val="24"/>
                <w:szCs w:val="24"/>
              </w:rPr>
              <w:t>, а также риск случайной гибели</w:t>
            </w:r>
            <w:r w:rsidRPr="00A753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переходит в момент </w:t>
            </w:r>
            <w:r w:rsidR="00AF1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передачи и </w:t>
            </w:r>
            <w:r w:rsidRPr="00A7530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подписания Поставщиком и Перевозчиком товарной накладной по форме ТОРГ-12 или УПД.</w:t>
            </w:r>
          </w:p>
        </w:tc>
      </w:tr>
      <w:tr w:rsidR="0012585D" w:rsidRPr="004D7D47" w:rsidTr="00D368B6">
        <w:tc>
          <w:tcPr>
            <w:tcW w:w="1276" w:type="dxa"/>
            <w:vAlign w:val="center"/>
          </w:tcPr>
          <w:p w:rsidR="0012585D" w:rsidRDefault="0012585D" w:rsidP="00A753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825" w:type="dxa"/>
            <w:vAlign w:val="center"/>
          </w:tcPr>
          <w:p w:rsidR="0012585D" w:rsidRPr="0012585D" w:rsidRDefault="0012585D" w:rsidP="0012585D">
            <w:pPr>
              <w:tabs>
                <w:tab w:val="left" w:pos="1392"/>
              </w:tabs>
              <w:suppressAutoHyphens/>
              <w:ind w:firstLine="52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2585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Приемка поставленного Товара осуществляется Покупателем на соответствие количества, комплектности и качества поставляемого Товара в ходе передачи Товара Покупателю на месте доставки.</w:t>
            </w:r>
          </w:p>
          <w:p w:rsidR="0012585D" w:rsidRPr="00A7530C" w:rsidRDefault="0012585D" w:rsidP="00A7530C">
            <w:pPr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89" w:type="dxa"/>
            <w:vAlign w:val="center"/>
          </w:tcPr>
          <w:p w:rsidR="00776E1B" w:rsidRDefault="00776E1B" w:rsidP="00776E1B">
            <w:pPr>
              <w:suppressAutoHyphens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Приемка осуществляется Покупателем в соответствии с требованиями «Инструкции по приемке, хранению, отпуску, транспортированию и учету этилового спирта», утвержденной Минпищепромом СССР от 25.09.1985г</w:t>
            </w:r>
            <w:r w:rsidRPr="00776E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2585D" w:rsidRPr="00A7530C" w:rsidRDefault="0012585D" w:rsidP="00776E1B">
            <w:pPr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7530C" w:rsidRPr="004D7D47" w:rsidTr="00D368B6">
        <w:tc>
          <w:tcPr>
            <w:tcW w:w="1276" w:type="dxa"/>
            <w:vAlign w:val="center"/>
          </w:tcPr>
          <w:p w:rsidR="00A7530C" w:rsidRPr="00246BD3" w:rsidRDefault="00776E1B" w:rsidP="00A753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</w:t>
            </w:r>
          </w:p>
        </w:tc>
        <w:tc>
          <w:tcPr>
            <w:tcW w:w="4825" w:type="dxa"/>
            <w:vAlign w:val="center"/>
          </w:tcPr>
          <w:p w:rsidR="00776E1B" w:rsidRPr="00776E1B" w:rsidRDefault="00776E1B" w:rsidP="00776E1B">
            <w:pPr>
              <w:widowControl w:val="0"/>
              <w:suppressAutoHyphens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76E1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Приёмка поставленного Товара по количеству и комплектности включает проверку соответствия Товара сведениям, указанным в транспортных документах, контроль качества упаковки, комплектности, маркировки, отсутствия повреждений, наличия и правильность оформления, полноту сопроводительной документации. Приемка Товара осуществляться согласно Инструкции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15.06.1965 № П-6.</w:t>
            </w:r>
          </w:p>
          <w:p w:rsidR="00A7530C" w:rsidRPr="0076184E" w:rsidRDefault="00A7530C" w:rsidP="00A753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9" w:type="dxa"/>
            <w:vAlign w:val="center"/>
          </w:tcPr>
          <w:p w:rsidR="00747527" w:rsidRPr="00747527" w:rsidRDefault="00747527" w:rsidP="00747527">
            <w:pPr>
              <w:widowControl w:val="0"/>
              <w:suppressAutoHyphens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Приёмка поставленного Товара по количеству и комплектности включает проверку соответствия Товара сведениям, указанным в транспортных документах, контроль качества упаковки, комплектности, маркировки, отсутствия повреждений, наличия и правильность оформления, полноту сопроводительной документации. Приемка Товара осуществляться согласно Инструкции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15.06.1965 № П-6.</w:t>
            </w:r>
            <w:r w:rsidRPr="007475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«Инструкции по приемке, хранению, отпуску, транспортированию и учету этилового спирта», утвержденной Минпищепромом СССР от 25.09.1985г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</w:t>
            </w:r>
          </w:p>
          <w:p w:rsidR="00747527" w:rsidRPr="00747527" w:rsidRDefault="00747527" w:rsidP="00747527">
            <w:pPr>
              <w:widowControl w:val="0"/>
              <w:suppressAutoHyphens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A7530C" w:rsidRPr="0076184E" w:rsidRDefault="00A7530C" w:rsidP="00A753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37BB" w:rsidRPr="004D7D47" w:rsidTr="00D368B6">
        <w:tc>
          <w:tcPr>
            <w:tcW w:w="1276" w:type="dxa"/>
            <w:vAlign w:val="center"/>
          </w:tcPr>
          <w:p w:rsidR="006537BB" w:rsidRDefault="006537BB" w:rsidP="00653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6.1.16</w:t>
            </w:r>
          </w:p>
        </w:tc>
        <w:tc>
          <w:tcPr>
            <w:tcW w:w="4825" w:type="dxa"/>
            <w:vAlign w:val="center"/>
          </w:tcPr>
          <w:p w:rsidR="006537BB" w:rsidRPr="006537BB" w:rsidRDefault="006537BB" w:rsidP="006537BB">
            <w:pPr>
              <w:widowControl w:val="0"/>
              <w:tabs>
                <w:tab w:val="left" w:pos="993"/>
              </w:tabs>
              <w:suppressAutoHyphens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6537B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В случае отсутствия представителя Поставщика в составе комиссии по Входному контролю, составление Акта </w:t>
            </w:r>
            <w:r w:rsidRPr="006537B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lastRenderedPageBreak/>
              <w:t>входного контроля, в том числе с перечнем выявленных (замечаний) несоответствий, осуществляется Покупателем в одностороннем порядке.</w:t>
            </w:r>
          </w:p>
          <w:p w:rsidR="006537BB" w:rsidRPr="00776E1B" w:rsidRDefault="006537BB" w:rsidP="006537BB">
            <w:pPr>
              <w:widowControl w:val="0"/>
              <w:suppressAutoHyphens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89" w:type="dxa"/>
            <w:vAlign w:val="center"/>
          </w:tcPr>
          <w:p w:rsidR="006537BB" w:rsidRPr="006537BB" w:rsidRDefault="006537BB" w:rsidP="006537BB">
            <w:pPr>
              <w:widowControl w:val="0"/>
              <w:tabs>
                <w:tab w:val="left" w:pos="993"/>
              </w:tabs>
              <w:suppressAutoHyphens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6537B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lastRenderedPageBreak/>
              <w:t xml:space="preserve">В случае отсутствия представителя Поставщика в составе комиссии по Входному контролю, </w:t>
            </w:r>
            <w:r w:rsidRPr="006537B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lastRenderedPageBreak/>
              <w:t>составление Акта входного контроля, в том числе с перечнем выявленных (замечаний) несоответствий, осуществляется Покупателем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с участием незаинтересованных лиц</w:t>
            </w:r>
            <w:r w:rsidRPr="006537B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  <w:p w:rsidR="006537BB" w:rsidRPr="00776E1B" w:rsidRDefault="006537BB" w:rsidP="006537BB">
            <w:pPr>
              <w:widowControl w:val="0"/>
              <w:suppressAutoHyphens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6537BB" w:rsidRPr="004D7D47" w:rsidTr="00D368B6">
        <w:tc>
          <w:tcPr>
            <w:tcW w:w="1276" w:type="dxa"/>
            <w:vAlign w:val="center"/>
          </w:tcPr>
          <w:p w:rsidR="006537BB" w:rsidRDefault="006537BB" w:rsidP="00653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6.1.17</w:t>
            </w:r>
          </w:p>
        </w:tc>
        <w:tc>
          <w:tcPr>
            <w:tcW w:w="4825" w:type="dxa"/>
            <w:vAlign w:val="center"/>
          </w:tcPr>
          <w:p w:rsidR="006537BB" w:rsidRPr="006537BB" w:rsidRDefault="006537BB" w:rsidP="006537BB">
            <w:pPr>
              <w:widowControl w:val="0"/>
              <w:tabs>
                <w:tab w:val="left" w:pos="993"/>
              </w:tabs>
              <w:suppressAutoHyphens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6537B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Акт входного контроля с замечаниями и несоответствиями, в том числе составленный Покупателем в одностороннем порядке, является основанием для предъявления претензии Поставщику о недостаче, некомплектности, несоответствии Товара условиям Договора и имеет силу надлежащего доказательства поставки Товара с нарушением условий Договора и/или технических условий или иной технической документации, некачественности, некомплектности Товара.</w:t>
            </w:r>
          </w:p>
          <w:p w:rsidR="006537BB" w:rsidRPr="00776E1B" w:rsidRDefault="006537BB" w:rsidP="006537BB">
            <w:pPr>
              <w:widowControl w:val="0"/>
              <w:suppressAutoHyphens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89" w:type="dxa"/>
            <w:vAlign w:val="center"/>
          </w:tcPr>
          <w:p w:rsidR="006537BB" w:rsidRPr="006537BB" w:rsidRDefault="006537BB" w:rsidP="006537BB">
            <w:pPr>
              <w:widowControl w:val="0"/>
              <w:tabs>
                <w:tab w:val="left" w:pos="993"/>
              </w:tabs>
              <w:suppressAutoHyphens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6537B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Акт входного контроля с замечаниями и несоответствиями, в том числе составленный Покупателем</w:t>
            </w:r>
            <w:r w:rsidR="00B654C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с участием незаинтересованных лиц</w:t>
            </w:r>
            <w:r w:rsidRPr="006537B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, является основанием для предъявления претензии Поставщику о недостаче, некомплектности, несоответствии Товара условиям Договора и имеет силу надлежащего доказательства поставки Товара с нарушением условий Договора и/или технических условий или иной технической документации, некачественности, некомплектности Товара.</w:t>
            </w:r>
          </w:p>
          <w:p w:rsidR="006537BB" w:rsidRPr="00747527" w:rsidRDefault="006537BB" w:rsidP="006537BB">
            <w:pPr>
              <w:widowControl w:val="0"/>
              <w:suppressAutoHyphens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6537BB" w:rsidRPr="004D7D47" w:rsidTr="00D368B6">
        <w:tc>
          <w:tcPr>
            <w:tcW w:w="1276" w:type="dxa"/>
            <w:vAlign w:val="center"/>
          </w:tcPr>
          <w:p w:rsidR="006537BB" w:rsidRPr="00246BD3" w:rsidRDefault="006537BB" w:rsidP="00653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6.1.26</w:t>
            </w:r>
          </w:p>
        </w:tc>
        <w:tc>
          <w:tcPr>
            <w:tcW w:w="4825" w:type="dxa"/>
            <w:vAlign w:val="center"/>
          </w:tcPr>
          <w:p w:rsidR="006537BB" w:rsidRPr="00385FE2" w:rsidRDefault="006537BB" w:rsidP="00653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Право собственности и риск случайной гибели или случайного повреждения на Товар переходят от Поставщика к Покупателю с даты подписания товарной накладной на Товар</w:t>
            </w:r>
          </w:p>
        </w:tc>
        <w:tc>
          <w:tcPr>
            <w:tcW w:w="4389" w:type="dxa"/>
            <w:vAlign w:val="center"/>
          </w:tcPr>
          <w:p w:rsidR="006537BB" w:rsidRPr="00246BD3" w:rsidRDefault="006537BB" w:rsidP="006537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Исключить, п.5.4 Договора содержит аналогичные условия</w:t>
            </w:r>
          </w:p>
        </w:tc>
      </w:tr>
      <w:tr w:rsidR="00B654CD" w:rsidRPr="004D7D47" w:rsidTr="00D368B6">
        <w:tc>
          <w:tcPr>
            <w:tcW w:w="1276" w:type="dxa"/>
            <w:vAlign w:val="center"/>
          </w:tcPr>
          <w:p w:rsidR="00B654CD" w:rsidRDefault="00B654CD" w:rsidP="00653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4825" w:type="dxa"/>
            <w:vAlign w:val="center"/>
          </w:tcPr>
          <w:p w:rsidR="00B654CD" w:rsidRPr="00B654CD" w:rsidRDefault="00B654CD" w:rsidP="00B654CD">
            <w:pPr>
              <w:widowControl w:val="0"/>
              <w:tabs>
                <w:tab w:val="left" w:pos="1134"/>
              </w:tabs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654C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В случае поставки Товара ненадлежащего качества или некомплектного Товара Поставщик уплачивает штраф в размере 10 (десяти) процентов от стоимости некачественного, некомплектного Товара.</w:t>
            </w:r>
          </w:p>
          <w:p w:rsidR="00B654CD" w:rsidRPr="00747527" w:rsidRDefault="00B654CD" w:rsidP="006537BB">
            <w:pPr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89" w:type="dxa"/>
            <w:vAlign w:val="center"/>
          </w:tcPr>
          <w:p w:rsidR="00B654CD" w:rsidRPr="00B654CD" w:rsidRDefault="00B654CD" w:rsidP="00B654CD">
            <w:pPr>
              <w:widowControl w:val="0"/>
              <w:tabs>
                <w:tab w:val="left" w:pos="1134"/>
              </w:tabs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654C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В случае поставки Товара ненадлежащего качества или некомплектного Товара Поставщик уплачивает штраф в размере 10 (десяти) процентов от стоимости некачественного, некомплектного Товара.</w:t>
            </w:r>
          </w:p>
          <w:p w:rsidR="00B654CD" w:rsidRDefault="00B654CD" w:rsidP="006537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4CD">
              <w:rPr>
                <w:rFonts w:ascii="Times New Roman" w:hAnsi="Times New Roman" w:cs="Times New Roman"/>
                <w:sz w:val="24"/>
                <w:szCs w:val="24"/>
              </w:rPr>
              <w:t xml:space="preserve">За нарушение срока оплаты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Товара </w:t>
            </w:r>
            <w:r w:rsidRPr="00B654CD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654CD">
              <w:rPr>
                <w:rFonts w:ascii="Times New Roman" w:hAnsi="Times New Roman" w:cs="Times New Roman"/>
                <w:sz w:val="24"/>
                <w:szCs w:val="24"/>
              </w:rPr>
              <w:t xml:space="preserve"> при наличии письменной претензии Поставщика, уплачивает пеню в размере 0,1% от суммы не исполненного обязательства за каждый день просрочки</w:t>
            </w:r>
          </w:p>
        </w:tc>
      </w:tr>
      <w:tr w:rsidR="006537BB" w:rsidRPr="004D7D47" w:rsidTr="00D368B6">
        <w:tc>
          <w:tcPr>
            <w:tcW w:w="1276" w:type="dxa"/>
            <w:vAlign w:val="center"/>
          </w:tcPr>
          <w:p w:rsidR="006537BB" w:rsidRDefault="00B654CD" w:rsidP="00653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8.5.</w:t>
            </w:r>
          </w:p>
        </w:tc>
        <w:tc>
          <w:tcPr>
            <w:tcW w:w="4825" w:type="dxa"/>
            <w:vAlign w:val="center"/>
          </w:tcPr>
          <w:p w:rsidR="00B654CD" w:rsidRPr="00B654CD" w:rsidRDefault="00B654CD" w:rsidP="00B654CD">
            <w:pPr>
              <w:widowControl w:val="0"/>
              <w:tabs>
                <w:tab w:val="left" w:pos="1134"/>
              </w:tabs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654C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Договора.</w:t>
            </w:r>
          </w:p>
          <w:p w:rsidR="006537BB" w:rsidRPr="00747527" w:rsidRDefault="006537BB" w:rsidP="006537BB">
            <w:pPr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89" w:type="dxa"/>
            <w:vAlign w:val="center"/>
          </w:tcPr>
          <w:p w:rsidR="006537BB" w:rsidRDefault="00B654CD" w:rsidP="006537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исключить</w:t>
            </w:r>
          </w:p>
        </w:tc>
      </w:tr>
      <w:tr w:rsidR="006537BB" w:rsidRPr="004D7D47" w:rsidTr="009941AC">
        <w:tc>
          <w:tcPr>
            <w:tcW w:w="1276" w:type="dxa"/>
            <w:vAlign w:val="center"/>
          </w:tcPr>
          <w:p w:rsidR="006537BB" w:rsidRDefault="006537BB" w:rsidP="00653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9.6</w:t>
            </w:r>
          </w:p>
        </w:tc>
        <w:tc>
          <w:tcPr>
            <w:tcW w:w="4825" w:type="dxa"/>
            <w:vAlign w:val="center"/>
          </w:tcPr>
          <w:p w:rsidR="006537BB" w:rsidRPr="00747527" w:rsidRDefault="006537BB" w:rsidP="006537BB">
            <w:pPr>
              <w:widowControl w:val="0"/>
              <w:tabs>
                <w:tab w:val="left" w:pos="1134"/>
              </w:tabs>
              <w:suppressAutoHyphens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SimSun" w:hAnsi="Times New Roman" w:cs="Times New Roman"/>
                <w:b/>
                <w:i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. </w:t>
            </w:r>
            <w:r w:rsidRPr="00747527">
              <w:rPr>
                <w:rFonts w:ascii="Times New Roman" w:eastAsia="SimSun" w:hAnsi="Times New Roman" w:cs="Times New Roman"/>
                <w:b/>
                <w:i/>
                <w:kern w:val="1"/>
                <w:sz w:val="24"/>
                <w:szCs w:val="24"/>
                <w:lang w:eastAsia="hi-IN" w:bidi="hi-IN"/>
              </w:rPr>
              <w:t>Рекомендуемая третейская оговорка для договоров между организациями Корпорации: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 xml:space="preserve"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</w:t>
            </w: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lastRenderedPageBreak/>
      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>[</w:t>
            </w:r>
            <w:r w:rsidRPr="00747527"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/>
                <w:kern w:val="1"/>
                <w:sz w:val="24"/>
                <w:szCs w:val="24"/>
                <w:lang w:eastAsia="hi-IN" w:bidi="hi-IN"/>
              </w:rPr>
              <w:t>наименование Стороны</w:t>
            </w: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>]: [</w:t>
            </w:r>
            <w:r w:rsidRPr="00747527">
              <w:rPr>
                <w:rFonts w:ascii="Times New Roman" w:eastAsia="SimSun" w:hAnsi="Times New Roman" w:cs="Times New Roman"/>
                <w:i/>
                <w:iCs/>
                <w:color w:val="000000"/>
                <w:kern w:val="1"/>
                <w:sz w:val="24"/>
                <w:szCs w:val="24"/>
                <w:lang w:eastAsia="hi-IN" w:bidi="hi-IN"/>
              </w:rPr>
              <w:t>адрес электронной почты</w:t>
            </w: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>];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>[</w:t>
            </w:r>
            <w:r w:rsidRPr="00747527"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/>
                <w:kern w:val="1"/>
                <w:sz w:val="24"/>
                <w:szCs w:val="24"/>
                <w:lang w:eastAsia="hi-IN" w:bidi="hi-IN"/>
              </w:rPr>
              <w:t>наименование Стороны</w:t>
            </w: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>]: [</w:t>
            </w:r>
            <w:r w:rsidRPr="00747527">
              <w:rPr>
                <w:rFonts w:ascii="Times New Roman" w:eastAsia="SimSun" w:hAnsi="Times New Roman" w:cs="Times New Roman"/>
                <w:i/>
                <w:iCs/>
                <w:color w:val="000000"/>
                <w:kern w:val="1"/>
                <w:sz w:val="24"/>
                <w:szCs w:val="24"/>
                <w:lang w:eastAsia="hi-IN" w:bidi="hi-IN"/>
              </w:rPr>
              <w:t>адрес электронной почты</w:t>
            </w: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>].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>Стороны принимают на себя обязанность добровольно исполнять арбитражное решение.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 xml:space="preserve"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</w:t>
            </w: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lastRenderedPageBreak/>
              <w:t>вправе подавать в компетентный суд заявление об отсутствии у Состава арбитража компетенции.</w:t>
            </w:r>
          </w:p>
          <w:p w:rsidR="006537BB" w:rsidRPr="00747527" w:rsidRDefault="006537BB" w:rsidP="006537BB">
            <w:pPr>
              <w:widowControl w:val="0"/>
              <w:tabs>
                <w:tab w:val="left" w:pos="1134"/>
              </w:tabs>
              <w:suppressAutoHyphens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>Стороны прямо соглашаются, что арбитражное решение является окончательным для Сторон и отмене не подлежит.</w:t>
            </w:r>
          </w:p>
          <w:p w:rsidR="006537BB" w:rsidRPr="00747527" w:rsidRDefault="006537BB" w:rsidP="006537BB">
            <w:pPr>
              <w:widowControl w:val="0"/>
              <w:tabs>
                <w:tab w:val="left" w:pos="1134"/>
              </w:tabs>
              <w:suppressAutoHyphens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>В случаях, предусмотренных статьёй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арбитража.».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b/>
                <w:i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b/>
                <w:i/>
                <w:kern w:val="1"/>
                <w:sz w:val="24"/>
                <w:szCs w:val="24"/>
                <w:lang w:eastAsia="hi-IN" w:bidi="hi-IN"/>
              </w:rPr>
              <w:t>Рекомендуемая оговорка для договоров между АО «ГНЦ НИИАР» и внешним контрагентом - резидентом Российской Федерации: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«Любой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в Арбитражном суде Ульяновской области.».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b/>
                <w:i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b/>
                <w:i/>
                <w:kern w:val="1"/>
                <w:sz w:val="24"/>
                <w:szCs w:val="24"/>
                <w:lang w:eastAsia="hi-IN" w:bidi="hi-IN"/>
              </w:rPr>
              <w:t>Рекомендуемая оговорка для договоров между АО «ГНЦ НИИАР» и внешним контрагентом, который не является резидентом Российской Федерации: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«Любой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1)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[наименование Стороны]: [адрес электронной почты];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[наименование Стороны]: [адрес электронной почты].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lastRenderedPageBreak/>
  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Стороны принимают на себя обязанность добровольно исполнять арбитражное решение.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Решение, вынесенное по итогам арбитража, является окончательным для Сторон и отмене не подлежит.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либо</w:t>
            </w:r>
          </w:p>
          <w:p w:rsidR="006537BB" w:rsidRPr="00747527" w:rsidRDefault="006537BB" w:rsidP="006537BB">
            <w:pPr>
              <w:widowControl w:val="0"/>
              <w:suppressAutoHyphens/>
              <w:ind w:firstLine="567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4752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2)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окончательным».</w:t>
            </w:r>
          </w:p>
          <w:p w:rsidR="006537BB" w:rsidRPr="00747527" w:rsidRDefault="006537BB" w:rsidP="006537BB">
            <w:pPr>
              <w:widowControl w:val="0"/>
              <w:suppressAutoHyphens/>
              <w:ind w:firstLine="709"/>
              <w:jc w:val="both"/>
              <w:rPr>
                <w:rFonts w:ascii="Times New Roman" w:eastAsia="SimSun" w:hAnsi="Times New Roman" w:cs="Times New Roman"/>
                <w:i/>
                <w:color w:val="FF0000"/>
                <w:kern w:val="1"/>
                <w:sz w:val="25"/>
                <w:szCs w:val="25"/>
                <w:lang w:eastAsia="hi-IN" w:bidi="hi-IN"/>
              </w:rPr>
            </w:pPr>
          </w:p>
          <w:p w:rsidR="006537BB" w:rsidRPr="00385FE2" w:rsidRDefault="006537BB" w:rsidP="006537BB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9" w:type="dxa"/>
          </w:tcPr>
          <w:p w:rsidR="006537BB" w:rsidRPr="00EF3E45" w:rsidRDefault="006537BB" w:rsidP="006537BB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3E4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Любой спор, разногласие, претензия или требование, вытекающие из настоящего Договора  и возникающие в связи с ним, в том числе связанные с его нарушением, заключением, изменением, прекращением или недействительностью, разрешаются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Арбитражном суде </w:t>
            </w:r>
            <w:r w:rsidRPr="00EF3E4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месту нахождения</w:t>
            </w:r>
            <w:r w:rsidRPr="00EF3E4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истца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6537BB" w:rsidRPr="00EF3E45" w:rsidRDefault="006537BB" w:rsidP="006537B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05DE" w:rsidRPr="00B872D4" w:rsidRDefault="002C39D0" w:rsidP="00D368B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368B6">
        <w:rPr>
          <w:rFonts w:ascii="Times New Roman" w:hAnsi="Times New Roman" w:cs="Times New Roman"/>
        </w:rPr>
        <w:lastRenderedPageBreak/>
        <w:t>Надеемся на долгое и взаимовыгодное сотрудничество!</w:t>
      </w:r>
    </w:p>
    <w:sectPr w:rsidR="008805DE" w:rsidRPr="00B872D4" w:rsidSect="00B872D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243" w:rsidRDefault="00162243" w:rsidP="00CC19A8">
      <w:pPr>
        <w:spacing w:after="0" w:line="240" w:lineRule="auto"/>
      </w:pPr>
      <w:r>
        <w:separator/>
      </w:r>
    </w:p>
  </w:endnote>
  <w:endnote w:type="continuationSeparator" w:id="0">
    <w:p w:rsidR="00162243" w:rsidRDefault="00162243" w:rsidP="00CC1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243" w:rsidRDefault="00162243" w:rsidP="00CC19A8">
      <w:pPr>
        <w:spacing w:after="0" w:line="240" w:lineRule="auto"/>
      </w:pPr>
      <w:r>
        <w:separator/>
      </w:r>
    </w:p>
  </w:footnote>
  <w:footnote w:type="continuationSeparator" w:id="0">
    <w:p w:rsidR="00162243" w:rsidRDefault="00162243" w:rsidP="00CC1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0" w:firstLine="540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 w:hint="default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4BB170C"/>
    <w:multiLevelType w:val="hybridMultilevel"/>
    <w:tmpl w:val="F9F032F4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85A6A"/>
    <w:multiLevelType w:val="multilevel"/>
    <w:tmpl w:val="DD6C380A"/>
    <w:lvl w:ilvl="0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9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 w15:restartNumberingAfterBreak="0">
    <w:nsid w:val="0EB72FB5"/>
    <w:multiLevelType w:val="multilevel"/>
    <w:tmpl w:val="457AC0B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0BA5B97"/>
    <w:multiLevelType w:val="hybridMultilevel"/>
    <w:tmpl w:val="84B21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02217"/>
    <w:multiLevelType w:val="multilevel"/>
    <w:tmpl w:val="F0FC71F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B91385F"/>
    <w:multiLevelType w:val="multilevel"/>
    <w:tmpl w:val="3B2ECF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D044FA0"/>
    <w:multiLevelType w:val="multilevel"/>
    <w:tmpl w:val="0210759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FCE58F0"/>
    <w:multiLevelType w:val="singleLevel"/>
    <w:tmpl w:val="CD12CA84"/>
    <w:lvl w:ilvl="0">
      <w:start w:val="1"/>
      <w:numFmt w:val="decimal"/>
      <w:lvlText w:val="2.%1."/>
      <w:legacy w:legacy="1" w:legacySpace="0" w:legacyIndent="38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22F13944"/>
    <w:multiLevelType w:val="multilevel"/>
    <w:tmpl w:val="3B2ECF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9513D5A"/>
    <w:multiLevelType w:val="multilevel"/>
    <w:tmpl w:val="D6FABD2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9573270"/>
    <w:multiLevelType w:val="multilevel"/>
    <w:tmpl w:val="6388C5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A006B8F"/>
    <w:multiLevelType w:val="multilevel"/>
    <w:tmpl w:val="03D8B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cs="Times New Roman" w:hint="default"/>
        <w:b w:val="0"/>
        <w:color w:val="FF000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2E843D7E"/>
    <w:multiLevelType w:val="singleLevel"/>
    <w:tmpl w:val="C07AA252"/>
    <w:lvl w:ilvl="0">
      <w:start w:val="1"/>
      <w:numFmt w:val="decimal"/>
      <w:lvlText w:val="4.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24075BB"/>
    <w:multiLevelType w:val="multilevel"/>
    <w:tmpl w:val="DD6C380A"/>
    <w:lvl w:ilvl="0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9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 w15:restartNumberingAfterBreak="0">
    <w:nsid w:val="38472EB6"/>
    <w:multiLevelType w:val="hybridMultilevel"/>
    <w:tmpl w:val="7D2A37B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30617B"/>
    <w:multiLevelType w:val="hybridMultilevel"/>
    <w:tmpl w:val="EF08CA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987B65"/>
    <w:multiLevelType w:val="multilevel"/>
    <w:tmpl w:val="769E2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bullet"/>
      <w:lvlText w:val="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  <w:sz w:val="2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436B104D"/>
    <w:multiLevelType w:val="multilevel"/>
    <w:tmpl w:val="3B3862C6"/>
    <w:lvl w:ilvl="0">
      <w:start w:val="1"/>
      <w:numFmt w:val="decimal"/>
      <w:lvlText w:val="5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EE613C9"/>
    <w:multiLevelType w:val="multilevel"/>
    <w:tmpl w:val="80FA7D3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440"/>
      </w:pPr>
      <w:rPr>
        <w:rFonts w:hint="default"/>
      </w:rPr>
    </w:lvl>
  </w:abstractNum>
  <w:abstractNum w:abstractNumId="21" w15:restartNumberingAfterBreak="0">
    <w:nsid w:val="4FC8003B"/>
    <w:multiLevelType w:val="multilevel"/>
    <w:tmpl w:val="EACC28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russianLower"/>
      <w:lvlText w:val="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501A446A"/>
    <w:multiLevelType w:val="multilevel"/>
    <w:tmpl w:val="A84E696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5CA97A2C"/>
    <w:multiLevelType w:val="multilevel"/>
    <w:tmpl w:val="457AC0B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CE1C5C"/>
    <w:multiLevelType w:val="multilevel"/>
    <w:tmpl w:val="DD6C380A"/>
    <w:lvl w:ilvl="0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9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5" w15:restartNumberingAfterBreak="0">
    <w:nsid w:val="64374E41"/>
    <w:multiLevelType w:val="multilevel"/>
    <w:tmpl w:val="B58C419A"/>
    <w:lvl w:ilvl="0">
      <w:start w:val="1"/>
      <w:numFmt w:val="decimal"/>
      <w:lvlText w:val="8.1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4F26FBE"/>
    <w:multiLevelType w:val="hybridMultilevel"/>
    <w:tmpl w:val="4290E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FC1346"/>
    <w:multiLevelType w:val="multilevel"/>
    <w:tmpl w:val="3854373C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77369AE"/>
    <w:multiLevelType w:val="multilevel"/>
    <w:tmpl w:val="EC4E23FE"/>
    <w:lvl w:ilvl="0">
      <w:start w:val="3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9" w15:restartNumberingAfterBreak="0">
    <w:nsid w:val="6B43267B"/>
    <w:multiLevelType w:val="multilevel"/>
    <w:tmpl w:val="DD6C380A"/>
    <w:lvl w:ilvl="0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9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0" w15:restartNumberingAfterBreak="0">
    <w:nsid w:val="6B93247F"/>
    <w:multiLevelType w:val="hybridMultilevel"/>
    <w:tmpl w:val="82628E76"/>
    <w:lvl w:ilvl="0" w:tplc="DCC03C6A">
      <w:start w:val="1"/>
      <w:numFmt w:val="decimal"/>
      <w:lvlText w:val="10.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0A3CAF"/>
    <w:multiLevelType w:val="hybridMultilevel"/>
    <w:tmpl w:val="1764BC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44ACC"/>
    <w:multiLevelType w:val="multilevel"/>
    <w:tmpl w:val="EE8616D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7222E72"/>
    <w:multiLevelType w:val="multilevel"/>
    <w:tmpl w:val="0140502A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E677BDF"/>
    <w:multiLevelType w:val="hybridMultilevel"/>
    <w:tmpl w:val="3C969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6"/>
  </w:num>
  <w:num w:numId="4">
    <w:abstractNumId w:val="20"/>
  </w:num>
  <w:num w:numId="5">
    <w:abstractNumId w:val="22"/>
  </w:num>
  <w:num w:numId="6">
    <w:abstractNumId w:val="8"/>
  </w:num>
  <w:num w:numId="7">
    <w:abstractNumId w:val="33"/>
  </w:num>
  <w:num w:numId="8">
    <w:abstractNumId w:val="16"/>
  </w:num>
  <w:num w:numId="9">
    <w:abstractNumId w:val="19"/>
  </w:num>
  <w:num w:numId="10">
    <w:abstractNumId w:val="25"/>
  </w:num>
  <w:num w:numId="11">
    <w:abstractNumId w:val="27"/>
  </w:num>
  <w:num w:numId="12">
    <w:abstractNumId w:val="30"/>
  </w:num>
  <w:num w:numId="13">
    <w:abstractNumId w:val="17"/>
  </w:num>
  <w:num w:numId="14">
    <w:abstractNumId w:val="31"/>
  </w:num>
  <w:num w:numId="15">
    <w:abstractNumId w:val="10"/>
  </w:num>
  <w:num w:numId="16">
    <w:abstractNumId w:val="7"/>
  </w:num>
  <w:num w:numId="17">
    <w:abstractNumId w:val="34"/>
  </w:num>
  <w:num w:numId="18">
    <w:abstractNumId w:val="26"/>
  </w:num>
  <w:num w:numId="19">
    <w:abstractNumId w:val="5"/>
  </w:num>
  <w:num w:numId="20">
    <w:abstractNumId w:val="0"/>
  </w:num>
  <w:num w:numId="21">
    <w:abstractNumId w:val="2"/>
  </w:num>
  <w:num w:numId="22">
    <w:abstractNumId w:val="28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21"/>
  </w:num>
  <w:num w:numId="26">
    <w:abstractNumId w:val="4"/>
  </w:num>
  <w:num w:numId="27">
    <w:abstractNumId w:val="12"/>
  </w:num>
  <w:num w:numId="28">
    <w:abstractNumId w:val="23"/>
  </w:num>
  <w:num w:numId="29">
    <w:abstractNumId w:val="32"/>
  </w:num>
  <w:num w:numId="30">
    <w:abstractNumId w:val="24"/>
  </w:num>
  <w:num w:numId="31">
    <w:abstractNumId w:val="15"/>
  </w:num>
  <w:num w:numId="32">
    <w:abstractNumId w:val="3"/>
  </w:num>
  <w:num w:numId="33">
    <w:abstractNumId w:val="29"/>
  </w:num>
  <w:num w:numId="34">
    <w:abstractNumId w:val="9"/>
  </w:num>
  <w:num w:numId="35">
    <w:abstractNumId w:val="14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3DD"/>
    <w:rsid w:val="0005659F"/>
    <w:rsid w:val="00066625"/>
    <w:rsid w:val="000673DD"/>
    <w:rsid w:val="00070A52"/>
    <w:rsid w:val="00082A18"/>
    <w:rsid w:val="00083BF7"/>
    <w:rsid w:val="000A4F6D"/>
    <w:rsid w:val="000B41C6"/>
    <w:rsid w:val="000C25B2"/>
    <w:rsid w:val="000E3960"/>
    <w:rsid w:val="000F74F5"/>
    <w:rsid w:val="00106E76"/>
    <w:rsid w:val="0011652F"/>
    <w:rsid w:val="0012585D"/>
    <w:rsid w:val="00130F63"/>
    <w:rsid w:val="00142952"/>
    <w:rsid w:val="00151C78"/>
    <w:rsid w:val="00155F84"/>
    <w:rsid w:val="00162243"/>
    <w:rsid w:val="001748E1"/>
    <w:rsid w:val="00175758"/>
    <w:rsid w:val="0018094C"/>
    <w:rsid w:val="00181A49"/>
    <w:rsid w:val="001A6C46"/>
    <w:rsid w:val="001C4CD8"/>
    <w:rsid w:val="001D55B7"/>
    <w:rsid w:val="001E15AE"/>
    <w:rsid w:val="00203BE8"/>
    <w:rsid w:val="0020412E"/>
    <w:rsid w:val="00226302"/>
    <w:rsid w:val="002304F1"/>
    <w:rsid w:val="002354CD"/>
    <w:rsid w:val="00242CC1"/>
    <w:rsid w:val="00245F8E"/>
    <w:rsid w:val="00246BD3"/>
    <w:rsid w:val="00251132"/>
    <w:rsid w:val="00257F40"/>
    <w:rsid w:val="00261A6A"/>
    <w:rsid w:val="00272E0D"/>
    <w:rsid w:val="002737AE"/>
    <w:rsid w:val="002906A6"/>
    <w:rsid w:val="002B19F2"/>
    <w:rsid w:val="002B21A5"/>
    <w:rsid w:val="002C1BA4"/>
    <w:rsid w:val="002C39D0"/>
    <w:rsid w:val="002E7A7A"/>
    <w:rsid w:val="0030331D"/>
    <w:rsid w:val="00322595"/>
    <w:rsid w:val="00331E64"/>
    <w:rsid w:val="00337F9B"/>
    <w:rsid w:val="00341BC6"/>
    <w:rsid w:val="0034697B"/>
    <w:rsid w:val="003523E3"/>
    <w:rsid w:val="00362F42"/>
    <w:rsid w:val="003818FC"/>
    <w:rsid w:val="00385FE2"/>
    <w:rsid w:val="003A7993"/>
    <w:rsid w:val="003A7A3F"/>
    <w:rsid w:val="003C4E5F"/>
    <w:rsid w:val="003D1064"/>
    <w:rsid w:val="003F2653"/>
    <w:rsid w:val="00405E52"/>
    <w:rsid w:val="00420FC9"/>
    <w:rsid w:val="004243FF"/>
    <w:rsid w:val="00437057"/>
    <w:rsid w:val="00455174"/>
    <w:rsid w:val="00461389"/>
    <w:rsid w:val="00461644"/>
    <w:rsid w:val="00464570"/>
    <w:rsid w:val="004704F6"/>
    <w:rsid w:val="0047716C"/>
    <w:rsid w:val="00491394"/>
    <w:rsid w:val="0049262D"/>
    <w:rsid w:val="00497806"/>
    <w:rsid w:val="004A0BC4"/>
    <w:rsid w:val="004A77DB"/>
    <w:rsid w:val="004B0D9A"/>
    <w:rsid w:val="004B423F"/>
    <w:rsid w:val="004D7D47"/>
    <w:rsid w:val="004F01E0"/>
    <w:rsid w:val="00513ACF"/>
    <w:rsid w:val="00517285"/>
    <w:rsid w:val="0052058C"/>
    <w:rsid w:val="00560174"/>
    <w:rsid w:val="00571965"/>
    <w:rsid w:val="00586DE3"/>
    <w:rsid w:val="00592251"/>
    <w:rsid w:val="005C3EA2"/>
    <w:rsid w:val="005D67D7"/>
    <w:rsid w:val="005E2910"/>
    <w:rsid w:val="005E4504"/>
    <w:rsid w:val="00611F37"/>
    <w:rsid w:val="006120EE"/>
    <w:rsid w:val="00614C06"/>
    <w:rsid w:val="00633DB4"/>
    <w:rsid w:val="00634E67"/>
    <w:rsid w:val="006537BB"/>
    <w:rsid w:val="00662C5B"/>
    <w:rsid w:val="00672C2B"/>
    <w:rsid w:val="0069074A"/>
    <w:rsid w:val="0069639F"/>
    <w:rsid w:val="006979EB"/>
    <w:rsid w:val="006B1965"/>
    <w:rsid w:val="006C027E"/>
    <w:rsid w:val="006C675F"/>
    <w:rsid w:val="006F4238"/>
    <w:rsid w:val="006F5BB5"/>
    <w:rsid w:val="0070557A"/>
    <w:rsid w:val="00732DF8"/>
    <w:rsid w:val="00741DC2"/>
    <w:rsid w:val="00743914"/>
    <w:rsid w:val="00747527"/>
    <w:rsid w:val="0076184E"/>
    <w:rsid w:val="00762B8D"/>
    <w:rsid w:val="0077521A"/>
    <w:rsid w:val="00776E1B"/>
    <w:rsid w:val="007871CA"/>
    <w:rsid w:val="00795BF5"/>
    <w:rsid w:val="007A1612"/>
    <w:rsid w:val="007B589E"/>
    <w:rsid w:val="007C6A6B"/>
    <w:rsid w:val="007E5E33"/>
    <w:rsid w:val="007F6ED1"/>
    <w:rsid w:val="008023F0"/>
    <w:rsid w:val="00817A39"/>
    <w:rsid w:val="00840C79"/>
    <w:rsid w:val="0085553C"/>
    <w:rsid w:val="00861008"/>
    <w:rsid w:val="00876077"/>
    <w:rsid w:val="008805DE"/>
    <w:rsid w:val="008A07F3"/>
    <w:rsid w:val="008B15A3"/>
    <w:rsid w:val="008B6D92"/>
    <w:rsid w:val="008F7C46"/>
    <w:rsid w:val="00910ABA"/>
    <w:rsid w:val="0091623C"/>
    <w:rsid w:val="00922374"/>
    <w:rsid w:val="00931742"/>
    <w:rsid w:val="00974D0D"/>
    <w:rsid w:val="00977F07"/>
    <w:rsid w:val="009956C9"/>
    <w:rsid w:val="009A4912"/>
    <w:rsid w:val="009B2E30"/>
    <w:rsid w:val="009D38C3"/>
    <w:rsid w:val="00A02589"/>
    <w:rsid w:val="00A07A17"/>
    <w:rsid w:val="00A12E5A"/>
    <w:rsid w:val="00A2662F"/>
    <w:rsid w:val="00A2774D"/>
    <w:rsid w:val="00A41EC8"/>
    <w:rsid w:val="00A431A8"/>
    <w:rsid w:val="00A44A2B"/>
    <w:rsid w:val="00A568F3"/>
    <w:rsid w:val="00A7530C"/>
    <w:rsid w:val="00A83166"/>
    <w:rsid w:val="00A95C1E"/>
    <w:rsid w:val="00A979A0"/>
    <w:rsid w:val="00A97BC1"/>
    <w:rsid w:val="00AA383B"/>
    <w:rsid w:val="00AC4FC1"/>
    <w:rsid w:val="00AF12C4"/>
    <w:rsid w:val="00AF7F05"/>
    <w:rsid w:val="00B03CBF"/>
    <w:rsid w:val="00B232A2"/>
    <w:rsid w:val="00B36F54"/>
    <w:rsid w:val="00B654CD"/>
    <w:rsid w:val="00B8604D"/>
    <w:rsid w:val="00B872D4"/>
    <w:rsid w:val="00B948DB"/>
    <w:rsid w:val="00BA01A8"/>
    <w:rsid w:val="00BA5113"/>
    <w:rsid w:val="00BB417B"/>
    <w:rsid w:val="00BC77E9"/>
    <w:rsid w:val="00BE5929"/>
    <w:rsid w:val="00BE5C56"/>
    <w:rsid w:val="00BF7EB6"/>
    <w:rsid w:val="00C23A50"/>
    <w:rsid w:val="00C32CB8"/>
    <w:rsid w:val="00C353D9"/>
    <w:rsid w:val="00C5094F"/>
    <w:rsid w:val="00C56FDA"/>
    <w:rsid w:val="00C71C24"/>
    <w:rsid w:val="00CA133B"/>
    <w:rsid w:val="00CA23FE"/>
    <w:rsid w:val="00CC19A8"/>
    <w:rsid w:val="00CC6EAB"/>
    <w:rsid w:val="00CD4DC4"/>
    <w:rsid w:val="00CE7EB5"/>
    <w:rsid w:val="00CF1866"/>
    <w:rsid w:val="00CF6F03"/>
    <w:rsid w:val="00D3543A"/>
    <w:rsid w:val="00D368B6"/>
    <w:rsid w:val="00D507ED"/>
    <w:rsid w:val="00D513B3"/>
    <w:rsid w:val="00D63908"/>
    <w:rsid w:val="00D65A69"/>
    <w:rsid w:val="00D66F70"/>
    <w:rsid w:val="00D70AF0"/>
    <w:rsid w:val="00D768BE"/>
    <w:rsid w:val="00D80867"/>
    <w:rsid w:val="00D960EC"/>
    <w:rsid w:val="00DB350D"/>
    <w:rsid w:val="00DC0A82"/>
    <w:rsid w:val="00DD4B24"/>
    <w:rsid w:val="00DE0B55"/>
    <w:rsid w:val="00DE3AA4"/>
    <w:rsid w:val="00E24C09"/>
    <w:rsid w:val="00E2643E"/>
    <w:rsid w:val="00E31EA7"/>
    <w:rsid w:val="00E35961"/>
    <w:rsid w:val="00E509E1"/>
    <w:rsid w:val="00E53D18"/>
    <w:rsid w:val="00E619A1"/>
    <w:rsid w:val="00E66492"/>
    <w:rsid w:val="00E83F72"/>
    <w:rsid w:val="00E8677F"/>
    <w:rsid w:val="00E920DE"/>
    <w:rsid w:val="00E96B2E"/>
    <w:rsid w:val="00EA3B75"/>
    <w:rsid w:val="00EB794E"/>
    <w:rsid w:val="00EB7D8C"/>
    <w:rsid w:val="00EC3C69"/>
    <w:rsid w:val="00EE74FB"/>
    <w:rsid w:val="00EF3E45"/>
    <w:rsid w:val="00F055D8"/>
    <w:rsid w:val="00F15451"/>
    <w:rsid w:val="00F41E41"/>
    <w:rsid w:val="00F46C2C"/>
    <w:rsid w:val="00F52748"/>
    <w:rsid w:val="00F65DE3"/>
    <w:rsid w:val="00F75290"/>
    <w:rsid w:val="00F8537F"/>
    <w:rsid w:val="00FA0C74"/>
    <w:rsid w:val="00FB2CB8"/>
    <w:rsid w:val="00FB40A0"/>
    <w:rsid w:val="00FC12BB"/>
    <w:rsid w:val="00FE40DE"/>
    <w:rsid w:val="00FF6499"/>
    <w:rsid w:val="00FF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1FC3A"/>
  <w15:docId w15:val="{DC1D7829-A386-4F38-BDD4-F0E91F65D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3B3"/>
  </w:style>
  <w:style w:type="paragraph" w:styleId="1">
    <w:name w:val="heading 1"/>
    <w:basedOn w:val="a"/>
    <w:next w:val="a"/>
    <w:link w:val="10"/>
    <w:uiPriority w:val="9"/>
    <w:qFormat/>
    <w:rsid w:val="003A7A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113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7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Подпись рисунка"/>
    <w:basedOn w:val="a"/>
    <w:link w:val="a5"/>
    <w:uiPriority w:val="34"/>
    <w:qFormat/>
    <w:rsid w:val="004A0BC4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817A3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17A39"/>
    <w:pPr>
      <w:widowControl w:val="0"/>
      <w:shd w:val="clear" w:color="auto" w:fill="FFFFFF"/>
      <w:spacing w:before="420" w:after="108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rmal (Web)"/>
    <w:aliases w:val="Обычный (Web)"/>
    <w:basedOn w:val="a"/>
    <w:link w:val="a7"/>
    <w:uiPriority w:val="99"/>
    <w:unhideWhenUsed/>
    <w:rsid w:val="00A44A2B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Обычный (Web) Знак"/>
    <w:link w:val="a6"/>
    <w:uiPriority w:val="99"/>
    <w:rsid w:val="00A44A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aliases w:val="текст"/>
    <w:basedOn w:val="a"/>
    <w:link w:val="a9"/>
    <w:rsid w:val="0005659F"/>
    <w:pPr>
      <w:spacing w:after="0" w:line="240" w:lineRule="auto"/>
      <w:ind w:firstLine="709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aliases w:val="текст Знак"/>
    <w:basedOn w:val="a0"/>
    <w:link w:val="a8"/>
    <w:rsid w:val="0005659F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ConsPlusNormal">
    <w:name w:val="ConsPlusNormal"/>
    <w:rsid w:val="008B15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A7A3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3A7A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A7A3F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DC0A82"/>
    <w:rPr>
      <w:color w:val="0000FF" w:themeColor="hyperlink"/>
      <w:u w:val="single"/>
    </w:rPr>
  </w:style>
  <w:style w:type="paragraph" w:styleId="ad">
    <w:name w:val="Body Text"/>
    <w:basedOn w:val="a"/>
    <w:link w:val="ae"/>
    <w:unhideWhenUsed/>
    <w:rsid w:val="00CC6EAB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CC6EAB"/>
  </w:style>
  <w:style w:type="character" w:customStyle="1" w:styleId="highlightsearch">
    <w:name w:val="highlightsearch"/>
    <w:basedOn w:val="a0"/>
    <w:rsid w:val="00362F42"/>
  </w:style>
  <w:style w:type="character" w:customStyle="1" w:styleId="50">
    <w:name w:val="Заголовок 5 Знак"/>
    <w:basedOn w:val="a0"/>
    <w:link w:val="5"/>
    <w:uiPriority w:val="9"/>
    <w:rsid w:val="00251132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">
    <w:name w:val="footnote reference"/>
    <w:uiPriority w:val="99"/>
    <w:rsid w:val="00CC19A8"/>
    <w:rPr>
      <w:vertAlign w:val="superscript"/>
    </w:rPr>
  </w:style>
  <w:style w:type="paragraph" w:styleId="af0">
    <w:name w:val="footnote text"/>
    <w:basedOn w:val="a"/>
    <w:link w:val="af1"/>
    <w:uiPriority w:val="99"/>
    <w:rsid w:val="00CC19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uiPriority w:val="99"/>
    <w:rsid w:val="00CC19A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4">
    <w:name w:val="Font Style24"/>
    <w:basedOn w:val="a0"/>
    <w:uiPriority w:val="99"/>
    <w:rsid w:val="00420FC9"/>
    <w:rPr>
      <w:rFonts w:ascii="Times New Roman" w:hAnsi="Times New Roman" w:cs="Times New Roman"/>
      <w:sz w:val="20"/>
      <w:szCs w:val="20"/>
    </w:rPr>
  </w:style>
  <w:style w:type="character" w:customStyle="1" w:styleId="FontStyle23">
    <w:name w:val="Font Style23"/>
    <w:basedOn w:val="a0"/>
    <w:uiPriority w:val="99"/>
    <w:rsid w:val="00420FC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420FC9"/>
    <w:pPr>
      <w:widowControl w:val="0"/>
      <w:autoSpaceDE w:val="0"/>
      <w:autoSpaceDN w:val="0"/>
      <w:adjustRightInd w:val="0"/>
      <w:spacing w:after="0" w:line="254" w:lineRule="exact"/>
      <w:ind w:firstLine="54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Подпись рисунка Знак"/>
    <w:link w:val="a4"/>
    <w:uiPriority w:val="34"/>
    <w:locked/>
    <w:rsid w:val="00FB40A0"/>
  </w:style>
  <w:style w:type="character" w:customStyle="1" w:styleId="FontStyle120">
    <w:name w:val="Font Style120"/>
    <w:basedOn w:val="a0"/>
    <w:uiPriority w:val="99"/>
    <w:rsid w:val="003D1064"/>
    <w:rPr>
      <w:rFonts w:ascii="Times New Roman" w:hAnsi="Times New Roman" w:cs="Times New Roman" w:hint="default"/>
      <w:sz w:val="24"/>
      <w:szCs w:val="24"/>
    </w:rPr>
  </w:style>
  <w:style w:type="paragraph" w:customStyle="1" w:styleId="Style83">
    <w:name w:val="Style83"/>
    <w:basedOn w:val="a"/>
    <w:uiPriority w:val="99"/>
    <w:rsid w:val="003D1064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4">
    <w:name w:val="Style74"/>
    <w:basedOn w:val="a"/>
    <w:uiPriority w:val="99"/>
    <w:rsid w:val="003D1064"/>
    <w:pPr>
      <w:widowControl w:val="0"/>
      <w:autoSpaceDE w:val="0"/>
      <w:autoSpaceDN w:val="0"/>
      <w:adjustRightInd w:val="0"/>
      <w:spacing w:after="0" w:line="281" w:lineRule="exact"/>
      <w:ind w:firstLine="52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7860">
          <w:marLeft w:val="1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5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1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5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8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9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24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37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900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787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856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009023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single" w:sz="12" w:space="0" w:color="D3D7DB"/>
                                            <w:left w:val="single" w:sz="12" w:space="0" w:color="D3D7DB"/>
                                            <w:bottom w:val="single" w:sz="12" w:space="0" w:color="D3D7DB"/>
                                            <w:right w:val="single" w:sz="12" w:space="0" w:color="D3D7DB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5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8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67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0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175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353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72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736489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single" w:sz="12" w:space="0" w:color="D3D7DB"/>
                                            <w:left w:val="single" w:sz="12" w:space="0" w:color="D3D7DB"/>
                                            <w:bottom w:val="single" w:sz="12" w:space="0" w:color="D3D7DB"/>
                                            <w:right w:val="single" w:sz="12" w:space="0" w:color="D3D7DB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2268</Words>
  <Characters>12928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танкист</dc:creator>
  <cp:lastModifiedBy>Пользователь Windows</cp:lastModifiedBy>
  <cp:revision>8</cp:revision>
  <cp:lastPrinted>2020-02-20T05:47:00Z</cp:lastPrinted>
  <dcterms:created xsi:type="dcterms:W3CDTF">2020-08-10T05:29:00Z</dcterms:created>
  <dcterms:modified xsi:type="dcterms:W3CDTF">2020-08-11T11:17:00Z</dcterms:modified>
</cp:coreProperties>
</file>