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E10A7" w14:textId="7029A404" w:rsidR="000024F9" w:rsidRPr="008C1608" w:rsidRDefault="000024F9" w:rsidP="000024F9">
      <w:pPr>
        <w:jc w:val="center"/>
        <w:rPr>
          <w:rStyle w:val="cardmaininfopurchaselink2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</w:t>
      </w:r>
      <w:r w:rsidRPr="008C1608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>
        <w:rPr>
          <w:rFonts w:ascii="Times New Roman" w:hAnsi="Times New Roman" w:cs="Times New Roman"/>
          <w:b/>
          <w:sz w:val="24"/>
          <w:szCs w:val="24"/>
        </w:rPr>
        <w:t xml:space="preserve">запрос 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извещению </w:t>
      </w:r>
      <w:r w:rsidRPr="008C16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774">
        <w:rPr>
          <w:rFonts w:ascii="Times New Roman" w:hAnsi="Times New Roman" w:cs="Times New Roman"/>
          <w:b/>
          <w:sz w:val="24"/>
          <w:szCs w:val="24"/>
        </w:rPr>
        <w:t>№</w:t>
      </w:r>
      <w:proofErr w:type="gramEnd"/>
      <w:r w:rsidRPr="00410774">
        <w:rPr>
          <w:rStyle w:val="cardmaininfopurchaselink2"/>
          <w:rFonts w:ascii="Times New Roman" w:hAnsi="Times New Roman" w:cs="Times New Roman"/>
          <w:b/>
          <w:sz w:val="24"/>
          <w:szCs w:val="24"/>
        </w:rPr>
        <w:t xml:space="preserve"> </w:t>
      </w:r>
      <w:r w:rsidRPr="0041077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32009500770</w:t>
      </w:r>
    </w:p>
    <w:p w14:paraId="39CB0578" w14:textId="77777777" w:rsidR="00BD3C28" w:rsidRDefault="00BD3C28"/>
    <w:p w14:paraId="32ECB59A" w14:textId="536DBA9C" w:rsidR="000024F9" w:rsidRPr="00685D51" w:rsidRDefault="000024F9" w:rsidP="000024F9">
      <w:pPr>
        <w:rPr>
          <w:rFonts w:ascii="Times New Roman" w:hAnsi="Times New Roman" w:cs="Times New Roman"/>
          <w:sz w:val="24"/>
          <w:szCs w:val="24"/>
        </w:rPr>
      </w:pPr>
      <w:r w:rsidRPr="00685D51">
        <w:rPr>
          <w:rFonts w:ascii="Times New Roman" w:hAnsi="Times New Roman" w:cs="Times New Roman"/>
          <w:b/>
          <w:bCs/>
          <w:sz w:val="24"/>
          <w:szCs w:val="24"/>
        </w:rPr>
        <w:t>Вопрос:</w:t>
      </w:r>
      <w:r w:rsidRPr="00685D51">
        <w:rPr>
          <w:rFonts w:ascii="Times New Roman" w:hAnsi="Times New Roman" w:cs="Times New Roman"/>
          <w:sz w:val="24"/>
          <w:szCs w:val="24"/>
        </w:rPr>
        <w:t xml:space="preserve"> “</w:t>
      </w:r>
      <w:r w:rsidR="00BD3C28" w:rsidRPr="00685D51">
        <w:rPr>
          <w:rFonts w:ascii="Times New Roman" w:hAnsi="Times New Roman" w:cs="Times New Roman"/>
          <w:sz w:val="24"/>
          <w:szCs w:val="24"/>
        </w:rPr>
        <w:t>Разъясните пожалуйста – данная закупка прописана под конкретного производителя?</w:t>
      </w:r>
      <w:r w:rsidRPr="00685D51">
        <w:rPr>
          <w:rFonts w:ascii="Times New Roman" w:hAnsi="Times New Roman" w:cs="Times New Roman"/>
          <w:sz w:val="24"/>
          <w:szCs w:val="24"/>
        </w:rPr>
        <w:t xml:space="preserve"> Проведя детальный анализ 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Тех.задания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, мы пришли к выводу что под указанные вами технические характеристики подходит только определенная модель, определенного производителя – 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Buchi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 E-500. Хотя на рынке присутствуют еще другие модели, других производителей, выполняющие те же задачи и обладающие аналогичными основными характеристиками: SER 158/6 (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Velp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Soxtec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 8000 (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Foss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>), SOXTHERM (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Gerhardt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). Просим Вас расширить параметры для обеспечения честной конкуренции и предоставить реальную возможность предложить аналог. При необходимости, будет заказана техническая экспертиза данного ТЗ в сторонней организации, на соответствие определенной модели прибора, а </w:t>
      </w:r>
      <w:proofErr w:type="gramStart"/>
      <w:r w:rsidRPr="00685D51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685D51">
        <w:rPr>
          <w:rFonts w:ascii="Times New Roman" w:hAnsi="Times New Roman" w:cs="Times New Roman"/>
          <w:sz w:val="24"/>
          <w:szCs w:val="24"/>
        </w:rPr>
        <w:t xml:space="preserve"> его ближайшим аналогам.”</w:t>
      </w:r>
    </w:p>
    <w:p w14:paraId="763CEF3A" w14:textId="122131E1" w:rsidR="000024F9" w:rsidRPr="00685D51" w:rsidRDefault="000024F9" w:rsidP="000024F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685D51">
        <w:rPr>
          <w:rFonts w:ascii="Times New Roman" w:hAnsi="Times New Roman" w:cs="Times New Roman"/>
          <w:b/>
          <w:bCs/>
          <w:sz w:val="24"/>
          <w:szCs w:val="24"/>
        </w:rPr>
        <w:t>Ответ:</w:t>
      </w:r>
      <w:r w:rsidRPr="00685D51">
        <w:rPr>
          <w:rFonts w:ascii="Times New Roman" w:hAnsi="Times New Roman" w:cs="Times New Roman"/>
          <w:sz w:val="24"/>
          <w:szCs w:val="24"/>
        </w:rPr>
        <w:t xml:space="preserve"> Данная закупка прописана под конкретные задачи организации. В настоящий момент перед нами стоит задача определения полициклических ароматических углеводородов (ПАУ) в воздухе. Это предполагает экстракцию строго по методу 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Сокслета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, с </w:t>
      </w:r>
      <w:proofErr w:type="gramStart"/>
      <w:r w:rsidRPr="00685D51">
        <w:rPr>
          <w:rFonts w:ascii="Times New Roman" w:hAnsi="Times New Roman" w:cs="Times New Roman"/>
          <w:sz w:val="24"/>
          <w:szCs w:val="24"/>
        </w:rPr>
        <w:t>использованием  фильтров</w:t>
      </w:r>
      <w:proofErr w:type="gramEnd"/>
      <w:r w:rsidRPr="00685D51">
        <w:rPr>
          <w:rFonts w:ascii="Times New Roman" w:hAnsi="Times New Roman" w:cs="Times New Roman"/>
          <w:sz w:val="24"/>
          <w:szCs w:val="24"/>
        </w:rPr>
        <w:t xml:space="preserve">, имеющих минимальные размеры </w:t>
      </w:r>
      <w:r w:rsidR="003F6E27" w:rsidRPr="00685D5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85D51">
        <w:rPr>
          <w:rFonts w:ascii="Times New Roman" w:hAnsi="Times New Roman" w:cs="Times New Roman"/>
          <w:sz w:val="24"/>
          <w:szCs w:val="24"/>
        </w:rPr>
        <w:t>=22мм х h=76мм.</w:t>
      </w:r>
      <w:r w:rsidRPr="00685D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85D51">
        <w:rPr>
          <w:rFonts w:ascii="Times New Roman" w:hAnsi="Times New Roman" w:cs="Times New Roman"/>
          <w:sz w:val="24"/>
          <w:szCs w:val="24"/>
        </w:rPr>
        <w:t xml:space="preserve">В перспективе предполагается анализ жировой фазы других конкретных образцов, притом с учетом метода экстракции, что тоже отражено в наших </w:t>
      </w:r>
      <w:proofErr w:type="spellStart"/>
      <w:r w:rsidRPr="00685D51">
        <w:rPr>
          <w:rFonts w:ascii="Times New Roman" w:hAnsi="Times New Roman" w:cs="Times New Roman"/>
          <w:sz w:val="24"/>
          <w:szCs w:val="24"/>
        </w:rPr>
        <w:t>требованих</w:t>
      </w:r>
      <w:proofErr w:type="spellEnd"/>
      <w:r w:rsidRPr="00685D51">
        <w:rPr>
          <w:rFonts w:ascii="Times New Roman" w:hAnsi="Times New Roman" w:cs="Times New Roman"/>
          <w:sz w:val="24"/>
          <w:szCs w:val="24"/>
        </w:rPr>
        <w:t xml:space="preserve"> к прибору.</w:t>
      </w:r>
      <w:r w:rsidR="00685D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85D51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685D51">
        <w:rPr>
          <w:rFonts w:ascii="Times New Roman" w:hAnsi="Times New Roman" w:cs="Times New Roman"/>
          <w:sz w:val="24"/>
          <w:szCs w:val="24"/>
        </w:rPr>
        <w:t xml:space="preserve"> предполагается воспроизводит один анализ значительное количество раз, поэтому для нас важна возможность обрабатывать одновременно разные пробы по разным программам.</w:t>
      </w:r>
    </w:p>
    <w:p w14:paraId="10C9EDA2" w14:textId="1AB28087" w:rsidR="000024F9" w:rsidRPr="00685D51" w:rsidRDefault="000024F9" w:rsidP="000024F9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14:paraId="2223B1B7" w14:textId="2DAE21F1" w:rsidR="000024F9" w:rsidRDefault="000024F9" w:rsidP="000024F9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14:paraId="72D0E2BC" w14:textId="4E6570A1" w:rsidR="000024F9" w:rsidRDefault="000024F9">
      <w:pPr>
        <w:rPr>
          <w:rFonts w:ascii="Arial" w:hAnsi="Arial" w:cs="Arial"/>
          <w:sz w:val="20"/>
          <w:szCs w:val="20"/>
        </w:rPr>
      </w:pPr>
    </w:p>
    <w:p w14:paraId="10F6E88F" w14:textId="77777777" w:rsidR="000024F9" w:rsidRDefault="000024F9">
      <w:pPr>
        <w:rPr>
          <w:rFonts w:ascii="Arial" w:hAnsi="Arial" w:cs="Arial"/>
          <w:sz w:val="20"/>
          <w:szCs w:val="20"/>
        </w:rPr>
      </w:pPr>
    </w:p>
    <w:p w14:paraId="3D19CEEA" w14:textId="77777777" w:rsidR="000024F9" w:rsidRDefault="000024F9">
      <w:pPr>
        <w:rPr>
          <w:rFonts w:ascii="Arial" w:hAnsi="Arial" w:cs="Arial"/>
          <w:sz w:val="20"/>
          <w:szCs w:val="20"/>
        </w:rPr>
      </w:pPr>
    </w:p>
    <w:p w14:paraId="5BCFA07A" w14:textId="474C42D5" w:rsidR="000024F9" w:rsidRDefault="000024F9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3ACCF67" w14:textId="77777777" w:rsidR="000024F9" w:rsidRDefault="000024F9"/>
    <w:sectPr w:rsidR="00002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28"/>
    <w:rsid w:val="000024F9"/>
    <w:rsid w:val="003F6E27"/>
    <w:rsid w:val="00685D51"/>
    <w:rsid w:val="00BD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E3B4"/>
  <w15:chartTrackingRefBased/>
  <w15:docId w15:val="{A8DCD9F8-D309-4149-862B-F832064E4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purchaselink2">
    <w:name w:val="cardmaininfo__purchaselink2"/>
    <w:basedOn w:val="a0"/>
    <w:rsid w:val="000024F9"/>
    <w:rPr>
      <w:color w:val="0065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8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Zakupki4</dc:creator>
  <cp:keywords/>
  <dc:description/>
  <cp:lastModifiedBy>Zakupki4</cp:lastModifiedBy>
  <cp:revision>3</cp:revision>
  <dcterms:created xsi:type="dcterms:W3CDTF">2020-10-05T08:56:00Z</dcterms:created>
  <dcterms:modified xsi:type="dcterms:W3CDTF">2020-10-06T13:34:00Z</dcterms:modified>
</cp:coreProperties>
</file>