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B03AB" w14:textId="6C93BE1E" w:rsidR="00614E04" w:rsidRDefault="00E120B6" w:rsidP="00E120B6">
      <w:pPr>
        <w:jc w:val="center"/>
        <w:rPr>
          <w:rFonts w:ascii="Times New Roman" w:hAnsi="Times New Roman" w:cs="Times New Roman"/>
          <w:b/>
          <w:bCs/>
        </w:rPr>
      </w:pPr>
      <w:r w:rsidRPr="00E120B6">
        <w:rPr>
          <w:rFonts w:ascii="Times New Roman" w:hAnsi="Times New Roman" w:cs="Times New Roman"/>
          <w:b/>
          <w:bCs/>
        </w:rPr>
        <w:t xml:space="preserve">Запрос разъяснений по запросу предложений: </w:t>
      </w:r>
      <w:hyperlink r:id="rId4" w:history="1">
        <w:r w:rsidRPr="00E120B6">
          <w:rPr>
            <w:rStyle w:val="a3"/>
            <w:rFonts w:ascii="Times New Roman" w:hAnsi="Times New Roman" w:cs="Times New Roman"/>
            <w:b/>
            <w:bCs/>
            <w:color w:val="auto"/>
            <w:u w:val="none"/>
          </w:rPr>
          <w:t>Выполнение работ по текущему ремонту тупиковых упоров ударного типа грузоподъемного козлового контейнерного крана КК-42К на объекте «Пути подкрановые тыловые пр. 85-87 L = 375 пм.» (Инв. № 04_0015101291/0)»</w:t>
        </w:r>
      </w:hyperlink>
      <w:r w:rsidRPr="00E120B6">
        <w:rPr>
          <w:rFonts w:ascii="Times New Roman" w:hAnsi="Times New Roman" w:cs="Times New Roman"/>
          <w:b/>
          <w:bCs/>
        </w:rPr>
        <w:t xml:space="preserve"> (32009710597)</w:t>
      </w:r>
    </w:p>
    <w:p w14:paraId="7AF17404" w14:textId="1BFCA5AE" w:rsidR="00E120B6" w:rsidRDefault="00E120B6" w:rsidP="00E120B6">
      <w:pPr>
        <w:jc w:val="center"/>
        <w:rPr>
          <w:rFonts w:ascii="Times New Roman" w:hAnsi="Times New Roman" w:cs="Times New Roman"/>
          <w:b/>
          <w:bCs/>
        </w:rPr>
      </w:pPr>
    </w:p>
    <w:p w14:paraId="466CD12A" w14:textId="35712BF5" w:rsidR="00E120B6" w:rsidRPr="00E120B6" w:rsidRDefault="00E120B6" w:rsidP="00E120B6">
      <w:pPr>
        <w:rPr>
          <w:rFonts w:ascii="Times New Roman" w:hAnsi="Times New Roman" w:cs="Times New Roman"/>
          <w:b/>
          <w:bCs/>
        </w:rPr>
      </w:pPr>
      <w:r w:rsidRPr="00E120B6">
        <w:rPr>
          <w:rFonts w:ascii="Times New Roman" w:hAnsi="Times New Roman" w:cs="Times New Roman"/>
          <w:b/>
          <w:bCs/>
        </w:rPr>
        <w:t>Запрос:</w:t>
      </w:r>
    </w:p>
    <w:p w14:paraId="56A258E3" w14:textId="3EC0FE6A" w:rsidR="00E120B6" w:rsidRPr="00E120B6" w:rsidRDefault="00E120B6" w:rsidP="00E120B6">
      <w:pPr>
        <w:rPr>
          <w:rFonts w:ascii="Times New Roman" w:hAnsi="Times New Roman" w:cs="Times New Roman"/>
        </w:rPr>
      </w:pPr>
      <w:r w:rsidRPr="00E120B6">
        <w:rPr>
          <w:rFonts w:ascii="Times New Roman" w:hAnsi="Times New Roman" w:cs="Times New Roman"/>
        </w:rPr>
        <w:t>Про</w:t>
      </w:r>
      <w:r w:rsidR="00453C24">
        <w:rPr>
          <w:rFonts w:ascii="Times New Roman" w:hAnsi="Times New Roman" w:cs="Times New Roman"/>
        </w:rPr>
        <w:t>сим</w:t>
      </w:r>
      <w:r w:rsidRPr="00E120B6">
        <w:rPr>
          <w:rFonts w:ascii="Times New Roman" w:hAnsi="Times New Roman" w:cs="Times New Roman"/>
        </w:rPr>
        <w:t xml:space="preserve"> Вас предоставить рабочую документацию проекта №04-ПИР-20</w:t>
      </w:r>
      <w:r w:rsidR="00453C24">
        <w:rPr>
          <w:rFonts w:ascii="Times New Roman" w:hAnsi="Times New Roman" w:cs="Times New Roman"/>
        </w:rPr>
        <w:t xml:space="preserve"> для изучения и составления сметного расчета</w:t>
      </w:r>
    </w:p>
    <w:p w14:paraId="3355C9F0" w14:textId="7D30C8B0" w:rsidR="00E120B6" w:rsidRPr="00E120B6" w:rsidRDefault="00E120B6" w:rsidP="00E120B6">
      <w:pPr>
        <w:rPr>
          <w:rFonts w:ascii="Times New Roman" w:hAnsi="Times New Roman" w:cs="Times New Roman"/>
        </w:rPr>
      </w:pPr>
    </w:p>
    <w:p w14:paraId="538FF33C" w14:textId="2F2E7ED1" w:rsidR="00E120B6" w:rsidRPr="00E120B6" w:rsidRDefault="00E120B6" w:rsidP="00E120B6">
      <w:pPr>
        <w:rPr>
          <w:rFonts w:ascii="Times New Roman" w:hAnsi="Times New Roman" w:cs="Times New Roman"/>
          <w:b/>
          <w:bCs/>
        </w:rPr>
      </w:pPr>
      <w:r w:rsidRPr="00E120B6">
        <w:rPr>
          <w:rFonts w:ascii="Times New Roman" w:hAnsi="Times New Roman" w:cs="Times New Roman"/>
          <w:b/>
          <w:bCs/>
        </w:rPr>
        <w:t>Ответ:</w:t>
      </w:r>
    </w:p>
    <w:p w14:paraId="25C3D179" w14:textId="103FB0DA" w:rsidR="00E120B6" w:rsidRPr="00E120B6" w:rsidRDefault="00E120B6" w:rsidP="00E120B6">
      <w:pPr>
        <w:rPr>
          <w:rFonts w:ascii="Times New Roman" w:hAnsi="Times New Roman" w:cs="Times New Roman"/>
          <w:b/>
          <w:bCs/>
        </w:rPr>
      </w:pPr>
      <w:r w:rsidRPr="00E120B6">
        <w:rPr>
          <w:rFonts w:ascii="Times New Roman" w:hAnsi="Times New Roman" w:cs="Times New Roman"/>
        </w:rPr>
        <w:t>Рабочая документа приложена. См Вложение.</w:t>
      </w:r>
    </w:p>
    <w:sectPr w:rsidR="00E120B6" w:rsidRPr="00E12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0B6"/>
    <w:rsid w:val="00453C24"/>
    <w:rsid w:val="00614E04"/>
    <w:rsid w:val="00E1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77834"/>
  <w15:chartTrackingRefBased/>
  <w15:docId w15:val="{7838A369-016F-4486-8D01-3118CE08E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20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tp-ets.ru/223/smsp/zp/procedure/view/12453?&amp;backurl=LzIyMy9jYXRhbG9nL2NsYXJpZmljYXRpb24vZG9jdW1lbnRhdGlvb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2020-11-25T16:52:00Z</dcterms:created>
  <dcterms:modified xsi:type="dcterms:W3CDTF">2020-11-30T07:28:00Z</dcterms:modified>
</cp:coreProperties>
</file>