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2B00E" w14:textId="77777777" w:rsidR="005F1C6D" w:rsidRPr="00FE15F2" w:rsidRDefault="005F1C6D" w:rsidP="00D33D8B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96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Разъяснение документации </w:t>
      </w:r>
      <w:r w:rsidRPr="00FE15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 процедуре</w:t>
      </w:r>
    </w:p>
    <w:p w14:paraId="4E88F5A8" w14:textId="77777777" w:rsidR="005F1C6D" w:rsidRPr="00FE15F2" w:rsidRDefault="005F1C6D" w:rsidP="005F1C6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3"/>
      </w:tblGrid>
      <w:tr w:rsidR="0039767D" w:rsidRPr="00FE15F2" w14:paraId="21A36F0D" w14:textId="77777777" w:rsidTr="008D7E77">
        <w:trPr>
          <w:tblCellSpacing w:w="15" w:type="dxa"/>
        </w:trPr>
        <w:tc>
          <w:tcPr>
            <w:tcW w:w="9863" w:type="dxa"/>
            <w:vAlign w:val="center"/>
            <w:hideMark/>
          </w:tcPr>
          <w:p w14:paraId="77450F83" w14:textId="43AAB0A9" w:rsidR="006245A3" w:rsidRPr="00041F6B" w:rsidRDefault="005F1C6D" w:rsidP="006245A3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F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Открытый запрос </w:t>
            </w:r>
            <w:r w:rsidR="00041F6B" w:rsidRPr="00041F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предложений</w:t>
            </w:r>
            <w:r w:rsidRPr="00041F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245A3" w:rsidRPr="00041F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 </w:t>
            </w:r>
            <w:r w:rsidR="006245A3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Право заключения договора на </w:t>
            </w:r>
          </w:p>
          <w:p w14:paraId="1C468ED0" w14:textId="1B469824" w:rsidR="005F1C6D" w:rsidRPr="00041F6B" w:rsidRDefault="00041F6B" w:rsidP="009178CB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1F6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капитального ремонта помещений в "Части здания-административно-бытового корпуса гаража" (Инв.№00-000208) и в "Отдельно стоящем здании-административного здания АТХ НВ АЭС" (Инв.№00-000210) с устройством промышленных ворот и откосов, расположенных на территории ООО "Нововоронежская АЭС-Авто" по адресу: г. Нововоронеж, ул. Вокзальная, 2А </w:t>
            </w:r>
            <w:r w:rsidR="005F1C6D" w:rsidRPr="00041F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 </w:t>
            </w:r>
            <w:r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E316D7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D33D8B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9178CB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</w:t>
            </w:r>
            <w:r w:rsidR="00140ED1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F1C6D" w:rsidRPr="00041F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14:paraId="59E18FA3" w14:textId="77777777" w:rsidR="009178CB" w:rsidRPr="00FE15F2" w:rsidRDefault="009178CB" w:rsidP="009178CB">
            <w:pPr>
              <w:spacing w:after="0"/>
              <w:ind w:firstLine="56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504465" w14:textId="7253DB84" w:rsidR="005016C2" w:rsidRPr="00FE15F2" w:rsidRDefault="00D33D8B" w:rsidP="00501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5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</w:t>
            </w:r>
            <w:r w:rsidR="005016C2" w:rsidRPr="00FE15F2">
              <w:rPr>
                <w:rFonts w:ascii="Times New Roman" w:hAnsi="Times New Roman" w:cs="Times New Roman"/>
                <w:sz w:val="24"/>
                <w:szCs w:val="24"/>
              </w:rPr>
              <w:t xml:space="preserve"> (добавлен </w:t>
            </w:r>
            <w:r w:rsidR="00041F6B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  <w:r w:rsidR="005016C2" w:rsidRPr="00FE15F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40ED1" w:rsidRPr="00FE15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1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6C2" w:rsidRPr="00FE15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F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016C2" w:rsidRPr="00FE15F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41F6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FE15F2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  <w:p w14:paraId="62E0A165" w14:textId="724BD619" w:rsidR="00041F6B" w:rsidRPr="00041F6B" w:rsidRDefault="00041F6B" w:rsidP="00041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в таблице 3 ТЗ</w:t>
            </w:r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EA960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5" o:title=""/>
                </v:shape>
                <w:control r:id="rId6" w:name="DefaultOcxName" w:shapeid="_x0000_i1028"/>
              </w:object>
            </w:r>
          </w:p>
          <w:p w14:paraId="5E9C92B4" w14:textId="77777777" w:rsidR="00041F6B" w:rsidRPr="00041F6B" w:rsidRDefault="00041F6B" w:rsidP="00041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запроса</w:t>
            </w:r>
          </w:p>
          <w:p w14:paraId="37B4FCA0" w14:textId="77777777" w:rsidR="00041F6B" w:rsidRPr="00041F6B" w:rsidRDefault="00041F6B" w:rsidP="00041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Здравствуйте, просим дать разъяснение, в конкурсной документации Таблица 3 Ведомость материалов ТЗ</w:t>
            </w:r>
            <w:proofErr w:type="gramStart"/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41F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перечисленные материалы не весь список материалов или этот список относится к покупке Подрядчика, а что то предоставляется Заказчиком? </w:t>
            </w:r>
          </w:p>
          <w:p w14:paraId="7EC689DA" w14:textId="0D12A0A4" w:rsidR="009178CB" w:rsidRPr="00FE15F2" w:rsidRDefault="009178CB" w:rsidP="00FE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5E80D22" w14:textId="77777777" w:rsidR="00823940" w:rsidRPr="005016C2" w:rsidRDefault="009178CB" w:rsidP="009178CB">
      <w:pPr>
        <w:jc w:val="both"/>
        <w:rPr>
          <w:rFonts w:ascii="Times New Roman" w:hAnsi="Times New Roman" w:cs="Times New Roman"/>
          <w:sz w:val="24"/>
          <w:szCs w:val="24"/>
        </w:rPr>
      </w:pPr>
      <w:r w:rsidRPr="005016C2">
        <w:rPr>
          <w:rFonts w:ascii="Times New Roman" w:hAnsi="Times New Roman" w:cs="Times New Roman"/>
          <w:sz w:val="24"/>
          <w:szCs w:val="24"/>
        </w:rPr>
        <w:t>_____</w:t>
      </w:r>
      <w:r w:rsidR="00996BE1" w:rsidRPr="005016C2">
        <w:rPr>
          <w:rFonts w:ascii="Times New Roman" w:hAnsi="Times New Roman" w:cs="Times New Roman"/>
          <w:sz w:val="24"/>
          <w:szCs w:val="24"/>
        </w:rPr>
        <w:t>_____</w:t>
      </w:r>
      <w:r w:rsidR="005F1C6D" w:rsidRPr="005016C2">
        <w:rPr>
          <w:rFonts w:ascii="Times New Roman" w:hAnsi="Times New Roman" w:cs="Times New Roman"/>
          <w:sz w:val="24"/>
          <w:szCs w:val="24"/>
        </w:rPr>
        <w:t>__________</w:t>
      </w:r>
      <w:r w:rsidRPr="005016C2">
        <w:rPr>
          <w:rFonts w:ascii="Times New Roman" w:hAnsi="Times New Roman" w:cs="Times New Roman"/>
          <w:sz w:val="24"/>
          <w:szCs w:val="24"/>
        </w:rPr>
        <w:t>_________</w:t>
      </w:r>
      <w:r w:rsidR="005F1C6D" w:rsidRPr="005016C2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E316D7" w:rsidRPr="005016C2">
        <w:rPr>
          <w:rFonts w:ascii="Times New Roman" w:hAnsi="Times New Roman" w:cs="Times New Roman"/>
          <w:sz w:val="24"/>
          <w:szCs w:val="24"/>
        </w:rPr>
        <w:t>____</w:t>
      </w:r>
      <w:bookmarkStart w:id="0" w:name="expl_335415"/>
      <w:bookmarkStart w:id="1" w:name="expl_349747"/>
      <w:bookmarkStart w:id="2" w:name="expl_355347"/>
      <w:bookmarkEnd w:id="0"/>
      <w:bookmarkEnd w:id="1"/>
      <w:bookmarkEnd w:id="2"/>
    </w:p>
    <w:p w14:paraId="024C88CD" w14:textId="77777777" w:rsidR="006245A3" w:rsidRDefault="006245A3" w:rsidP="006245A3">
      <w:pPr>
        <w:rPr>
          <w:rFonts w:ascii="Times New Roman" w:hAnsi="Times New Roman" w:cs="Times New Roman"/>
          <w:b/>
          <w:sz w:val="24"/>
          <w:szCs w:val="24"/>
        </w:rPr>
      </w:pPr>
      <w:r w:rsidRPr="005016C2">
        <w:rPr>
          <w:rFonts w:ascii="Times New Roman" w:hAnsi="Times New Roman" w:cs="Times New Roman"/>
          <w:b/>
          <w:sz w:val="24"/>
          <w:szCs w:val="24"/>
        </w:rPr>
        <w:t>Ответ:</w:t>
      </w:r>
    </w:p>
    <w:p w14:paraId="4D28E3D5" w14:textId="522EDF15" w:rsidR="002E43AC" w:rsidRDefault="002E43AC" w:rsidP="005F31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3188">
        <w:rPr>
          <w:rFonts w:ascii="Times New Roman" w:hAnsi="Times New Roman" w:cs="Times New Roman"/>
          <w:b/>
          <w:sz w:val="24"/>
          <w:szCs w:val="24"/>
        </w:rPr>
        <w:t xml:space="preserve">Доброго </w:t>
      </w:r>
      <w:r w:rsidR="005F3188" w:rsidRPr="005F3188">
        <w:rPr>
          <w:rFonts w:ascii="Times New Roman" w:hAnsi="Times New Roman" w:cs="Times New Roman"/>
          <w:b/>
          <w:sz w:val="24"/>
          <w:szCs w:val="24"/>
        </w:rPr>
        <w:t>утра</w:t>
      </w:r>
      <w:r w:rsidRPr="005F3188">
        <w:rPr>
          <w:rFonts w:ascii="Times New Roman" w:hAnsi="Times New Roman" w:cs="Times New Roman"/>
          <w:b/>
          <w:sz w:val="24"/>
          <w:szCs w:val="24"/>
        </w:rPr>
        <w:t>.</w:t>
      </w:r>
    </w:p>
    <w:p w14:paraId="6B30FF65" w14:textId="77777777" w:rsidR="002F2EB7" w:rsidRPr="005F3188" w:rsidRDefault="002F2EB7" w:rsidP="005F318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5F5D452" w14:textId="77777777" w:rsidR="005F3188" w:rsidRPr="005F3188" w:rsidRDefault="005F3188" w:rsidP="005F31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3188">
        <w:rPr>
          <w:rFonts w:ascii="Times New Roman" w:hAnsi="Times New Roman" w:cs="Times New Roman"/>
          <w:sz w:val="24"/>
          <w:szCs w:val="24"/>
        </w:rPr>
        <w:t>Таблица 3 идет продолжением таблиц 1 и 2.</w:t>
      </w:r>
    </w:p>
    <w:p w14:paraId="62DF163E" w14:textId="77777777" w:rsidR="005F3188" w:rsidRPr="005F3188" w:rsidRDefault="005F3188" w:rsidP="005F318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3188">
        <w:rPr>
          <w:rFonts w:ascii="Times New Roman" w:hAnsi="Times New Roman" w:cs="Times New Roman"/>
          <w:sz w:val="24"/>
          <w:szCs w:val="24"/>
        </w:rPr>
        <w:t xml:space="preserve">Все материалы из этих таблиц включены в локальный сметный расчет. </w:t>
      </w:r>
    </w:p>
    <w:p w14:paraId="117D1AA2" w14:textId="77777777" w:rsidR="006245A3" w:rsidRPr="005F3188" w:rsidRDefault="006245A3" w:rsidP="005F31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245A3" w:rsidRPr="005F3188" w:rsidSect="005F1C6D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782D"/>
    <w:multiLevelType w:val="hybridMultilevel"/>
    <w:tmpl w:val="A7A63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B3249"/>
    <w:multiLevelType w:val="hybridMultilevel"/>
    <w:tmpl w:val="C06A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6519"/>
    <w:rsid w:val="00041F6B"/>
    <w:rsid w:val="00044548"/>
    <w:rsid w:val="00140ED1"/>
    <w:rsid w:val="00175720"/>
    <w:rsid w:val="00176519"/>
    <w:rsid w:val="00255E70"/>
    <w:rsid w:val="00262BB4"/>
    <w:rsid w:val="002B50BC"/>
    <w:rsid w:val="002E43AC"/>
    <w:rsid w:val="002F2EB7"/>
    <w:rsid w:val="00364BC4"/>
    <w:rsid w:val="00391295"/>
    <w:rsid w:val="0039767D"/>
    <w:rsid w:val="00423A42"/>
    <w:rsid w:val="00442A5A"/>
    <w:rsid w:val="005016C2"/>
    <w:rsid w:val="005446DE"/>
    <w:rsid w:val="00546507"/>
    <w:rsid w:val="005F1C6D"/>
    <w:rsid w:val="005F3188"/>
    <w:rsid w:val="006245A3"/>
    <w:rsid w:val="00685364"/>
    <w:rsid w:val="006C58EC"/>
    <w:rsid w:val="00716357"/>
    <w:rsid w:val="00746906"/>
    <w:rsid w:val="00823940"/>
    <w:rsid w:val="008468EF"/>
    <w:rsid w:val="008D7E77"/>
    <w:rsid w:val="009178CB"/>
    <w:rsid w:val="00996BE1"/>
    <w:rsid w:val="009B1B4B"/>
    <w:rsid w:val="009E419C"/>
    <w:rsid w:val="00B235B4"/>
    <w:rsid w:val="00B66D67"/>
    <w:rsid w:val="00BC2E76"/>
    <w:rsid w:val="00BC3EDF"/>
    <w:rsid w:val="00CF4514"/>
    <w:rsid w:val="00D33D8B"/>
    <w:rsid w:val="00D654C0"/>
    <w:rsid w:val="00E316D7"/>
    <w:rsid w:val="00ED4E14"/>
    <w:rsid w:val="00F95EDD"/>
    <w:rsid w:val="00FD5E49"/>
    <w:rsid w:val="00FE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2C3762"/>
  <w15:docId w15:val="{19CF91B1-1890-47BE-BBCA-7276B824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2A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76519"/>
    <w:rPr>
      <w:b/>
      <w:bCs/>
      <w:i w:val="0"/>
      <w:iCs w:val="0"/>
      <w:color w:val="FF0000"/>
    </w:rPr>
  </w:style>
  <w:style w:type="character" w:customStyle="1" w:styleId="x-small1">
    <w:name w:val="x-small1"/>
    <w:basedOn w:val="a0"/>
    <w:rsid w:val="00E316D7"/>
    <w:rPr>
      <w:sz w:val="18"/>
      <w:szCs w:val="18"/>
    </w:rPr>
  </w:style>
  <w:style w:type="character" w:styleId="a4">
    <w:name w:val="Hyperlink"/>
    <w:basedOn w:val="a0"/>
    <w:uiPriority w:val="99"/>
    <w:unhideWhenUsed/>
    <w:rsid w:val="006245A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178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44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4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9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5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72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290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69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79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54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7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2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7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4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Blinova</dc:creator>
  <cp:lastModifiedBy>Блинова Т.И.</cp:lastModifiedBy>
  <cp:revision>38</cp:revision>
  <cp:lastPrinted>2019-08-14T13:04:00Z</cp:lastPrinted>
  <dcterms:created xsi:type="dcterms:W3CDTF">2018-02-05T11:39:00Z</dcterms:created>
  <dcterms:modified xsi:type="dcterms:W3CDTF">2021-03-24T05:52:00Z</dcterms:modified>
</cp:coreProperties>
</file>