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FA05B" w14:textId="18CB21B1" w:rsidR="00E90449" w:rsidRDefault="00E90449" w:rsidP="00E90449">
      <w:r>
        <w:t>Ответ:</w:t>
      </w:r>
    </w:p>
    <w:p w14:paraId="43D83A13" w14:textId="5938BC46" w:rsidR="00E90449" w:rsidRDefault="00E90449" w:rsidP="00E90449"/>
    <w:p w14:paraId="05B4C4F7" w14:textId="06B13BCB" w:rsidR="00E90449" w:rsidRDefault="00E90449" w:rsidP="00E90449">
      <w:r>
        <w:t>Поставка аналогов не допускается.</w:t>
      </w:r>
    </w:p>
    <w:p w14:paraId="1974D11D" w14:textId="02F4DC39" w:rsidR="007A7048" w:rsidRPr="00E90449" w:rsidRDefault="00E90449" w:rsidP="00E90449">
      <w:r>
        <w:t>Иное оборудование будет не совместимо с указанным сервером по части функции мониторинга производительности.</w:t>
      </w:r>
    </w:p>
    <w:sectPr w:rsidR="007A7048" w:rsidRPr="00E9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449"/>
    <w:rsid w:val="007A7048"/>
    <w:rsid w:val="00E9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78A1E"/>
  <w15:chartTrackingRefBased/>
  <w15:docId w15:val="{C5168B0A-EC9A-471E-96E6-399C1DAE5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1</cp:revision>
  <dcterms:created xsi:type="dcterms:W3CDTF">2021-04-13T10:38:00Z</dcterms:created>
  <dcterms:modified xsi:type="dcterms:W3CDTF">2021-04-13T10:40:00Z</dcterms:modified>
</cp:coreProperties>
</file>