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30199" w14:textId="73D085FB" w:rsidR="006E78E5" w:rsidRPr="00B51629" w:rsidRDefault="00B51629" w:rsidP="00B516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1629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</w:p>
    <w:p w14:paraId="21B0F0B6" w14:textId="0A1949BC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5162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Разработка проектно-сметной документации по Объекту: «Строительство локальных очистных сооружений №4 (ЛОС – 4) на территории АО «Петролеспорт»</w:t>
      </w:r>
    </w:p>
    <w:p w14:paraId="072E5D95" w14:textId="18C8DE05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6CFA24D4" w14:textId="5363D000" w:rsidR="00B51629" w:rsidRDefault="00B51629" w:rsidP="00B5162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72F7AEC" w14:textId="16B3D7C5" w:rsidR="00B51629" w:rsidRDefault="00B51629" w:rsidP="00B51629">
      <w:pPr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03315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Запрос: </w:t>
      </w:r>
    </w:p>
    <w:p w14:paraId="0031BD2A" w14:textId="68CA0381" w:rsidR="00B51629" w:rsidRPr="009558A9" w:rsidRDefault="009558A9" w:rsidP="00CC13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9558A9">
        <w:rPr>
          <w:rFonts w:ascii="Times New Roman" w:hAnsi="Times New Roman" w:cs="Times New Roman"/>
          <w:color w:val="000000"/>
          <w:shd w:val="clear" w:color="auto" w:fill="FFFFFF"/>
        </w:rPr>
        <w:t>Просим дать информацию по площади разных покрытий – водопроницаемые и газон, хотя бы в % соотношении, для расчетов примерной производительности ЛОС</w:t>
      </w:r>
    </w:p>
    <w:p w14:paraId="28F55C8F" w14:textId="791F9D18" w:rsidR="009558A9" w:rsidRPr="009558A9" w:rsidRDefault="009558A9" w:rsidP="00CC13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9558A9">
        <w:rPr>
          <w:rFonts w:ascii="Times New Roman" w:hAnsi="Times New Roman" w:cs="Times New Roman"/>
          <w:color w:val="000000"/>
          <w:shd w:val="clear" w:color="auto" w:fill="FFFFFF"/>
        </w:rPr>
        <w:t>Требуется ли прохождение гос</w:t>
      </w:r>
      <w:r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9558A9">
        <w:rPr>
          <w:rFonts w:ascii="Times New Roman" w:hAnsi="Times New Roman" w:cs="Times New Roman"/>
          <w:color w:val="000000"/>
          <w:shd w:val="clear" w:color="auto" w:fill="FFFFFF"/>
        </w:rPr>
        <w:t xml:space="preserve"> экспертизы проектной документации и результатов инженерных изысканий? Экологической экспертизы? Входят ли работы в общую стоимость работ?</w:t>
      </w:r>
    </w:p>
    <w:p w14:paraId="5718E4AA" w14:textId="5960AC59" w:rsidR="009558A9" w:rsidRPr="009558A9" w:rsidRDefault="009558A9" w:rsidP="00CC13E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9558A9">
        <w:rPr>
          <w:rFonts w:ascii="Times New Roman" w:hAnsi="Times New Roman" w:cs="Times New Roman"/>
          <w:color w:val="000000"/>
          <w:shd w:val="clear" w:color="auto" w:fill="FFFFFF"/>
        </w:rPr>
        <w:t xml:space="preserve">Входит ли </w:t>
      </w:r>
      <w:proofErr w:type="spellStart"/>
      <w:r w:rsidRPr="009558A9">
        <w:rPr>
          <w:rFonts w:ascii="Times New Roman" w:hAnsi="Times New Roman" w:cs="Times New Roman"/>
          <w:color w:val="000000"/>
          <w:shd w:val="clear" w:color="auto" w:fill="FFFFFF"/>
        </w:rPr>
        <w:t>гос</w:t>
      </w:r>
      <w:proofErr w:type="spellEnd"/>
      <w:r w:rsidRPr="009558A9">
        <w:rPr>
          <w:rFonts w:ascii="Times New Roman" w:hAnsi="Times New Roman" w:cs="Times New Roman"/>
          <w:color w:val="000000"/>
          <w:shd w:val="clear" w:color="auto" w:fill="FFFFFF"/>
        </w:rPr>
        <w:t xml:space="preserve"> экспертиза в общий срок выполнении работ?</w:t>
      </w:r>
    </w:p>
    <w:p w14:paraId="25D86175" w14:textId="77777777" w:rsidR="009558A9" w:rsidRDefault="00B51629" w:rsidP="009558A9">
      <w:pPr>
        <w:spacing w:after="0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03315D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Ответ: </w:t>
      </w:r>
    </w:p>
    <w:p w14:paraId="37A94FFC" w14:textId="4EAB89F5" w:rsidR="009558A9" w:rsidRPr="009558A9" w:rsidRDefault="009558A9" w:rsidP="009558A9">
      <w:pPr>
        <w:tabs>
          <w:tab w:val="left" w:pos="851"/>
        </w:tabs>
        <w:spacing w:after="0"/>
        <w:ind w:left="426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Arial" w:hAnsi="Arial" w:cs="Arial"/>
          <w:color w:val="000000"/>
          <w:lang w:eastAsia="ru-RU"/>
        </w:rPr>
        <w:br/>
      </w:r>
      <w:r w:rsidRPr="009558A9">
        <w:rPr>
          <w:rFonts w:ascii="Times New Roman" w:hAnsi="Times New Roman" w:cs="Times New Roman"/>
          <w:color w:val="000000"/>
          <w:lang w:eastAsia="ru-RU"/>
        </w:rPr>
        <w:t>1.         Принимаем 100% (S=232000 м2) с твердым покрытием.</w:t>
      </w:r>
    </w:p>
    <w:p w14:paraId="756E3F99" w14:textId="77777777" w:rsidR="009558A9" w:rsidRPr="009558A9" w:rsidRDefault="009558A9" w:rsidP="009558A9">
      <w:pPr>
        <w:tabs>
          <w:tab w:val="left" w:pos="851"/>
        </w:tabs>
        <w:spacing w:after="0"/>
        <w:ind w:left="426"/>
        <w:rPr>
          <w:rFonts w:ascii="Times New Roman" w:hAnsi="Times New Roman" w:cs="Times New Roman"/>
          <w:color w:val="000000"/>
          <w:lang w:eastAsia="ru-RU"/>
        </w:rPr>
      </w:pPr>
      <w:r w:rsidRPr="009558A9">
        <w:rPr>
          <w:rFonts w:ascii="Times New Roman" w:hAnsi="Times New Roman" w:cs="Times New Roman"/>
          <w:color w:val="000000"/>
          <w:lang w:eastAsia="ru-RU"/>
        </w:rPr>
        <w:t>2.         Не требуется. Получаем согласования согласно Технического задания.</w:t>
      </w:r>
    </w:p>
    <w:p w14:paraId="218AD49C" w14:textId="77777777" w:rsidR="009558A9" w:rsidRPr="009558A9" w:rsidRDefault="009558A9" w:rsidP="009558A9">
      <w:pPr>
        <w:tabs>
          <w:tab w:val="left" w:pos="851"/>
        </w:tabs>
        <w:spacing w:after="0"/>
        <w:ind w:left="426"/>
        <w:rPr>
          <w:rFonts w:ascii="Times New Roman" w:hAnsi="Times New Roman" w:cs="Times New Roman"/>
          <w:color w:val="000000"/>
          <w:lang w:eastAsia="ru-RU"/>
        </w:rPr>
      </w:pPr>
      <w:r w:rsidRPr="009558A9">
        <w:rPr>
          <w:rFonts w:ascii="Times New Roman" w:hAnsi="Times New Roman" w:cs="Times New Roman"/>
          <w:color w:val="000000"/>
          <w:lang w:eastAsia="ru-RU"/>
        </w:rPr>
        <w:t>3.         В сроках проектирования учтены сроки получения согласований, указанных в Техническом задании.</w:t>
      </w:r>
    </w:p>
    <w:p w14:paraId="102029D0" w14:textId="660B1A3E" w:rsidR="00B51629" w:rsidRPr="00C8682A" w:rsidRDefault="00B51629" w:rsidP="0003315D">
      <w:pPr>
        <w:rPr>
          <w:rFonts w:ascii="Times New Roman" w:hAnsi="Times New Roman" w:cs="Times New Roman"/>
        </w:rPr>
      </w:pPr>
    </w:p>
    <w:p w14:paraId="22C76697" w14:textId="3CF0B940" w:rsidR="00B51629" w:rsidRPr="00B51629" w:rsidRDefault="00B51629" w:rsidP="00B51629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1629" w:rsidRPr="00B51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04123"/>
    <w:multiLevelType w:val="hybridMultilevel"/>
    <w:tmpl w:val="F1B0A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629"/>
    <w:rsid w:val="0003315D"/>
    <w:rsid w:val="006E78E5"/>
    <w:rsid w:val="009558A9"/>
    <w:rsid w:val="00B51629"/>
    <w:rsid w:val="00C8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49EBD"/>
  <w15:chartTrackingRefBased/>
  <w15:docId w15:val="{87BAF3E2-E55E-4183-9E4C-3D857F28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8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9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4</cp:revision>
  <dcterms:created xsi:type="dcterms:W3CDTF">2021-06-15T12:42:00Z</dcterms:created>
  <dcterms:modified xsi:type="dcterms:W3CDTF">2021-06-16T08:43:00Z</dcterms:modified>
</cp:coreProperties>
</file>