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29E" w:rsidRPr="0060051F" w:rsidRDefault="006E529E" w:rsidP="006E529E">
      <w:pPr>
        <w:pStyle w:val="ConsPlusNormal"/>
        <w:ind w:firstLine="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7112F" w:rsidRPr="0060051F" w:rsidRDefault="004118AC" w:rsidP="00ED7D02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60051F">
        <w:rPr>
          <w:rFonts w:ascii="Times New Roman" w:hAnsi="Times New Roman" w:cs="Times New Roman"/>
          <w:b/>
          <w:bCs/>
          <w:sz w:val="22"/>
          <w:szCs w:val="22"/>
        </w:rPr>
        <w:t>ПРОТОКОЛ №</w:t>
      </w:r>
      <w:r w:rsidR="007E0CDD" w:rsidRPr="0060051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A7086E">
        <w:rPr>
          <w:rFonts w:ascii="Times New Roman" w:hAnsi="Times New Roman" w:cs="Times New Roman"/>
          <w:b/>
          <w:bCs/>
          <w:sz w:val="22"/>
          <w:szCs w:val="22"/>
        </w:rPr>
        <w:t>23</w:t>
      </w:r>
      <w:r w:rsidR="001426CE" w:rsidRPr="0060051F">
        <w:rPr>
          <w:rFonts w:ascii="Times New Roman" w:hAnsi="Times New Roman" w:cs="Times New Roman"/>
          <w:b/>
          <w:bCs/>
          <w:sz w:val="22"/>
          <w:szCs w:val="22"/>
        </w:rPr>
        <w:t>-ЭА/18</w:t>
      </w:r>
    </w:p>
    <w:p w:rsidR="00901E4D" w:rsidRPr="0060051F" w:rsidRDefault="00E7112F" w:rsidP="00580EDA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60051F">
        <w:rPr>
          <w:rFonts w:ascii="Times New Roman" w:hAnsi="Times New Roman" w:cs="Times New Roman"/>
          <w:b/>
          <w:sz w:val="22"/>
          <w:szCs w:val="22"/>
        </w:rPr>
        <w:t>(</w:t>
      </w:r>
      <w:r w:rsidR="00F0641E" w:rsidRPr="0060051F">
        <w:rPr>
          <w:rFonts w:ascii="Times New Roman" w:hAnsi="Times New Roman" w:cs="Times New Roman"/>
          <w:b/>
          <w:sz w:val="22"/>
          <w:szCs w:val="22"/>
        </w:rPr>
        <w:t xml:space="preserve">№ извещения </w:t>
      </w:r>
      <w:r w:rsidR="008863BA" w:rsidRPr="0060051F">
        <w:rPr>
          <w:rFonts w:ascii="Times New Roman" w:hAnsi="Times New Roman" w:cs="Times New Roman"/>
          <w:b/>
          <w:sz w:val="22"/>
          <w:szCs w:val="22"/>
        </w:rPr>
        <w:t>31807</w:t>
      </w:r>
      <w:r w:rsidR="00A7086E">
        <w:rPr>
          <w:rFonts w:ascii="Times New Roman" w:hAnsi="Times New Roman" w:cs="Times New Roman"/>
          <w:b/>
          <w:sz w:val="22"/>
          <w:szCs w:val="22"/>
        </w:rPr>
        <w:t>318911</w:t>
      </w:r>
      <w:r w:rsidRPr="0060051F">
        <w:rPr>
          <w:rFonts w:ascii="Times New Roman" w:hAnsi="Times New Roman" w:cs="Times New Roman"/>
          <w:b/>
          <w:bCs/>
          <w:sz w:val="22"/>
          <w:szCs w:val="22"/>
        </w:rPr>
        <w:t>)</w:t>
      </w:r>
    </w:p>
    <w:p w:rsidR="00144DA6" w:rsidRPr="0060051F" w:rsidRDefault="00C16A07" w:rsidP="00ED7D02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60051F">
        <w:rPr>
          <w:rFonts w:ascii="Times New Roman" w:hAnsi="Times New Roman" w:cs="Times New Roman"/>
          <w:b/>
          <w:bCs/>
          <w:sz w:val="22"/>
          <w:szCs w:val="22"/>
        </w:rPr>
        <w:t xml:space="preserve">рассмотрения </w:t>
      </w:r>
      <w:r w:rsidR="00294D05" w:rsidRPr="0060051F">
        <w:rPr>
          <w:rFonts w:ascii="Times New Roman" w:hAnsi="Times New Roman" w:cs="Times New Roman"/>
          <w:b/>
          <w:bCs/>
          <w:sz w:val="22"/>
          <w:szCs w:val="22"/>
        </w:rPr>
        <w:t>единственной</w:t>
      </w:r>
      <w:r w:rsidR="00144DA6" w:rsidRPr="0060051F">
        <w:rPr>
          <w:rFonts w:ascii="Times New Roman" w:hAnsi="Times New Roman" w:cs="Times New Roman"/>
          <w:b/>
          <w:bCs/>
          <w:sz w:val="22"/>
          <w:szCs w:val="22"/>
        </w:rPr>
        <w:t xml:space="preserve"> заявки и подведение итогов </w:t>
      </w:r>
    </w:p>
    <w:p w:rsidR="001D5FB1" w:rsidRPr="0060051F" w:rsidRDefault="00C16A07" w:rsidP="007214B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60051F">
        <w:rPr>
          <w:rFonts w:ascii="Times New Roman" w:hAnsi="Times New Roman" w:cs="Times New Roman"/>
          <w:b/>
          <w:bCs/>
          <w:sz w:val="22"/>
          <w:szCs w:val="22"/>
        </w:rPr>
        <w:t>в электронно</w:t>
      </w:r>
      <w:r w:rsidR="0030581C" w:rsidRPr="0060051F">
        <w:rPr>
          <w:rFonts w:ascii="Times New Roman" w:hAnsi="Times New Roman" w:cs="Times New Roman"/>
          <w:b/>
          <w:bCs/>
          <w:sz w:val="22"/>
          <w:szCs w:val="22"/>
        </w:rPr>
        <w:t>м</w:t>
      </w:r>
      <w:r w:rsidRPr="0060051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30581C" w:rsidRPr="0060051F">
        <w:rPr>
          <w:rFonts w:ascii="Times New Roman" w:hAnsi="Times New Roman" w:cs="Times New Roman"/>
          <w:b/>
          <w:bCs/>
          <w:sz w:val="22"/>
          <w:szCs w:val="22"/>
        </w:rPr>
        <w:t>аукционе</w:t>
      </w:r>
      <w:r w:rsidR="00A2078E" w:rsidRPr="0060051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03AEB" w:rsidRPr="0060051F">
        <w:rPr>
          <w:rFonts w:ascii="Times New Roman" w:hAnsi="Times New Roman" w:cs="Times New Roman"/>
          <w:b/>
          <w:bCs/>
          <w:sz w:val="22"/>
          <w:szCs w:val="22"/>
        </w:rPr>
        <w:t>с 2-х частной заявкой</w:t>
      </w:r>
      <w:r w:rsidR="00A2078E" w:rsidRPr="0060051F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1E7CE2" w:rsidRPr="0060051F" w:rsidRDefault="001E7CE2" w:rsidP="00ED7D02">
      <w:pPr>
        <w:pStyle w:val="ConsPlusNormal"/>
        <w:ind w:firstLine="0"/>
        <w:outlineLvl w:val="0"/>
        <w:rPr>
          <w:rFonts w:ascii="Times New Roman" w:hAnsi="Times New Roman" w:cs="Times New Roman"/>
          <w:sz w:val="22"/>
          <w:szCs w:val="22"/>
        </w:rPr>
      </w:pPr>
    </w:p>
    <w:p w:rsidR="00F92EAB" w:rsidRPr="0060051F" w:rsidRDefault="00C16A07" w:rsidP="00F92EAB">
      <w:pPr>
        <w:pStyle w:val="ConsPlusNonformat"/>
        <w:tabs>
          <w:tab w:val="right" w:pos="9214"/>
        </w:tabs>
        <w:rPr>
          <w:rFonts w:ascii="Times New Roman" w:hAnsi="Times New Roman" w:cs="Times New Roman"/>
          <w:sz w:val="22"/>
          <w:szCs w:val="22"/>
        </w:rPr>
      </w:pPr>
      <w:r w:rsidRPr="0060051F">
        <w:rPr>
          <w:rFonts w:ascii="Times New Roman" w:hAnsi="Times New Roman" w:cs="Times New Roman"/>
          <w:sz w:val="22"/>
          <w:szCs w:val="22"/>
        </w:rPr>
        <w:t>г. Норильск</w:t>
      </w:r>
      <w:r w:rsidR="00F92EAB" w:rsidRPr="0060051F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</w:t>
      </w:r>
      <w:r w:rsidRPr="0060051F">
        <w:rPr>
          <w:rFonts w:ascii="Times New Roman" w:hAnsi="Times New Roman" w:cs="Times New Roman"/>
          <w:sz w:val="22"/>
          <w:szCs w:val="22"/>
        </w:rPr>
        <w:tab/>
      </w:r>
      <w:r w:rsidR="00F92EAB" w:rsidRPr="0060051F"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="00A7086E">
        <w:rPr>
          <w:rFonts w:ascii="Times New Roman" w:hAnsi="Times New Roman" w:cs="Times New Roman"/>
          <w:sz w:val="22"/>
          <w:szCs w:val="22"/>
        </w:rPr>
        <w:t>26</w:t>
      </w:r>
      <w:r w:rsidR="00294D05" w:rsidRPr="0060051F">
        <w:rPr>
          <w:rFonts w:ascii="Times New Roman" w:hAnsi="Times New Roman" w:cs="Times New Roman"/>
          <w:sz w:val="22"/>
          <w:szCs w:val="22"/>
        </w:rPr>
        <w:t>.12</w:t>
      </w:r>
      <w:r w:rsidR="00766A52" w:rsidRPr="0060051F">
        <w:rPr>
          <w:rFonts w:ascii="Times New Roman" w:hAnsi="Times New Roman" w:cs="Times New Roman"/>
          <w:sz w:val="22"/>
          <w:szCs w:val="22"/>
        </w:rPr>
        <w:t>.</w:t>
      </w:r>
      <w:r w:rsidR="001426CE" w:rsidRPr="0060051F">
        <w:rPr>
          <w:rFonts w:ascii="Times New Roman" w:hAnsi="Times New Roman" w:cs="Times New Roman"/>
          <w:sz w:val="22"/>
          <w:szCs w:val="22"/>
        </w:rPr>
        <w:t>2018</w:t>
      </w:r>
      <w:r w:rsidRPr="0060051F">
        <w:rPr>
          <w:rFonts w:ascii="Times New Roman" w:hAnsi="Times New Roman" w:cs="Times New Roman"/>
          <w:sz w:val="22"/>
          <w:szCs w:val="22"/>
        </w:rPr>
        <w:t xml:space="preserve"> г.</w:t>
      </w:r>
      <w:r w:rsidR="00660A4A" w:rsidRPr="0060051F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901E4D" w:rsidRPr="0060051F" w:rsidRDefault="004E7334" w:rsidP="00F92EAB">
      <w:pPr>
        <w:pStyle w:val="ConsPlusNonformat"/>
        <w:tabs>
          <w:tab w:val="right" w:pos="9214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60051F">
        <w:rPr>
          <w:rFonts w:ascii="Times New Roman" w:hAnsi="Times New Roman" w:cs="Times New Roman"/>
          <w:sz w:val="22"/>
          <w:szCs w:val="22"/>
        </w:rPr>
        <w:t xml:space="preserve">            </w:t>
      </w:r>
      <w:r w:rsidR="00E9308B" w:rsidRPr="0060051F">
        <w:rPr>
          <w:rFonts w:ascii="Times New Roman" w:hAnsi="Times New Roman" w:cs="Times New Roman"/>
          <w:sz w:val="22"/>
          <w:szCs w:val="22"/>
        </w:rPr>
        <w:t>1</w:t>
      </w:r>
      <w:r w:rsidR="00012833">
        <w:rPr>
          <w:rFonts w:ascii="Times New Roman" w:hAnsi="Times New Roman" w:cs="Times New Roman"/>
          <w:sz w:val="22"/>
          <w:szCs w:val="22"/>
        </w:rPr>
        <w:t>4</w:t>
      </w:r>
      <w:bookmarkStart w:id="0" w:name="_GoBack"/>
      <w:bookmarkEnd w:id="0"/>
      <w:r w:rsidR="00F92EAB" w:rsidRPr="0060051F">
        <w:rPr>
          <w:rFonts w:ascii="Times New Roman" w:hAnsi="Times New Roman" w:cs="Times New Roman"/>
          <w:sz w:val="22"/>
          <w:szCs w:val="22"/>
        </w:rPr>
        <w:t xml:space="preserve"> часов 00 минут </w:t>
      </w:r>
      <w:r w:rsidR="00660A4A" w:rsidRPr="0060051F">
        <w:rPr>
          <w:rFonts w:ascii="Times New Roman" w:hAnsi="Times New Roman" w:cs="Times New Roman"/>
          <w:sz w:val="22"/>
          <w:szCs w:val="22"/>
        </w:rPr>
        <w:t>(MSK+04:00)</w:t>
      </w:r>
    </w:p>
    <w:p w:rsidR="006E529E" w:rsidRPr="0060051F" w:rsidRDefault="006E529E" w:rsidP="00DD2807">
      <w:pPr>
        <w:pStyle w:val="ConsPlusNonformat"/>
        <w:tabs>
          <w:tab w:val="right" w:pos="9214"/>
        </w:tabs>
        <w:rPr>
          <w:rFonts w:ascii="Times New Roman" w:hAnsi="Times New Roman" w:cs="Times New Roman"/>
          <w:sz w:val="22"/>
          <w:szCs w:val="22"/>
        </w:rPr>
      </w:pPr>
    </w:p>
    <w:p w:rsidR="004C488A" w:rsidRPr="0060051F" w:rsidRDefault="0030581C" w:rsidP="00ED7D02">
      <w:pPr>
        <w:numPr>
          <w:ilvl w:val="0"/>
          <w:numId w:val="5"/>
        </w:numPr>
        <w:spacing w:after="0"/>
        <w:ind w:left="0" w:firstLine="426"/>
        <w:rPr>
          <w:rFonts w:eastAsia="Calibri"/>
          <w:sz w:val="22"/>
          <w:szCs w:val="22"/>
          <w:lang w:eastAsia="en-US"/>
        </w:rPr>
      </w:pPr>
      <w:r w:rsidRPr="0060051F">
        <w:rPr>
          <w:sz w:val="22"/>
          <w:szCs w:val="22"/>
        </w:rPr>
        <w:t xml:space="preserve">Способ определения поставщика (подрядчика, исполнителя): </w:t>
      </w:r>
      <w:r w:rsidRPr="0060051F">
        <w:rPr>
          <w:b/>
          <w:sz w:val="22"/>
          <w:szCs w:val="22"/>
        </w:rPr>
        <w:t>э</w:t>
      </w:r>
      <w:r w:rsidRPr="0060051F">
        <w:rPr>
          <w:rFonts w:eastAsia="Calibri"/>
          <w:b/>
          <w:sz w:val="22"/>
          <w:szCs w:val="22"/>
          <w:lang w:eastAsia="en-US"/>
        </w:rPr>
        <w:t>лектронный аукцион</w:t>
      </w:r>
      <w:r w:rsidR="00C10356" w:rsidRPr="0060051F">
        <w:rPr>
          <w:rFonts w:eastAsia="Calibri"/>
          <w:b/>
          <w:sz w:val="22"/>
          <w:szCs w:val="22"/>
          <w:lang w:eastAsia="en-US"/>
        </w:rPr>
        <w:t xml:space="preserve"> </w:t>
      </w:r>
      <w:r w:rsidR="00E03AEB" w:rsidRPr="0060051F">
        <w:rPr>
          <w:b/>
          <w:bCs/>
          <w:sz w:val="22"/>
          <w:szCs w:val="22"/>
        </w:rPr>
        <w:t>с 2-х частной заявкой</w:t>
      </w:r>
      <w:r w:rsidR="007E0CDD" w:rsidRPr="0060051F">
        <w:rPr>
          <w:b/>
          <w:bCs/>
          <w:sz w:val="22"/>
          <w:szCs w:val="22"/>
        </w:rPr>
        <w:t>.</w:t>
      </w:r>
    </w:p>
    <w:p w:rsidR="00987A93" w:rsidRPr="0060051F" w:rsidRDefault="0030581C" w:rsidP="00ED7D02">
      <w:pPr>
        <w:numPr>
          <w:ilvl w:val="0"/>
          <w:numId w:val="5"/>
        </w:numPr>
        <w:tabs>
          <w:tab w:val="left" w:pos="284"/>
        </w:tabs>
        <w:spacing w:after="0"/>
        <w:ind w:left="0" w:firstLine="426"/>
        <w:rPr>
          <w:b/>
          <w:sz w:val="22"/>
          <w:szCs w:val="22"/>
        </w:rPr>
      </w:pPr>
      <w:r w:rsidRPr="0060051F">
        <w:rPr>
          <w:sz w:val="22"/>
          <w:szCs w:val="22"/>
        </w:rPr>
        <w:t xml:space="preserve">Закупку осуществляет </w:t>
      </w:r>
      <w:r w:rsidR="00BE3380" w:rsidRPr="0060051F">
        <w:rPr>
          <w:sz w:val="22"/>
          <w:szCs w:val="22"/>
        </w:rPr>
        <w:t>муниципальный заказчик</w:t>
      </w:r>
      <w:r w:rsidR="00987A93" w:rsidRPr="0060051F">
        <w:rPr>
          <w:sz w:val="22"/>
          <w:szCs w:val="22"/>
        </w:rPr>
        <w:t xml:space="preserve"> – </w:t>
      </w:r>
      <w:r w:rsidR="00BE3380" w:rsidRPr="0060051F">
        <w:rPr>
          <w:sz w:val="22"/>
          <w:szCs w:val="22"/>
        </w:rPr>
        <w:t xml:space="preserve">Муниципальное </w:t>
      </w:r>
      <w:r w:rsidR="00EC7107" w:rsidRPr="0060051F">
        <w:rPr>
          <w:sz w:val="22"/>
          <w:szCs w:val="22"/>
        </w:rPr>
        <w:t>унитарное предприятие муниципального образования город Норильск «Коммунальные объединенные системы»</w:t>
      </w:r>
    </w:p>
    <w:p w:rsidR="004E7334" w:rsidRPr="0060051F" w:rsidRDefault="00C760A7" w:rsidP="004E7334">
      <w:pPr>
        <w:numPr>
          <w:ilvl w:val="0"/>
          <w:numId w:val="5"/>
        </w:numPr>
        <w:tabs>
          <w:tab w:val="left" w:pos="284"/>
        </w:tabs>
        <w:spacing w:after="0"/>
        <w:ind w:left="0" w:firstLine="426"/>
        <w:outlineLvl w:val="0"/>
        <w:rPr>
          <w:sz w:val="22"/>
          <w:szCs w:val="22"/>
        </w:rPr>
      </w:pPr>
      <w:r w:rsidRPr="0060051F">
        <w:rPr>
          <w:sz w:val="22"/>
          <w:szCs w:val="22"/>
        </w:rPr>
        <w:t>Наименование объекта закупки:</w:t>
      </w:r>
      <w:r w:rsidR="00C200BC" w:rsidRPr="0060051F">
        <w:rPr>
          <w:b/>
          <w:sz w:val="22"/>
          <w:szCs w:val="22"/>
        </w:rPr>
        <w:t xml:space="preserve"> </w:t>
      </w:r>
      <w:r w:rsidR="00A7086E">
        <w:rPr>
          <w:b/>
          <w:sz w:val="22"/>
          <w:szCs w:val="22"/>
        </w:rPr>
        <w:t>Оказание услуг по уборке помещений структурных подразделений МУП «КОС».</w:t>
      </w:r>
    </w:p>
    <w:p w:rsidR="00E60334" w:rsidRPr="0060051F" w:rsidRDefault="00C760A7" w:rsidP="004E7334">
      <w:pPr>
        <w:numPr>
          <w:ilvl w:val="0"/>
          <w:numId w:val="5"/>
        </w:numPr>
        <w:tabs>
          <w:tab w:val="left" w:pos="284"/>
        </w:tabs>
        <w:spacing w:after="0"/>
        <w:ind w:left="709" w:hanging="283"/>
        <w:outlineLvl w:val="0"/>
        <w:rPr>
          <w:sz w:val="22"/>
          <w:szCs w:val="22"/>
        </w:rPr>
      </w:pPr>
      <w:r w:rsidRPr="0060051F">
        <w:rPr>
          <w:sz w:val="22"/>
          <w:szCs w:val="22"/>
        </w:rPr>
        <w:t xml:space="preserve">Начальная (максимальная) цена контракта: </w:t>
      </w:r>
      <w:r w:rsidR="00A7086E">
        <w:rPr>
          <w:b/>
          <w:sz w:val="22"/>
          <w:szCs w:val="22"/>
        </w:rPr>
        <w:t>3 783 983,83</w:t>
      </w:r>
      <w:r w:rsidR="004E7334" w:rsidRPr="0060051F">
        <w:rPr>
          <w:b/>
          <w:sz w:val="22"/>
          <w:szCs w:val="22"/>
        </w:rPr>
        <w:t xml:space="preserve"> рублей</w:t>
      </w:r>
      <w:r w:rsidR="00FD7D65" w:rsidRPr="0060051F">
        <w:rPr>
          <w:b/>
          <w:sz w:val="22"/>
          <w:szCs w:val="22"/>
        </w:rPr>
        <w:t xml:space="preserve"> </w:t>
      </w:r>
      <w:r w:rsidR="00C10356" w:rsidRPr="0060051F">
        <w:rPr>
          <w:b/>
          <w:sz w:val="22"/>
          <w:szCs w:val="22"/>
        </w:rPr>
        <w:t>без</w:t>
      </w:r>
      <w:r w:rsidR="00271FE6" w:rsidRPr="0060051F">
        <w:rPr>
          <w:b/>
          <w:sz w:val="22"/>
          <w:szCs w:val="22"/>
        </w:rPr>
        <w:t xml:space="preserve"> учет</w:t>
      </w:r>
      <w:r w:rsidR="00C10356" w:rsidRPr="0060051F">
        <w:rPr>
          <w:b/>
          <w:sz w:val="22"/>
          <w:szCs w:val="22"/>
        </w:rPr>
        <w:t>а</w:t>
      </w:r>
      <w:r w:rsidR="00FD7D65" w:rsidRPr="0060051F">
        <w:rPr>
          <w:b/>
          <w:sz w:val="22"/>
          <w:szCs w:val="22"/>
        </w:rPr>
        <w:t xml:space="preserve"> НДС.</w:t>
      </w:r>
    </w:p>
    <w:p w:rsidR="00AA3752" w:rsidRPr="0060051F" w:rsidRDefault="00AA3752" w:rsidP="0031066B">
      <w:pPr>
        <w:numPr>
          <w:ilvl w:val="0"/>
          <w:numId w:val="5"/>
        </w:numPr>
        <w:tabs>
          <w:tab w:val="left" w:pos="284"/>
        </w:tabs>
        <w:spacing w:after="0"/>
        <w:ind w:left="709" w:hanging="283"/>
        <w:outlineLvl w:val="0"/>
        <w:rPr>
          <w:b/>
          <w:sz w:val="22"/>
          <w:szCs w:val="22"/>
        </w:rPr>
      </w:pPr>
      <w:r w:rsidRPr="0060051F">
        <w:rPr>
          <w:sz w:val="22"/>
          <w:szCs w:val="22"/>
        </w:rPr>
        <w:t xml:space="preserve">Объем закупаемых товаров, работ, услуг: </w:t>
      </w:r>
      <w:r w:rsidR="0031066B" w:rsidRPr="0060051F">
        <w:rPr>
          <w:b/>
          <w:sz w:val="22"/>
          <w:szCs w:val="22"/>
        </w:rPr>
        <w:t>В соответствии с закупочной документацией.</w:t>
      </w:r>
    </w:p>
    <w:p w:rsidR="00DF6FA0" w:rsidRPr="0060051F" w:rsidRDefault="00DF6FA0" w:rsidP="00DF6FA0">
      <w:pPr>
        <w:numPr>
          <w:ilvl w:val="0"/>
          <w:numId w:val="5"/>
        </w:numPr>
        <w:tabs>
          <w:tab w:val="left" w:pos="284"/>
        </w:tabs>
        <w:spacing w:after="0"/>
        <w:ind w:left="709" w:hanging="283"/>
        <w:outlineLvl w:val="0"/>
        <w:rPr>
          <w:b/>
          <w:sz w:val="22"/>
          <w:szCs w:val="22"/>
        </w:rPr>
      </w:pPr>
      <w:r w:rsidRPr="0060051F">
        <w:rPr>
          <w:sz w:val="22"/>
          <w:szCs w:val="22"/>
        </w:rPr>
        <w:t xml:space="preserve">Срок исполнения договора: </w:t>
      </w:r>
      <w:r w:rsidRPr="00A7086E">
        <w:rPr>
          <w:b/>
          <w:sz w:val="22"/>
          <w:szCs w:val="22"/>
        </w:rPr>
        <w:t xml:space="preserve">до </w:t>
      </w:r>
      <w:r w:rsidR="00A7086E" w:rsidRPr="00A7086E">
        <w:rPr>
          <w:b/>
          <w:sz w:val="22"/>
          <w:szCs w:val="22"/>
        </w:rPr>
        <w:t>20</w:t>
      </w:r>
      <w:r w:rsidR="004E7334" w:rsidRPr="00A7086E">
        <w:rPr>
          <w:b/>
          <w:sz w:val="22"/>
          <w:szCs w:val="22"/>
        </w:rPr>
        <w:t>.</w:t>
      </w:r>
      <w:r w:rsidR="00A7086E" w:rsidRPr="00A7086E">
        <w:rPr>
          <w:b/>
          <w:sz w:val="22"/>
          <w:szCs w:val="22"/>
        </w:rPr>
        <w:t>03</w:t>
      </w:r>
      <w:r w:rsidRPr="00A7086E">
        <w:rPr>
          <w:b/>
          <w:sz w:val="22"/>
          <w:szCs w:val="22"/>
        </w:rPr>
        <w:t>.20</w:t>
      </w:r>
      <w:r w:rsidR="00A7086E" w:rsidRPr="00A7086E">
        <w:rPr>
          <w:b/>
          <w:sz w:val="22"/>
          <w:szCs w:val="22"/>
        </w:rPr>
        <w:t>20</w:t>
      </w:r>
      <w:r w:rsidRPr="0060051F">
        <w:rPr>
          <w:b/>
          <w:sz w:val="22"/>
          <w:szCs w:val="22"/>
        </w:rPr>
        <w:t xml:space="preserve"> г.</w:t>
      </w:r>
    </w:p>
    <w:p w:rsidR="0094516D" w:rsidRPr="0060051F" w:rsidRDefault="00C16A07" w:rsidP="00DD2807">
      <w:pPr>
        <w:numPr>
          <w:ilvl w:val="0"/>
          <w:numId w:val="5"/>
        </w:numPr>
        <w:tabs>
          <w:tab w:val="left" w:pos="709"/>
        </w:tabs>
        <w:spacing w:after="0"/>
        <w:ind w:left="0" w:firstLine="426"/>
        <w:outlineLvl w:val="0"/>
        <w:rPr>
          <w:sz w:val="22"/>
          <w:szCs w:val="22"/>
        </w:rPr>
      </w:pPr>
      <w:r w:rsidRPr="0060051F">
        <w:rPr>
          <w:b/>
          <w:bCs/>
          <w:sz w:val="22"/>
          <w:szCs w:val="22"/>
        </w:rPr>
        <w:t xml:space="preserve">Состав </w:t>
      </w:r>
      <w:r w:rsidR="0088022D" w:rsidRPr="0060051F">
        <w:rPr>
          <w:b/>
          <w:bCs/>
          <w:sz w:val="22"/>
          <w:szCs w:val="22"/>
        </w:rPr>
        <w:t>Единой</w:t>
      </w:r>
      <w:r w:rsidR="000A6FC2" w:rsidRPr="0060051F">
        <w:rPr>
          <w:b/>
          <w:bCs/>
          <w:sz w:val="22"/>
          <w:szCs w:val="22"/>
        </w:rPr>
        <w:t xml:space="preserve"> </w:t>
      </w:r>
      <w:r w:rsidRPr="0060051F">
        <w:rPr>
          <w:b/>
          <w:bCs/>
          <w:sz w:val="22"/>
          <w:szCs w:val="22"/>
        </w:rPr>
        <w:t>комиссии:</w:t>
      </w:r>
    </w:p>
    <w:tbl>
      <w:tblPr>
        <w:tblW w:w="10205" w:type="dxa"/>
        <w:tblLook w:val="04A0" w:firstRow="1" w:lastRow="0" w:firstColumn="1" w:lastColumn="0" w:noHBand="0" w:noVBand="1"/>
      </w:tblPr>
      <w:tblGrid>
        <w:gridCol w:w="4758"/>
        <w:gridCol w:w="5447"/>
      </w:tblGrid>
      <w:tr w:rsidR="00C200BC" w:rsidRPr="0060051F" w:rsidTr="00DF6FA0">
        <w:trPr>
          <w:trHeight w:val="2152"/>
        </w:trPr>
        <w:tc>
          <w:tcPr>
            <w:tcW w:w="5326" w:type="dxa"/>
          </w:tcPr>
          <w:tbl>
            <w:tblPr>
              <w:tblW w:w="4712" w:type="dxa"/>
              <w:tblLook w:val="04A0" w:firstRow="1" w:lastRow="0" w:firstColumn="1" w:lastColumn="0" w:noHBand="0" w:noVBand="1"/>
            </w:tblPr>
            <w:tblGrid>
              <w:gridCol w:w="4712"/>
            </w:tblGrid>
            <w:tr w:rsidR="00C200BC" w:rsidRPr="0060051F" w:rsidTr="006E10C2">
              <w:trPr>
                <w:trHeight w:val="2010"/>
              </w:trPr>
              <w:tc>
                <w:tcPr>
                  <w:tcW w:w="4712" w:type="dxa"/>
                </w:tcPr>
                <w:p w:rsidR="00C200BC" w:rsidRPr="0060051F" w:rsidRDefault="00C200BC" w:rsidP="00C200BC">
                  <w:pPr>
                    <w:pStyle w:val="ab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председатель комиссии –</w:t>
                  </w:r>
                </w:p>
                <w:p w:rsidR="00C200BC" w:rsidRPr="0060051F" w:rsidRDefault="00C200BC" w:rsidP="00C200BC">
                  <w:pPr>
                    <w:pStyle w:val="ab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6E10C2" w:rsidRPr="0060051F" w:rsidRDefault="006E10C2" w:rsidP="00C200BC">
                  <w:pPr>
                    <w:pStyle w:val="ab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C200BC" w:rsidRPr="0060051F" w:rsidRDefault="00542508" w:rsidP="00C200BC">
                  <w:pPr>
                    <w:pStyle w:val="ab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члены комиссии:</w:t>
                  </w:r>
                </w:p>
                <w:p w:rsidR="00C200BC" w:rsidRPr="0060051F" w:rsidRDefault="00C200BC" w:rsidP="00C200BC">
                  <w:pPr>
                    <w:spacing w:after="0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C200BC" w:rsidRPr="0060051F" w:rsidRDefault="00C200BC" w:rsidP="00C200BC">
                  <w:pPr>
                    <w:spacing w:after="0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C200BC" w:rsidRPr="0060051F" w:rsidRDefault="00C200BC" w:rsidP="00C200BC">
                  <w:pPr>
                    <w:spacing w:after="0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765E69" w:rsidRPr="0060051F" w:rsidRDefault="00765E69" w:rsidP="00C200BC">
                  <w:pPr>
                    <w:spacing w:after="0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28699E" w:rsidRPr="0060051F" w:rsidRDefault="0028699E" w:rsidP="00C200BC">
                  <w:pPr>
                    <w:spacing w:after="0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6E10C2" w:rsidRPr="0060051F" w:rsidRDefault="006E10C2" w:rsidP="00C200BC">
                  <w:pPr>
                    <w:spacing w:after="0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6E10C2" w:rsidRPr="0060051F" w:rsidRDefault="006E10C2" w:rsidP="00C200BC">
                  <w:pPr>
                    <w:spacing w:after="0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6E10C2" w:rsidRPr="0060051F" w:rsidRDefault="006E10C2" w:rsidP="00C200BC">
                  <w:pPr>
                    <w:spacing w:after="0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6E10C2" w:rsidRPr="0060051F" w:rsidRDefault="006E10C2" w:rsidP="00C200BC">
                  <w:pPr>
                    <w:spacing w:after="0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E03AEB" w:rsidRPr="0060051F" w:rsidRDefault="00E03AEB" w:rsidP="00C200BC">
                  <w:pPr>
                    <w:spacing w:after="0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64551D" w:rsidRPr="0060051F" w:rsidRDefault="0064551D" w:rsidP="00C200BC">
                  <w:pPr>
                    <w:spacing w:after="0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64551D" w:rsidRPr="0060051F" w:rsidRDefault="0064551D" w:rsidP="00C200BC">
                  <w:pPr>
                    <w:spacing w:after="0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E9308B" w:rsidRPr="0060051F" w:rsidRDefault="00E9308B" w:rsidP="00C200BC">
                  <w:pPr>
                    <w:spacing w:after="0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E9308B" w:rsidRPr="0060051F" w:rsidRDefault="00E9308B" w:rsidP="00C200BC">
                  <w:pPr>
                    <w:spacing w:after="0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E9308B" w:rsidRPr="0060051F" w:rsidRDefault="00E9308B" w:rsidP="00C200BC">
                  <w:pPr>
                    <w:spacing w:after="0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A7086E" w:rsidRDefault="00A7086E" w:rsidP="00C200BC">
                  <w:pPr>
                    <w:spacing w:after="0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A7086E" w:rsidRDefault="00A7086E" w:rsidP="00C200BC">
                  <w:pPr>
                    <w:spacing w:after="0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6707CA" w:rsidRPr="0060051F" w:rsidRDefault="00C200BC" w:rsidP="00C200BC">
                  <w:pPr>
                    <w:spacing w:after="0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секретарь комиссии –</w:t>
                  </w:r>
                </w:p>
              </w:tc>
            </w:tr>
          </w:tbl>
          <w:p w:rsidR="006E529E" w:rsidRPr="0060051F" w:rsidRDefault="006E529E" w:rsidP="00C200BC">
            <w:pPr>
              <w:rPr>
                <w:sz w:val="22"/>
                <w:szCs w:val="22"/>
              </w:rPr>
            </w:pPr>
          </w:p>
        </w:tc>
        <w:tc>
          <w:tcPr>
            <w:tcW w:w="4879" w:type="dxa"/>
          </w:tcPr>
          <w:tbl>
            <w:tblPr>
              <w:tblW w:w="5170" w:type="dxa"/>
              <w:tblInd w:w="249" w:type="dxa"/>
              <w:tblLook w:val="04A0" w:firstRow="1" w:lastRow="0" w:firstColumn="1" w:lastColumn="0" w:noHBand="0" w:noVBand="1"/>
            </w:tblPr>
            <w:tblGrid>
              <w:gridCol w:w="5170"/>
            </w:tblGrid>
            <w:tr w:rsidR="00C200BC" w:rsidRPr="0060051F" w:rsidTr="006E10C2">
              <w:trPr>
                <w:trHeight w:val="2010"/>
              </w:trPr>
              <w:tc>
                <w:tcPr>
                  <w:tcW w:w="5170" w:type="dxa"/>
                  <w:vAlign w:val="bottom"/>
                </w:tcPr>
                <w:p w:rsidR="006E10C2" w:rsidRPr="0060051F" w:rsidRDefault="00505B95" w:rsidP="006E10C2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Левченко Андрей Васильевич</w:t>
                  </w:r>
                  <w:r w:rsidR="006E10C2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- </w:t>
                  </w:r>
                </w:p>
                <w:p w:rsidR="00C200BC" w:rsidRPr="0060051F" w:rsidRDefault="00E84300" w:rsidP="006E10C2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з</w:t>
                  </w:r>
                  <w:r w:rsidR="006E10C2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аместитель директора по снабжению;</w:t>
                  </w:r>
                </w:p>
                <w:p w:rsidR="00C200BC" w:rsidRPr="0060051F" w:rsidRDefault="00C200BC" w:rsidP="00C200BC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E03AEB" w:rsidRPr="0060051F" w:rsidRDefault="00A7086E" w:rsidP="00C200BC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>Фурман Евгений Михайлович</w:t>
                  </w:r>
                  <w:r w:rsidR="00E03AEB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-</w:t>
                  </w:r>
                </w:p>
                <w:p w:rsidR="00E03AEB" w:rsidRPr="0060051F" w:rsidRDefault="00A7086E" w:rsidP="00C200BC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>и.о</w:t>
                  </w:r>
                  <w:proofErr w:type="spellEnd"/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. </w:t>
                  </w:r>
                  <w:r w:rsidR="00E03AEB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главн</w:t>
                  </w:r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>ого</w:t>
                  </w:r>
                  <w:r w:rsidR="00E03AEB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 инженер</w:t>
                  </w:r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>а</w:t>
                  </w:r>
                  <w:r w:rsidR="00E03AEB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;</w:t>
                  </w:r>
                </w:p>
                <w:p w:rsidR="00E9308B" w:rsidRPr="0060051F" w:rsidRDefault="00E9308B" w:rsidP="00C200BC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6E10C2" w:rsidRPr="0060051F" w:rsidRDefault="00A7086E" w:rsidP="00C200BC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>Евсюкова</w:t>
                  </w:r>
                  <w:proofErr w:type="spellEnd"/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 Наталья Богдановна</w:t>
                  </w:r>
                  <w:r w:rsidR="006E10C2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- </w:t>
                  </w:r>
                </w:p>
                <w:p w:rsidR="000B35FC" w:rsidRPr="0060051F" w:rsidRDefault="00CC4B2F" w:rsidP="00C200BC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з</w:t>
                  </w:r>
                  <w:r w:rsidR="00E9308B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аместител</w:t>
                  </w:r>
                  <w:r w:rsidR="00A7086E">
                    <w:rPr>
                      <w:rFonts w:eastAsia="Calibri"/>
                      <w:sz w:val="22"/>
                      <w:szCs w:val="22"/>
                      <w:lang w:eastAsia="en-US"/>
                    </w:rPr>
                    <w:t>ь</w:t>
                  </w:r>
                  <w:r w:rsidR="006E10C2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 директора по экономике;</w:t>
                  </w:r>
                </w:p>
                <w:p w:rsidR="00B76954" w:rsidRPr="0060051F" w:rsidRDefault="00B76954" w:rsidP="0021072E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6E10C2" w:rsidRPr="0060051F" w:rsidRDefault="00A7086E" w:rsidP="0021072E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>Черемухина Евгения Олеговна</w:t>
                  </w:r>
                  <w:r w:rsidR="006507F7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 </w:t>
                  </w:r>
                  <w:r w:rsidR="006E10C2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- </w:t>
                  </w:r>
                </w:p>
                <w:p w:rsidR="0021072E" w:rsidRPr="0060051F" w:rsidRDefault="006507F7" w:rsidP="0021072E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заместитель </w:t>
                  </w:r>
                  <w:r w:rsidR="00B76954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главн</w:t>
                  </w:r>
                  <w:r w:rsidR="00764D6E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ого</w:t>
                  </w:r>
                  <w:r w:rsidR="00B76954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 бухгалтер</w:t>
                  </w:r>
                  <w:r w:rsidR="00764D6E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а</w:t>
                  </w:r>
                  <w:r w:rsidR="0021072E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;</w:t>
                  </w:r>
                </w:p>
                <w:p w:rsidR="00E9308B" w:rsidRPr="0060051F" w:rsidRDefault="00E9308B" w:rsidP="0021072E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E03AEB" w:rsidRPr="0060051F" w:rsidRDefault="00A7086E" w:rsidP="00C200BC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>Габова</w:t>
                  </w:r>
                  <w:proofErr w:type="spellEnd"/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 Елена Александровна</w:t>
                  </w:r>
                  <w:r w:rsidR="00CC4B2F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- </w:t>
                  </w:r>
                </w:p>
                <w:p w:rsidR="00DF6FA0" w:rsidRPr="0060051F" w:rsidRDefault="00A7086E" w:rsidP="00C200BC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>начальник АХО</w:t>
                  </w:r>
                  <w:r w:rsidR="00271FE6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;</w:t>
                  </w:r>
                </w:p>
                <w:p w:rsidR="00E9308B" w:rsidRPr="0060051F" w:rsidRDefault="00E9308B" w:rsidP="00C200BC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6E10C2" w:rsidRPr="0060051F" w:rsidRDefault="00E03AEB" w:rsidP="00C200BC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Галухина Евгения</w:t>
                  </w:r>
                  <w:r w:rsidR="0028699E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 Владимировна</w:t>
                  </w:r>
                  <w:r w:rsidR="006E10C2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- </w:t>
                  </w:r>
                </w:p>
                <w:p w:rsidR="0028699E" w:rsidRDefault="00E03AEB" w:rsidP="00C200BC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начальник</w:t>
                  </w:r>
                  <w:r w:rsidR="00E84300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 бюро </w:t>
                  </w:r>
                  <w:r w:rsidR="006E10C2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МТС</w:t>
                  </w:r>
                  <w:r w:rsidR="0028699E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;</w:t>
                  </w:r>
                </w:p>
                <w:p w:rsidR="00A7086E" w:rsidRDefault="00A7086E" w:rsidP="00C200BC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A7086E" w:rsidRDefault="00A7086E" w:rsidP="00C200BC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Павловский Иван Михайлович – </w:t>
                  </w:r>
                </w:p>
                <w:p w:rsidR="00A7086E" w:rsidRPr="0060051F" w:rsidRDefault="00A7086E" w:rsidP="00C200BC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eastAsia="en-US"/>
                    </w:rPr>
                    <w:t>начальник юридического бюро</w:t>
                  </w:r>
                </w:p>
                <w:p w:rsidR="00DF6FA0" w:rsidRPr="0060051F" w:rsidRDefault="00DF6FA0" w:rsidP="00C200BC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E03AEB" w:rsidRPr="0060051F" w:rsidRDefault="00F0641E" w:rsidP="008943D7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Золкина Наталья</w:t>
                  </w:r>
                  <w:r w:rsidR="0021072E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 Владимировна</w:t>
                  </w:r>
                  <w:r w:rsidR="00E03AEB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-</w:t>
                  </w:r>
                </w:p>
                <w:p w:rsidR="001155B0" w:rsidRPr="0060051F" w:rsidRDefault="00E03AEB" w:rsidP="008943D7">
                  <w:pPr>
                    <w:pStyle w:val="ab"/>
                    <w:tabs>
                      <w:tab w:val="left" w:pos="284"/>
                      <w:tab w:val="left" w:pos="567"/>
                    </w:tabs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ведущий специалист бюро МТС</w:t>
                  </w:r>
                  <w:r w:rsidR="00C200BC" w:rsidRPr="0060051F">
                    <w:rPr>
                      <w:rFonts w:eastAsia="Calibri"/>
                      <w:sz w:val="22"/>
                      <w:szCs w:val="22"/>
                      <w:lang w:eastAsia="en-US"/>
                    </w:rPr>
                    <w:t>.</w:t>
                  </w:r>
                </w:p>
              </w:tc>
            </w:tr>
          </w:tbl>
          <w:p w:rsidR="00C200BC" w:rsidRPr="0060051F" w:rsidRDefault="00C200BC" w:rsidP="00C200BC">
            <w:pPr>
              <w:rPr>
                <w:sz w:val="22"/>
                <w:szCs w:val="22"/>
              </w:rPr>
            </w:pPr>
          </w:p>
        </w:tc>
      </w:tr>
    </w:tbl>
    <w:p w:rsidR="006E10C2" w:rsidRPr="0060051F" w:rsidRDefault="006E10C2" w:rsidP="00BF6CC8">
      <w:pPr>
        <w:pStyle w:val="ae"/>
        <w:pBdr>
          <w:bottom w:val="none" w:sz="0" w:space="0" w:color="auto"/>
        </w:pBdr>
        <w:tabs>
          <w:tab w:val="left" w:pos="851"/>
        </w:tabs>
        <w:ind w:firstLine="426"/>
        <w:outlineLvl w:val="0"/>
        <w:rPr>
          <w:b/>
          <w:sz w:val="22"/>
          <w:szCs w:val="22"/>
        </w:rPr>
      </w:pPr>
    </w:p>
    <w:p w:rsidR="0037737C" w:rsidRPr="0060051F" w:rsidRDefault="006E0576" w:rsidP="00BF6CC8">
      <w:pPr>
        <w:pStyle w:val="ae"/>
        <w:pBdr>
          <w:bottom w:val="none" w:sz="0" w:space="0" w:color="auto"/>
        </w:pBdr>
        <w:tabs>
          <w:tab w:val="left" w:pos="851"/>
        </w:tabs>
        <w:ind w:firstLine="426"/>
        <w:outlineLvl w:val="0"/>
        <w:rPr>
          <w:b/>
          <w:sz w:val="22"/>
          <w:szCs w:val="22"/>
        </w:rPr>
      </w:pPr>
      <w:r w:rsidRPr="0060051F">
        <w:rPr>
          <w:b/>
          <w:sz w:val="22"/>
          <w:szCs w:val="22"/>
        </w:rPr>
        <w:t>Кворум имеется. Комиссия правомочна проводить процедуру рассмотрения заявок на участие в электронном аукционе.</w:t>
      </w:r>
    </w:p>
    <w:p w:rsidR="004C488A" w:rsidRPr="0060051F" w:rsidRDefault="00C16A07" w:rsidP="00F9168C">
      <w:pPr>
        <w:pStyle w:val="ConsPlusNormal"/>
        <w:numPr>
          <w:ilvl w:val="0"/>
          <w:numId w:val="5"/>
        </w:numPr>
        <w:tabs>
          <w:tab w:val="left" w:pos="426"/>
        </w:tabs>
        <w:ind w:left="0" w:firstLine="426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60051F">
        <w:rPr>
          <w:rFonts w:ascii="Times New Roman" w:hAnsi="Times New Roman" w:cs="Times New Roman"/>
          <w:sz w:val="22"/>
          <w:szCs w:val="22"/>
        </w:rPr>
        <w:t xml:space="preserve">Извещение </w:t>
      </w:r>
      <w:r w:rsidR="005D033E" w:rsidRPr="0060051F">
        <w:rPr>
          <w:rFonts w:ascii="Times New Roman" w:hAnsi="Times New Roman" w:cs="Times New Roman"/>
          <w:b/>
          <w:sz w:val="22"/>
          <w:szCs w:val="22"/>
        </w:rPr>
        <w:t>№</w:t>
      </w:r>
      <w:r w:rsidR="00A7086E" w:rsidRPr="0060051F">
        <w:rPr>
          <w:rFonts w:ascii="Times New Roman" w:hAnsi="Times New Roman" w:cs="Times New Roman"/>
          <w:b/>
          <w:sz w:val="22"/>
          <w:szCs w:val="22"/>
        </w:rPr>
        <w:t>31807</w:t>
      </w:r>
      <w:r w:rsidR="00A7086E">
        <w:rPr>
          <w:rFonts w:ascii="Times New Roman" w:hAnsi="Times New Roman" w:cs="Times New Roman"/>
          <w:b/>
          <w:sz w:val="22"/>
          <w:szCs w:val="22"/>
        </w:rPr>
        <w:t>318911</w:t>
      </w:r>
      <w:r w:rsidR="000A2007" w:rsidRPr="0060051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842A5" w:rsidRPr="0060051F">
        <w:rPr>
          <w:rFonts w:ascii="Times New Roman" w:hAnsi="Times New Roman" w:cs="Times New Roman"/>
          <w:sz w:val="22"/>
          <w:szCs w:val="22"/>
        </w:rPr>
        <w:t>о</w:t>
      </w:r>
      <w:r w:rsidR="00723EB7" w:rsidRPr="0060051F">
        <w:rPr>
          <w:rFonts w:ascii="Times New Roman" w:hAnsi="Times New Roman" w:cs="Times New Roman"/>
          <w:sz w:val="22"/>
          <w:szCs w:val="22"/>
        </w:rPr>
        <w:t xml:space="preserve"> </w:t>
      </w:r>
      <w:r w:rsidRPr="0060051F">
        <w:rPr>
          <w:rFonts w:ascii="Times New Roman" w:hAnsi="Times New Roman" w:cs="Times New Roman"/>
          <w:sz w:val="22"/>
          <w:szCs w:val="22"/>
        </w:rPr>
        <w:t>проведении настоящег</w:t>
      </w:r>
      <w:r w:rsidR="00F176BD" w:rsidRPr="0060051F">
        <w:rPr>
          <w:rFonts w:ascii="Times New Roman" w:hAnsi="Times New Roman" w:cs="Times New Roman"/>
          <w:sz w:val="22"/>
          <w:szCs w:val="22"/>
        </w:rPr>
        <w:t xml:space="preserve">о аукциона было </w:t>
      </w:r>
      <w:r w:rsidR="00BF6CC8" w:rsidRPr="0060051F">
        <w:rPr>
          <w:rFonts w:ascii="Times New Roman" w:hAnsi="Times New Roman" w:cs="Times New Roman"/>
          <w:sz w:val="22"/>
          <w:szCs w:val="22"/>
        </w:rPr>
        <w:t xml:space="preserve">размещено в </w:t>
      </w:r>
      <w:r w:rsidR="004C488A" w:rsidRPr="0060051F">
        <w:rPr>
          <w:rFonts w:ascii="Times New Roman" w:hAnsi="Times New Roman" w:cs="Times New Roman"/>
          <w:sz w:val="22"/>
          <w:szCs w:val="22"/>
        </w:rPr>
        <w:t>единой информационной системе (</w:t>
      </w:r>
      <w:r w:rsidR="004C488A" w:rsidRPr="0060051F">
        <w:rPr>
          <w:rFonts w:ascii="Times New Roman" w:hAnsi="Times New Roman" w:cs="Times New Roman"/>
          <w:bCs/>
          <w:sz w:val="22"/>
          <w:szCs w:val="22"/>
          <w:lang w:val="en-US"/>
        </w:rPr>
        <w:t>www</w:t>
      </w:r>
      <w:r w:rsidR="004C488A" w:rsidRPr="0060051F">
        <w:rPr>
          <w:rFonts w:ascii="Times New Roman" w:hAnsi="Times New Roman" w:cs="Times New Roman"/>
          <w:bCs/>
          <w:sz w:val="22"/>
          <w:szCs w:val="22"/>
        </w:rPr>
        <w:t>.</w:t>
      </w:r>
      <w:proofErr w:type="spellStart"/>
      <w:r w:rsidR="004C488A" w:rsidRPr="0060051F">
        <w:rPr>
          <w:rFonts w:ascii="Times New Roman" w:hAnsi="Times New Roman" w:cs="Times New Roman"/>
          <w:bCs/>
          <w:sz w:val="22"/>
          <w:szCs w:val="22"/>
          <w:lang w:val="en-US"/>
        </w:rPr>
        <w:t>zakupki</w:t>
      </w:r>
      <w:proofErr w:type="spellEnd"/>
      <w:r w:rsidR="004C488A" w:rsidRPr="0060051F">
        <w:rPr>
          <w:rFonts w:ascii="Times New Roman" w:hAnsi="Times New Roman" w:cs="Times New Roman"/>
          <w:bCs/>
          <w:sz w:val="22"/>
          <w:szCs w:val="22"/>
        </w:rPr>
        <w:t>.</w:t>
      </w:r>
      <w:proofErr w:type="spellStart"/>
      <w:r w:rsidR="004C488A" w:rsidRPr="0060051F">
        <w:rPr>
          <w:rFonts w:ascii="Times New Roman" w:hAnsi="Times New Roman" w:cs="Times New Roman"/>
          <w:bCs/>
          <w:sz w:val="22"/>
          <w:szCs w:val="22"/>
          <w:lang w:val="en-US"/>
        </w:rPr>
        <w:t>gov</w:t>
      </w:r>
      <w:proofErr w:type="spellEnd"/>
      <w:r w:rsidR="004C488A" w:rsidRPr="0060051F">
        <w:rPr>
          <w:rFonts w:ascii="Times New Roman" w:hAnsi="Times New Roman" w:cs="Times New Roman"/>
          <w:bCs/>
          <w:sz w:val="22"/>
          <w:szCs w:val="22"/>
        </w:rPr>
        <w:t>.</w:t>
      </w:r>
      <w:proofErr w:type="spellStart"/>
      <w:r w:rsidR="004C488A" w:rsidRPr="0060051F">
        <w:rPr>
          <w:rFonts w:ascii="Times New Roman" w:hAnsi="Times New Roman" w:cs="Times New Roman"/>
          <w:bCs/>
          <w:sz w:val="22"/>
          <w:szCs w:val="22"/>
          <w:lang w:val="en-US"/>
        </w:rPr>
        <w:t>ru</w:t>
      </w:r>
      <w:proofErr w:type="spellEnd"/>
      <w:r w:rsidR="004C488A" w:rsidRPr="0060051F">
        <w:rPr>
          <w:rFonts w:ascii="Times New Roman" w:hAnsi="Times New Roman" w:cs="Times New Roman"/>
          <w:bCs/>
          <w:sz w:val="22"/>
          <w:szCs w:val="22"/>
        </w:rPr>
        <w:t>)</w:t>
      </w:r>
      <w:r w:rsidR="00F176BD" w:rsidRPr="0060051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68006C" w:rsidRPr="0060051F">
        <w:rPr>
          <w:rFonts w:ascii="Times New Roman" w:hAnsi="Times New Roman" w:cs="Times New Roman"/>
          <w:b/>
          <w:i/>
          <w:sz w:val="22"/>
          <w:szCs w:val="22"/>
        </w:rPr>
        <w:t>«</w:t>
      </w:r>
      <w:r w:rsidR="00A7086E">
        <w:rPr>
          <w:rFonts w:ascii="Times New Roman" w:hAnsi="Times New Roman" w:cs="Times New Roman"/>
          <w:b/>
          <w:i/>
          <w:sz w:val="22"/>
          <w:szCs w:val="22"/>
        </w:rPr>
        <w:t>18</w:t>
      </w:r>
      <w:r w:rsidRPr="0060051F">
        <w:rPr>
          <w:rFonts w:ascii="Times New Roman" w:hAnsi="Times New Roman" w:cs="Times New Roman"/>
          <w:b/>
          <w:i/>
          <w:sz w:val="22"/>
          <w:szCs w:val="22"/>
        </w:rPr>
        <w:t>»</w:t>
      </w:r>
      <w:r w:rsidR="00E7112F" w:rsidRPr="0060051F">
        <w:rPr>
          <w:rFonts w:ascii="Times New Roman" w:hAnsi="Times New Roman" w:cs="Times New Roman"/>
          <w:b/>
          <w:i/>
          <w:sz w:val="22"/>
          <w:szCs w:val="22"/>
        </w:rPr>
        <w:t xml:space="preserve"> </w:t>
      </w:r>
      <w:r w:rsidR="009C587E">
        <w:rPr>
          <w:rFonts w:ascii="Times New Roman" w:hAnsi="Times New Roman" w:cs="Times New Roman"/>
          <w:b/>
          <w:i/>
          <w:sz w:val="22"/>
          <w:szCs w:val="22"/>
        </w:rPr>
        <w:t>дека</w:t>
      </w:r>
      <w:r w:rsidR="00E03AEB" w:rsidRPr="0060051F">
        <w:rPr>
          <w:rFonts w:ascii="Times New Roman" w:hAnsi="Times New Roman" w:cs="Times New Roman"/>
          <w:b/>
          <w:i/>
          <w:sz w:val="22"/>
          <w:szCs w:val="22"/>
        </w:rPr>
        <w:t>бря</w:t>
      </w:r>
      <w:r w:rsidR="00484321" w:rsidRPr="0060051F">
        <w:rPr>
          <w:rFonts w:ascii="Times New Roman" w:hAnsi="Times New Roman" w:cs="Times New Roman"/>
          <w:b/>
          <w:i/>
          <w:sz w:val="22"/>
          <w:szCs w:val="22"/>
        </w:rPr>
        <w:t xml:space="preserve"> </w:t>
      </w:r>
      <w:r w:rsidR="00E7112F" w:rsidRPr="0060051F">
        <w:rPr>
          <w:rFonts w:ascii="Times New Roman" w:hAnsi="Times New Roman" w:cs="Times New Roman"/>
          <w:b/>
          <w:i/>
          <w:sz w:val="22"/>
          <w:szCs w:val="22"/>
        </w:rPr>
        <w:t>201</w:t>
      </w:r>
      <w:r w:rsidR="001426CE" w:rsidRPr="0060051F">
        <w:rPr>
          <w:rFonts w:ascii="Times New Roman" w:hAnsi="Times New Roman" w:cs="Times New Roman"/>
          <w:b/>
          <w:i/>
          <w:sz w:val="22"/>
          <w:szCs w:val="22"/>
        </w:rPr>
        <w:t xml:space="preserve">8 </w:t>
      </w:r>
      <w:r w:rsidR="00E7112F" w:rsidRPr="0060051F">
        <w:rPr>
          <w:rFonts w:ascii="Times New Roman" w:hAnsi="Times New Roman" w:cs="Times New Roman"/>
          <w:b/>
          <w:i/>
          <w:sz w:val="22"/>
          <w:szCs w:val="22"/>
        </w:rPr>
        <w:t>г</w:t>
      </w:r>
      <w:r w:rsidR="00221762" w:rsidRPr="0060051F">
        <w:rPr>
          <w:rFonts w:ascii="Times New Roman" w:hAnsi="Times New Roman" w:cs="Times New Roman"/>
          <w:b/>
          <w:i/>
          <w:sz w:val="22"/>
          <w:szCs w:val="22"/>
        </w:rPr>
        <w:t>ода</w:t>
      </w:r>
      <w:r w:rsidRPr="0060051F">
        <w:rPr>
          <w:rFonts w:ascii="Times New Roman" w:hAnsi="Times New Roman" w:cs="Times New Roman"/>
          <w:i/>
          <w:sz w:val="22"/>
          <w:szCs w:val="22"/>
        </w:rPr>
        <w:t>.</w:t>
      </w:r>
    </w:p>
    <w:p w:rsidR="00D87A59" w:rsidRPr="0060051F" w:rsidRDefault="00C16A07" w:rsidP="00DD2807">
      <w:pPr>
        <w:autoSpaceDE w:val="0"/>
        <w:autoSpaceDN w:val="0"/>
        <w:adjustRightInd w:val="0"/>
        <w:spacing w:after="0"/>
        <w:rPr>
          <w:sz w:val="22"/>
          <w:szCs w:val="22"/>
        </w:rPr>
      </w:pPr>
      <w:r w:rsidRPr="0060051F">
        <w:rPr>
          <w:sz w:val="22"/>
          <w:szCs w:val="22"/>
        </w:rPr>
        <w:t>До о</w:t>
      </w:r>
      <w:r w:rsidR="00BB636F" w:rsidRPr="0060051F">
        <w:rPr>
          <w:sz w:val="22"/>
          <w:szCs w:val="22"/>
        </w:rPr>
        <w:t>кончания срока по</w:t>
      </w:r>
      <w:r w:rsidR="000A6FC2" w:rsidRPr="0060051F">
        <w:rPr>
          <w:sz w:val="22"/>
          <w:szCs w:val="22"/>
        </w:rPr>
        <w:t xml:space="preserve">дачи заявок </w:t>
      </w:r>
      <w:r w:rsidR="00BB636F" w:rsidRPr="0060051F">
        <w:rPr>
          <w:b/>
          <w:i/>
          <w:sz w:val="22"/>
          <w:szCs w:val="22"/>
        </w:rPr>
        <w:t>«</w:t>
      </w:r>
      <w:r w:rsidR="00A7086E">
        <w:rPr>
          <w:b/>
          <w:i/>
          <w:sz w:val="22"/>
          <w:szCs w:val="22"/>
        </w:rPr>
        <w:t>26</w:t>
      </w:r>
      <w:r w:rsidR="00BB636F" w:rsidRPr="0060051F">
        <w:rPr>
          <w:b/>
          <w:i/>
          <w:sz w:val="22"/>
          <w:szCs w:val="22"/>
        </w:rPr>
        <w:t>»</w:t>
      </w:r>
      <w:r w:rsidR="001344DF" w:rsidRPr="0060051F">
        <w:rPr>
          <w:b/>
          <w:i/>
          <w:sz w:val="22"/>
          <w:szCs w:val="22"/>
        </w:rPr>
        <w:t xml:space="preserve"> </w:t>
      </w:r>
      <w:r w:rsidR="007E0CDD" w:rsidRPr="0060051F">
        <w:rPr>
          <w:b/>
          <w:i/>
          <w:sz w:val="22"/>
          <w:szCs w:val="22"/>
        </w:rPr>
        <w:t>декабря</w:t>
      </w:r>
      <w:r w:rsidR="001344DF" w:rsidRPr="0060051F">
        <w:rPr>
          <w:b/>
          <w:i/>
          <w:sz w:val="22"/>
          <w:szCs w:val="22"/>
        </w:rPr>
        <w:t xml:space="preserve"> </w:t>
      </w:r>
      <w:r w:rsidR="00BB636F" w:rsidRPr="0060051F">
        <w:rPr>
          <w:b/>
          <w:i/>
          <w:sz w:val="22"/>
          <w:szCs w:val="22"/>
        </w:rPr>
        <w:t>201</w:t>
      </w:r>
      <w:r w:rsidR="001426CE" w:rsidRPr="0060051F">
        <w:rPr>
          <w:b/>
          <w:i/>
          <w:sz w:val="22"/>
          <w:szCs w:val="22"/>
        </w:rPr>
        <w:t>8</w:t>
      </w:r>
      <w:r w:rsidR="00BB636F" w:rsidRPr="0060051F">
        <w:rPr>
          <w:b/>
          <w:i/>
          <w:sz w:val="22"/>
          <w:szCs w:val="22"/>
        </w:rPr>
        <w:t xml:space="preserve"> г. </w:t>
      </w:r>
      <w:r w:rsidR="00484321" w:rsidRPr="0060051F">
        <w:rPr>
          <w:b/>
          <w:i/>
          <w:sz w:val="22"/>
          <w:szCs w:val="22"/>
        </w:rPr>
        <w:t>10</w:t>
      </w:r>
      <w:r w:rsidRPr="0060051F">
        <w:rPr>
          <w:b/>
          <w:i/>
          <w:sz w:val="22"/>
          <w:szCs w:val="22"/>
        </w:rPr>
        <w:t xml:space="preserve"> часов </w:t>
      </w:r>
      <w:r w:rsidR="00B51515">
        <w:rPr>
          <w:b/>
          <w:i/>
          <w:sz w:val="22"/>
          <w:szCs w:val="22"/>
        </w:rPr>
        <w:t>0</w:t>
      </w:r>
      <w:r w:rsidR="001426CE" w:rsidRPr="0060051F">
        <w:rPr>
          <w:b/>
          <w:i/>
          <w:sz w:val="22"/>
          <w:szCs w:val="22"/>
        </w:rPr>
        <w:t>0</w:t>
      </w:r>
      <w:r w:rsidRPr="0060051F">
        <w:rPr>
          <w:b/>
          <w:i/>
          <w:sz w:val="22"/>
          <w:szCs w:val="22"/>
        </w:rPr>
        <w:t xml:space="preserve"> минут</w:t>
      </w:r>
      <w:r w:rsidRPr="0060051F">
        <w:rPr>
          <w:sz w:val="22"/>
          <w:szCs w:val="22"/>
        </w:rPr>
        <w:t xml:space="preserve"> </w:t>
      </w:r>
      <w:r w:rsidR="00BB636F" w:rsidRPr="0060051F">
        <w:rPr>
          <w:sz w:val="22"/>
          <w:szCs w:val="22"/>
        </w:rPr>
        <w:t>(время местное</w:t>
      </w:r>
      <w:r w:rsidR="000A6FC2" w:rsidRPr="0060051F">
        <w:rPr>
          <w:sz w:val="22"/>
          <w:szCs w:val="22"/>
        </w:rPr>
        <w:t xml:space="preserve">: </w:t>
      </w:r>
      <w:r w:rsidR="004C488A" w:rsidRPr="0060051F">
        <w:rPr>
          <w:sz w:val="22"/>
          <w:szCs w:val="22"/>
          <w:lang w:val="en-US"/>
        </w:rPr>
        <w:t>MSK</w:t>
      </w:r>
      <w:r w:rsidR="004C488A" w:rsidRPr="0060051F">
        <w:rPr>
          <w:sz w:val="22"/>
          <w:szCs w:val="22"/>
        </w:rPr>
        <w:t>+04:00</w:t>
      </w:r>
      <w:r w:rsidR="000A6FC2" w:rsidRPr="0060051F">
        <w:rPr>
          <w:sz w:val="22"/>
          <w:szCs w:val="22"/>
        </w:rPr>
        <w:t>)</w:t>
      </w:r>
      <w:r w:rsidRPr="0060051F">
        <w:rPr>
          <w:sz w:val="22"/>
          <w:szCs w:val="22"/>
        </w:rPr>
        <w:t xml:space="preserve"> был</w:t>
      </w:r>
      <w:r w:rsidR="00CC4B2F" w:rsidRPr="0060051F">
        <w:rPr>
          <w:sz w:val="22"/>
          <w:szCs w:val="22"/>
        </w:rPr>
        <w:t>а</w:t>
      </w:r>
      <w:r w:rsidRPr="0060051F">
        <w:rPr>
          <w:sz w:val="22"/>
          <w:szCs w:val="22"/>
        </w:rPr>
        <w:t xml:space="preserve"> подан</w:t>
      </w:r>
      <w:r w:rsidR="00CC4B2F" w:rsidRPr="0060051F">
        <w:rPr>
          <w:sz w:val="22"/>
          <w:szCs w:val="22"/>
        </w:rPr>
        <w:t>а</w:t>
      </w:r>
      <w:r w:rsidRPr="0060051F">
        <w:rPr>
          <w:sz w:val="22"/>
          <w:szCs w:val="22"/>
        </w:rPr>
        <w:t xml:space="preserve"> </w:t>
      </w:r>
      <w:r w:rsidR="007E0CDD" w:rsidRPr="0060051F">
        <w:rPr>
          <w:b/>
          <w:sz w:val="22"/>
          <w:szCs w:val="22"/>
        </w:rPr>
        <w:t>1</w:t>
      </w:r>
      <w:r w:rsidR="00616E17" w:rsidRPr="0060051F">
        <w:rPr>
          <w:b/>
          <w:sz w:val="22"/>
          <w:szCs w:val="22"/>
        </w:rPr>
        <w:t xml:space="preserve"> (</w:t>
      </w:r>
      <w:r w:rsidR="007E0CDD" w:rsidRPr="0060051F">
        <w:rPr>
          <w:b/>
          <w:sz w:val="22"/>
          <w:szCs w:val="22"/>
        </w:rPr>
        <w:t>одна</w:t>
      </w:r>
      <w:r w:rsidR="00616E17" w:rsidRPr="0060051F">
        <w:rPr>
          <w:b/>
          <w:sz w:val="22"/>
          <w:szCs w:val="22"/>
        </w:rPr>
        <w:t>)</w:t>
      </w:r>
      <w:r w:rsidRPr="0060051F">
        <w:rPr>
          <w:b/>
          <w:sz w:val="22"/>
          <w:szCs w:val="22"/>
        </w:rPr>
        <w:t xml:space="preserve"> зая</w:t>
      </w:r>
      <w:r w:rsidR="00BF6CC8" w:rsidRPr="0060051F">
        <w:rPr>
          <w:b/>
          <w:sz w:val="22"/>
          <w:szCs w:val="22"/>
        </w:rPr>
        <w:t>в</w:t>
      </w:r>
      <w:r w:rsidR="007E0CDD" w:rsidRPr="0060051F">
        <w:rPr>
          <w:b/>
          <w:sz w:val="22"/>
          <w:szCs w:val="22"/>
        </w:rPr>
        <w:t>ка</w:t>
      </w:r>
      <w:r w:rsidR="004C488A" w:rsidRPr="0060051F">
        <w:rPr>
          <w:sz w:val="22"/>
          <w:szCs w:val="22"/>
        </w:rPr>
        <w:t xml:space="preserve"> </w:t>
      </w:r>
      <w:r w:rsidRPr="0060051F">
        <w:rPr>
          <w:sz w:val="22"/>
          <w:szCs w:val="22"/>
        </w:rPr>
        <w:t xml:space="preserve">на участие </w:t>
      </w:r>
      <w:r w:rsidR="00642CA6" w:rsidRPr="0060051F">
        <w:rPr>
          <w:sz w:val="22"/>
          <w:szCs w:val="22"/>
        </w:rPr>
        <w:t>закупке</w:t>
      </w:r>
      <w:r w:rsidRPr="0060051F">
        <w:rPr>
          <w:sz w:val="22"/>
          <w:szCs w:val="22"/>
        </w:rPr>
        <w:t>, зарегистрированн</w:t>
      </w:r>
      <w:r w:rsidR="007E0CDD" w:rsidRPr="0060051F">
        <w:rPr>
          <w:sz w:val="22"/>
          <w:szCs w:val="22"/>
        </w:rPr>
        <w:t>ая</w:t>
      </w:r>
      <w:r w:rsidRPr="0060051F">
        <w:rPr>
          <w:sz w:val="22"/>
          <w:szCs w:val="22"/>
        </w:rPr>
        <w:t xml:space="preserve"> </w:t>
      </w:r>
      <w:r w:rsidR="00461C86" w:rsidRPr="0060051F">
        <w:rPr>
          <w:sz w:val="22"/>
          <w:szCs w:val="22"/>
        </w:rPr>
        <w:t xml:space="preserve">оператором электронной </w:t>
      </w:r>
      <w:r w:rsidR="00C112DA" w:rsidRPr="0060051F">
        <w:rPr>
          <w:sz w:val="22"/>
          <w:szCs w:val="22"/>
        </w:rPr>
        <w:t>площадки http</w:t>
      </w:r>
      <w:r w:rsidR="00A771C7" w:rsidRPr="0060051F">
        <w:rPr>
          <w:color w:val="000000" w:themeColor="text1"/>
          <w:sz w:val="22"/>
          <w:szCs w:val="22"/>
        </w:rPr>
        <w:t>://</w:t>
      </w:r>
      <w:r w:rsidR="00A771C7" w:rsidRPr="0060051F">
        <w:rPr>
          <w:rFonts w:eastAsia="Calibri"/>
          <w:color w:val="000000" w:themeColor="text1"/>
          <w:sz w:val="22"/>
          <w:szCs w:val="22"/>
          <w:u w:val="single"/>
          <w:lang w:val="x-none"/>
        </w:rPr>
        <w:t xml:space="preserve"> </w:t>
      </w:r>
      <w:hyperlink r:id="rId8" w:history="1">
        <w:r w:rsidR="00A771C7" w:rsidRPr="0060051F">
          <w:rPr>
            <w:rStyle w:val="a3"/>
            <w:rFonts w:eastAsia="Calibri"/>
            <w:color w:val="000000" w:themeColor="text1"/>
            <w:sz w:val="22"/>
            <w:szCs w:val="22"/>
            <w:lang w:val="x-none"/>
          </w:rPr>
          <w:t>www.etp-ets.ru</w:t>
        </w:r>
      </w:hyperlink>
      <w:r w:rsidR="00A771C7" w:rsidRPr="0060051F">
        <w:rPr>
          <w:rFonts w:eastAsia="Calibri"/>
          <w:color w:val="0000FF"/>
          <w:sz w:val="22"/>
          <w:szCs w:val="22"/>
          <w:u w:val="single"/>
          <w:lang w:val="x-none"/>
        </w:rPr>
        <w:t>.</w:t>
      </w:r>
      <w:r w:rsidR="00A771C7" w:rsidRPr="0060051F">
        <w:rPr>
          <w:rFonts w:eastAsia="Calibri"/>
          <w:color w:val="0000FF"/>
          <w:sz w:val="22"/>
          <w:szCs w:val="22"/>
          <w:u w:val="single"/>
        </w:rPr>
        <w:t xml:space="preserve"> </w:t>
      </w:r>
      <w:r w:rsidR="00BD2B2B" w:rsidRPr="0060051F">
        <w:rPr>
          <w:sz w:val="22"/>
          <w:szCs w:val="22"/>
        </w:rPr>
        <w:t>В</w:t>
      </w:r>
      <w:r w:rsidR="004C488A" w:rsidRPr="0060051F">
        <w:rPr>
          <w:sz w:val="22"/>
          <w:szCs w:val="22"/>
        </w:rPr>
        <w:t xml:space="preserve"> журнале регистрации заявок</w:t>
      </w:r>
      <w:r w:rsidR="00461C86" w:rsidRPr="0060051F">
        <w:rPr>
          <w:sz w:val="22"/>
          <w:szCs w:val="22"/>
        </w:rPr>
        <w:t>:</w:t>
      </w:r>
    </w:p>
    <w:tbl>
      <w:tblPr>
        <w:tblW w:w="1019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2"/>
        <w:gridCol w:w="1415"/>
        <w:gridCol w:w="2157"/>
        <w:gridCol w:w="1560"/>
        <w:gridCol w:w="2619"/>
        <w:gridCol w:w="2052"/>
      </w:tblGrid>
      <w:tr w:rsidR="008863BA" w:rsidRPr="0060051F" w:rsidTr="00A7086E">
        <w:trPr>
          <w:cantSplit/>
          <w:trHeight w:val="490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863BA" w:rsidRPr="0060051F" w:rsidRDefault="008863BA" w:rsidP="00ED7D02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60051F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1385" w:type="dxa"/>
            <w:vAlign w:val="center"/>
            <w:hideMark/>
          </w:tcPr>
          <w:p w:rsidR="008863BA" w:rsidRPr="0060051F" w:rsidRDefault="008863BA" w:rsidP="00ED7D02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60051F">
              <w:rPr>
                <w:bCs/>
                <w:sz w:val="22"/>
                <w:szCs w:val="22"/>
              </w:rPr>
              <w:t>№ заявки присвоенный ЭТП «НЭП»</w:t>
            </w:r>
          </w:p>
        </w:tc>
        <w:tc>
          <w:tcPr>
            <w:tcW w:w="2127" w:type="dxa"/>
            <w:vAlign w:val="center"/>
            <w:hideMark/>
          </w:tcPr>
          <w:p w:rsidR="008863BA" w:rsidRPr="0060051F" w:rsidRDefault="008863BA" w:rsidP="00ED7D02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60051F">
              <w:rPr>
                <w:bCs/>
                <w:sz w:val="22"/>
                <w:szCs w:val="22"/>
              </w:rPr>
              <w:t>Дата и время поступления заявки</w:t>
            </w:r>
          </w:p>
        </w:tc>
        <w:tc>
          <w:tcPr>
            <w:tcW w:w="1530" w:type="dxa"/>
            <w:vAlign w:val="center"/>
          </w:tcPr>
          <w:p w:rsidR="008863BA" w:rsidRPr="0060051F" w:rsidRDefault="008863BA" w:rsidP="00642CA6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60051F">
              <w:rPr>
                <w:rFonts w:eastAsia="Calibri"/>
                <w:bCs/>
                <w:sz w:val="22"/>
                <w:szCs w:val="22"/>
                <w:lang w:eastAsia="en-US"/>
              </w:rPr>
              <w:t>Предложение о цене договора</w:t>
            </w:r>
          </w:p>
        </w:tc>
        <w:tc>
          <w:tcPr>
            <w:tcW w:w="2589" w:type="dxa"/>
            <w:vAlign w:val="center"/>
          </w:tcPr>
          <w:p w:rsidR="008863BA" w:rsidRPr="0060051F" w:rsidRDefault="008863BA" w:rsidP="00642CA6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60051F">
              <w:rPr>
                <w:bCs/>
                <w:sz w:val="22"/>
                <w:szCs w:val="22"/>
              </w:rPr>
              <w:t>Наименование,</w:t>
            </w:r>
          </w:p>
          <w:p w:rsidR="008863BA" w:rsidRPr="0060051F" w:rsidRDefault="008863BA" w:rsidP="00642CA6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60051F">
              <w:rPr>
                <w:bCs/>
                <w:sz w:val="22"/>
                <w:szCs w:val="22"/>
              </w:rPr>
              <w:t xml:space="preserve">фирменное наименование </w:t>
            </w:r>
          </w:p>
          <w:p w:rsidR="008863BA" w:rsidRPr="0060051F" w:rsidRDefault="008863BA" w:rsidP="00642CA6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60051F">
              <w:rPr>
                <w:bCs/>
                <w:sz w:val="22"/>
                <w:szCs w:val="22"/>
              </w:rPr>
              <w:t>(при наличии)</w:t>
            </w:r>
          </w:p>
        </w:tc>
        <w:tc>
          <w:tcPr>
            <w:tcW w:w="2007" w:type="dxa"/>
            <w:vAlign w:val="center"/>
          </w:tcPr>
          <w:p w:rsidR="008863BA" w:rsidRPr="0060051F" w:rsidRDefault="008863BA" w:rsidP="00642CA6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60051F">
              <w:rPr>
                <w:bCs/>
                <w:sz w:val="22"/>
                <w:szCs w:val="22"/>
              </w:rPr>
              <w:t>Место нахождения, почтовый адрес</w:t>
            </w:r>
          </w:p>
        </w:tc>
      </w:tr>
      <w:tr w:rsidR="008863BA" w:rsidRPr="0060051F" w:rsidTr="00A7086E">
        <w:trPr>
          <w:cantSplit/>
          <w:trHeight w:val="1331"/>
          <w:tblCellSpacing w:w="15" w:type="dxa"/>
        </w:trPr>
        <w:tc>
          <w:tcPr>
            <w:tcW w:w="0" w:type="auto"/>
            <w:vAlign w:val="center"/>
          </w:tcPr>
          <w:p w:rsidR="008863BA" w:rsidRPr="0060051F" w:rsidRDefault="008863BA" w:rsidP="001F7EF1">
            <w:pPr>
              <w:spacing w:after="0"/>
              <w:jc w:val="center"/>
              <w:rPr>
                <w:sz w:val="22"/>
                <w:szCs w:val="22"/>
              </w:rPr>
            </w:pPr>
            <w:r w:rsidRPr="0060051F">
              <w:rPr>
                <w:sz w:val="22"/>
                <w:szCs w:val="22"/>
              </w:rPr>
              <w:t>1</w:t>
            </w:r>
          </w:p>
        </w:tc>
        <w:tc>
          <w:tcPr>
            <w:tcW w:w="1385" w:type="dxa"/>
            <w:vAlign w:val="center"/>
          </w:tcPr>
          <w:p w:rsidR="008863BA" w:rsidRPr="0060051F" w:rsidRDefault="007E0CDD" w:rsidP="001F7EF1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6005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127" w:type="dxa"/>
            <w:vAlign w:val="center"/>
            <w:hideMark/>
          </w:tcPr>
          <w:p w:rsidR="008863BA" w:rsidRPr="0060051F" w:rsidRDefault="00A7086E" w:rsidP="00A7086E">
            <w:pPr>
              <w:spacing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</w:t>
            </w:r>
            <w:r w:rsidR="004E7334" w:rsidRPr="0060051F">
              <w:rPr>
                <w:b/>
                <w:sz w:val="22"/>
                <w:szCs w:val="22"/>
              </w:rPr>
              <w:t>.12.2018 1</w:t>
            </w:r>
            <w:r>
              <w:rPr>
                <w:b/>
                <w:sz w:val="22"/>
                <w:szCs w:val="22"/>
              </w:rPr>
              <w:t>8</w:t>
            </w:r>
            <w:r w:rsidR="004E7334" w:rsidRPr="0060051F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09</w:t>
            </w:r>
            <w:r w:rsidR="004E7334" w:rsidRPr="0060051F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1</w:t>
            </w:r>
            <w:r w:rsidR="004E7334" w:rsidRPr="0060051F">
              <w:rPr>
                <w:b/>
                <w:sz w:val="22"/>
                <w:szCs w:val="22"/>
              </w:rPr>
              <w:t>4</w:t>
            </w:r>
            <w:r w:rsidR="008863BA" w:rsidRPr="0060051F">
              <w:rPr>
                <w:b/>
                <w:sz w:val="22"/>
                <w:szCs w:val="22"/>
              </w:rPr>
              <w:t xml:space="preserve"> (MSK+04:00)</w:t>
            </w:r>
          </w:p>
        </w:tc>
        <w:tc>
          <w:tcPr>
            <w:tcW w:w="1530" w:type="dxa"/>
            <w:vAlign w:val="center"/>
          </w:tcPr>
          <w:p w:rsidR="008863BA" w:rsidRPr="0060051F" w:rsidRDefault="00A7086E" w:rsidP="004E7334">
            <w:pPr>
              <w:spacing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3 783 983,83</w:t>
            </w:r>
          </w:p>
        </w:tc>
        <w:tc>
          <w:tcPr>
            <w:tcW w:w="2589" w:type="dxa"/>
            <w:vAlign w:val="center"/>
          </w:tcPr>
          <w:p w:rsidR="00E03AEB" w:rsidRPr="0060051F" w:rsidRDefault="00E03AEB" w:rsidP="00E03AEB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60051F">
              <w:rPr>
                <w:b/>
                <w:sz w:val="22"/>
                <w:szCs w:val="22"/>
              </w:rPr>
              <w:t>Общество с ограниченной ответственностью</w:t>
            </w:r>
            <w:r w:rsidR="00D7065A" w:rsidRPr="0060051F">
              <w:rPr>
                <w:b/>
                <w:sz w:val="22"/>
                <w:szCs w:val="22"/>
              </w:rPr>
              <w:t xml:space="preserve"> </w:t>
            </w:r>
            <w:r w:rsidRPr="0060051F">
              <w:rPr>
                <w:b/>
                <w:sz w:val="22"/>
                <w:szCs w:val="22"/>
              </w:rPr>
              <w:t>«</w:t>
            </w:r>
            <w:r w:rsidR="00A7086E">
              <w:rPr>
                <w:b/>
                <w:sz w:val="22"/>
                <w:szCs w:val="22"/>
              </w:rPr>
              <w:t>Перспектива плюс</w:t>
            </w:r>
            <w:r w:rsidRPr="0060051F">
              <w:rPr>
                <w:b/>
                <w:sz w:val="22"/>
                <w:szCs w:val="22"/>
              </w:rPr>
              <w:t>»</w:t>
            </w:r>
          </w:p>
          <w:p w:rsidR="008863BA" w:rsidRPr="0060051F" w:rsidRDefault="00D7065A" w:rsidP="00A7086E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60051F">
              <w:rPr>
                <w:b/>
                <w:sz w:val="22"/>
                <w:szCs w:val="22"/>
              </w:rPr>
              <w:t>(</w:t>
            </w:r>
            <w:r w:rsidR="00E03AEB" w:rsidRPr="0060051F">
              <w:rPr>
                <w:b/>
                <w:sz w:val="22"/>
                <w:szCs w:val="22"/>
              </w:rPr>
              <w:t>ООО «</w:t>
            </w:r>
            <w:r w:rsidR="00A7086E">
              <w:rPr>
                <w:b/>
                <w:sz w:val="22"/>
                <w:szCs w:val="22"/>
              </w:rPr>
              <w:t>Перспектива +</w:t>
            </w:r>
            <w:r w:rsidR="00E03AEB" w:rsidRPr="0060051F">
              <w:rPr>
                <w:b/>
                <w:sz w:val="22"/>
                <w:szCs w:val="22"/>
              </w:rPr>
              <w:t>»</w:t>
            </w:r>
            <w:r w:rsidRPr="0060051F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2007" w:type="dxa"/>
            <w:vAlign w:val="center"/>
          </w:tcPr>
          <w:p w:rsidR="008863BA" w:rsidRPr="0060051F" w:rsidRDefault="00D7065A" w:rsidP="000244C3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60051F">
              <w:rPr>
                <w:b/>
                <w:sz w:val="22"/>
                <w:szCs w:val="22"/>
              </w:rPr>
              <w:t>6</w:t>
            </w:r>
            <w:r w:rsidR="004E7334" w:rsidRPr="0060051F">
              <w:rPr>
                <w:b/>
                <w:sz w:val="22"/>
                <w:szCs w:val="22"/>
              </w:rPr>
              <w:t>633</w:t>
            </w:r>
            <w:r w:rsidR="00A7086E">
              <w:rPr>
                <w:b/>
                <w:sz w:val="22"/>
                <w:szCs w:val="22"/>
              </w:rPr>
              <w:t>05</w:t>
            </w:r>
            <w:r w:rsidRPr="0060051F">
              <w:rPr>
                <w:b/>
                <w:sz w:val="22"/>
                <w:szCs w:val="22"/>
              </w:rPr>
              <w:t xml:space="preserve">, Красноярский край, </w:t>
            </w:r>
            <w:r w:rsidR="00F451D2" w:rsidRPr="0060051F">
              <w:rPr>
                <w:b/>
                <w:sz w:val="22"/>
                <w:szCs w:val="22"/>
              </w:rPr>
              <w:t xml:space="preserve">г. Норильск, </w:t>
            </w:r>
            <w:r w:rsidR="00A7086E">
              <w:rPr>
                <w:b/>
                <w:sz w:val="22"/>
                <w:szCs w:val="22"/>
              </w:rPr>
              <w:t>Ленинский пр-т</w:t>
            </w:r>
            <w:r w:rsidR="00F451D2" w:rsidRPr="0060051F">
              <w:rPr>
                <w:b/>
                <w:sz w:val="22"/>
                <w:szCs w:val="22"/>
              </w:rPr>
              <w:t>, д.</w:t>
            </w:r>
            <w:r w:rsidR="00A7086E">
              <w:rPr>
                <w:b/>
                <w:sz w:val="22"/>
                <w:szCs w:val="22"/>
              </w:rPr>
              <w:t>16, кв.86</w:t>
            </w:r>
          </w:p>
          <w:p w:rsidR="000244C3" w:rsidRPr="0060051F" w:rsidRDefault="000244C3" w:rsidP="004E7334">
            <w:pPr>
              <w:spacing w:after="0"/>
              <w:rPr>
                <w:b/>
                <w:sz w:val="22"/>
                <w:szCs w:val="22"/>
              </w:rPr>
            </w:pPr>
          </w:p>
        </w:tc>
      </w:tr>
    </w:tbl>
    <w:p w:rsidR="000244C3" w:rsidRPr="0060051F" w:rsidRDefault="000244C3" w:rsidP="00D7065A">
      <w:pPr>
        <w:ind w:firstLine="426"/>
        <w:rPr>
          <w:rFonts w:eastAsia="Calibri"/>
          <w:sz w:val="22"/>
          <w:szCs w:val="22"/>
          <w:lang w:eastAsia="en-US"/>
        </w:rPr>
      </w:pPr>
    </w:p>
    <w:p w:rsidR="0064551D" w:rsidRPr="0060051F" w:rsidRDefault="00515DC9" w:rsidP="0064551D">
      <w:pPr>
        <w:ind w:firstLine="426"/>
        <w:rPr>
          <w:rFonts w:eastAsia="Calibri"/>
          <w:sz w:val="22"/>
          <w:szCs w:val="22"/>
          <w:lang w:eastAsia="en-US"/>
        </w:rPr>
      </w:pPr>
      <w:r w:rsidRPr="0060051F">
        <w:rPr>
          <w:rFonts w:eastAsia="Calibri"/>
          <w:sz w:val="22"/>
          <w:szCs w:val="22"/>
          <w:lang w:eastAsia="en-US"/>
        </w:rPr>
        <w:lastRenderedPageBreak/>
        <w:t xml:space="preserve">9. </w:t>
      </w:r>
      <w:r w:rsidR="00D7065A" w:rsidRPr="0060051F">
        <w:rPr>
          <w:rFonts w:eastAsia="Calibri"/>
          <w:sz w:val="22"/>
          <w:szCs w:val="22"/>
          <w:lang w:eastAsia="en-US"/>
        </w:rPr>
        <w:t xml:space="preserve">На основании п. 3.5.8. Положения о закупке, товаров, работ, услуг для нужд муниципального унитарного предприятия муниципального образования город Норильск </w:t>
      </w:r>
      <w:r w:rsidR="00D7065A" w:rsidRPr="0060051F">
        <w:rPr>
          <w:b/>
          <w:i/>
          <w:sz w:val="22"/>
          <w:szCs w:val="22"/>
        </w:rPr>
        <w:t>«</w:t>
      </w:r>
      <w:r w:rsidR="00D7065A" w:rsidRPr="0060051F">
        <w:rPr>
          <w:rFonts w:eastAsia="Calibri"/>
          <w:sz w:val="22"/>
          <w:szCs w:val="22"/>
          <w:lang w:eastAsia="en-US"/>
        </w:rPr>
        <w:t xml:space="preserve">Коммунальные объединенные системы», т.к. </w:t>
      </w:r>
      <w:r w:rsidR="00D7065A" w:rsidRPr="0060051F">
        <w:rPr>
          <w:sz w:val="22"/>
          <w:szCs w:val="22"/>
        </w:rPr>
        <w:t>по окончании срока подачи заявок на участие в аукционе подана только одна заявка,</w:t>
      </w:r>
      <w:r w:rsidR="00D7065A" w:rsidRPr="0060051F">
        <w:rPr>
          <w:rFonts w:eastAsia="Calibri"/>
          <w:sz w:val="22"/>
          <w:szCs w:val="22"/>
          <w:lang w:eastAsia="en-US"/>
        </w:rPr>
        <w:t xml:space="preserve"> аукцион признается несостоявшимся.</w:t>
      </w:r>
    </w:p>
    <w:p w:rsidR="00D7065A" w:rsidRPr="0060051F" w:rsidRDefault="00D7065A" w:rsidP="0064551D">
      <w:pPr>
        <w:ind w:firstLine="426"/>
        <w:rPr>
          <w:rFonts w:eastAsia="Calibri"/>
          <w:sz w:val="22"/>
          <w:szCs w:val="22"/>
          <w:lang w:eastAsia="en-US"/>
        </w:rPr>
      </w:pPr>
      <w:r w:rsidRPr="0060051F">
        <w:rPr>
          <w:sz w:val="22"/>
          <w:szCs w:val="22"/>
        </w:rPr>
        <w:t>1</w:t>
      </w:r>
      <w:r w:rsidR="00E84300" w:rsidRPr="0060051F">
        <w:rPr>
          <w:sz w:val="22"/>
          <w:szCs w:val="22"/>
        </w:rPr>
        <w:t xml:space="preserve">0. </w:t>
      </w:r>
      <w:r w:rsidRPr="0060051F">
        <w:rPr>
          <w:sz w:val="22"/>
          <w:szCs w:val="22"/>
        </w:rPr>
        <w:t>Единая комиссия рассмотрела единственную заявку на соответствие её требованиям, установленным документацией об электронном аукционе, и информацию о подавшем заявку участнике электронного аукциона на предмет соответствия:</w:t>
      </w:r>
    </w:p>
    <w:p w:rsidR="0005128B" w:rsidRPr="0060051F" w:rsidRDefault="00E84300" w:rsidP="00D7065A">
      <w:pPr>
        <w:ind w:firstLine="426"/>
        <w:rPr>
          <w:b/>
          <w:sz w:val="22"/>
          <w:szCs w:val="22"/>
        </w:rPr>
      </w:pPr>
      <w:r w:rsidRPr="0060051F">
        <w:rPr>
          <w:b/>
          <w:sz w:val="22"/>
          <w:szCs w:val="22"/>
        </w:rPr>
        <w:t>Порядковый № 1</w:t>
      </w:r>
      <w:r w:rsidR="0005128B" w:rsidRPr="0060051F">
        <w:rPr>
          <w:b/>
          <w:sz w:val="22"/>
          <w:szCs w:val="22"/>
        </w:rPr>
        <w:t xml:space="preserve"> (№ </w:t>
      </w:r>
      <w:r w:rsidRPr="0060051F">
        <w:rPr>
          <w:b/>
          <w:sz w:val="22"/>
          <w:szCs w:val="22"/>
        </w:rPr>
        <w:t>заявки присвоенный ЭТП «НЭП» – 1</w:t>
      </w:r>
      <w:r w:rsidR="0005128B" w:rsidRPr="0060051F">
        <w:rPr>
          <w:b/>
          <w:sz w:val="22"/>
          <w:szCs w:val="22"/>
        </w:rPr>
        <w:t>)</w:t>
      </w:r>
    </w:p>
    <w:p w:rsidR="004E7334" w:rsidRPr="0060051F" w:rsidRDefault="0005128B" w:rsidP="004E7334">
      <w:pPr>
        <w:autoSpaceDE w:val="0"/>
        <w:autoSpaceDN w:val="0"/>
        <w:adjustRightInd w:val="0"/>
        <w:spacing w:after="0"/>
        <w:outlineLvl w:val="0"/>
        <w:rPr>
          <w:b/>
          <w:sz w:val="22"/>
          <w:szCs w:val="22"/>
        </w:rPr>
      </w:pPr>
      <w:r w:rsidRPr="0060051F">
        <w:rPr>
          <w:sz w:val="22"/>
          <w:szCs w:val="22"/>
        </w:rPr>
        <w:t xml:space="preserve">Наименование участника: </w:t>
      </w:r>
      <w:r w:rsidR="004E7334" w:rsidRPr="0060051F">
        <w:rPr>
          <w:b/>
          <w:sz w:val="22"/>
          <w:szCs w:val="22"/>
        </w:rPr>
        <w:t>ООО «</w:t>
      </w:r>
      <w:r w:rsidR="00A7086E">
        <w:rPr>
          <w:b/>
          <w:sz w:val="22"/>
          <w:szCs w:val="22"/>
        </w:rPr>
        <w:t>Перспектива +</w:t>
      </w:r>
      <w:r w:rsidR="004E7334" w:rsidRPr="0060051F">
        <w:rPr>
          <w:b/>
          <w:sz w:val="22"/>
          <w:szCs w:val="22"/>
        </w:rPr>
        <w:t>»</w:t>
      </w:r>
    </w:p>
    <w:p w:rsidR="00515DC9" w:rsidRPr="0060051F" w:rsidRDefault="0005128B" w:rsidP="004E7334">
      <w:pPr>
        <w:autoSpaceDE w:val="0"/>
        <w:autoSpaceDN w:val="0"/>
        <w:adjustRightInd w:val="0"/>
        <w:spacing w:after="0"/>
        <w:outlineLvl w:val="0"/>
        <w:rPr>
          <w:sz w:val="22"/>
          <w:szCs w:val="22"/>
        </w:rPr>
      </w:pPr>
      <w:r w:rsidRPr="0060051F">
        <w:rPr>
          <w:sz w:val="22"/>
          <w:szCs w:val="22"/>
        </w:rPr>
        <w:t>Заявка соответствует требованиям документации об электронном аукционе</w:t>
      </w:r>
    </w:p>
    <w:tbl>
      <w:tblPr>
        <w:tblW w:w="9639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3402"/>
        <w:gridCol w:w="1701"/>
      </w:tblGrid>
      <w:tr w:rsidR="0005128B" w:rsidRPr="0060051F" w:rsidTr="000244C3">
        <w:trPr>
          <w:cantSplit/>
          <w:trHeight w:val="812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128B" w:rsidRPr="0060051F" w:rsidRDefault="0005128B" w:rsidP="00136E88">
            <w:pPr>
              <w:rPr>
                <w:sz w:val="22"/>
                <w:szCs w:val="22"/>
              </w:rPr>
            </w:pPr>
            <w:r w:rsidRPr="0060051F">
              <w:rPr>
                <w:i/>
                <w:sz w:val="22"/>
                <w:szCs w:val="22"/>
              </w:rPr>
              <w:t>Соответствие заявки на участие в электронном аукционе требованиям, установленным документацией об аукционе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128B" w:rsidRPr="0060051F" w:rsidRDefault="0005128B" w:rsidP="00136E88">
            <w:pPr>
              <w:pStyle w:val="ab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60051F">
              <w:rPr>
                <w:sz w:val="22"/>
                <w:szCs w:val="22"/>
              </w:rPr>
              <w:t>Левченко Андрей Васильевич</w:t>
            </w:r>
            <w:r w:rsidRPr="006005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128B" w:rsidRPr="0060051F" w:rsidRDefault="0005128B" w:rsidP="00136E8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44C3" w:rsidRPr="0060051F" w:rsidTr="000244C3">
        <w:trPr>
          <w:cantSplit/>
          <w:trHeight w:val="681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4C3" w:rsidRPr="0060051F" w:rsidRDefault="000244C3" w:rsidP="00136E88">
            <w:pPr>
              <w:rPr>
                <w:i/>
                <w:sz w:val="22"/>
                <w:szCs w:val="22"/>
              </w:rPr>
            </w:pPr>
            <w:r w:rsidRPr="0060051F">
              <w:rPr>
                <w:i/>
                <w:sz w:val="22"/>
                <w:szCs w:val="22"/>
              </w:rPr>
              <w:t>Соответствие заявки на участие в электронном аукционе требованиям, установленным документацией об аукционе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44C3" w:rsidRPr="0060051F" w:rsidRDefault="00A7086E" w:rsidP="00136E88">
            <w:pPr>
              <w:pStyle w:val="ab"/>
              <w:tabs>
                <w:tab w:val="left" w:pos="284"/>
                <w:tab w:val="left" w:pos="567"/>
              </w:tabs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Фурман Евгений Михайлович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4C3" w:rsidRPr="0060051F" w:rsidRDefault="000244C3" w:rsidP="00136E8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5128B" w:rsidRPr="0060051F" w:rsidTr="000244C3">
        <w:trPr>
          <w:cantSplit/>
          <w:trHeight w:val="637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128B" w:rsidRPr="0060051F" w:rsidRDefault="0005128B" w:rsidP="00136E88">
            <w:pPr>
              <w:rPr>
                <w:sz w:val="22"/>
                <w:szCs w:val="22"/>
              </w:rPr>
            </w:pPr>
            <w:r w:rsidRPr="0060051F">
              <w:rPr>
                <w:i/>
                <w:sz w:val="22"/>
                <w:szCs w:val="22"/>
              </w:rPr>
              <w:t>Соответствие заявки на участие в электронном аукционе требованиям, установленным документацией об аукционе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128B" w:rsidRPr="0060051F" w:rsidRDefault="00A7086E" w:rsidP="00136E88">
            <w:pPr>
              <w:spacing w:after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Евсюкова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Наталья Богдановна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128B" w:rsidRPr="0060051F" w:rsidRDefault="0005128B" w:rsidP="00136E8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87A59" w:rsidRPr="0060051F" w:rsidTr="000244C3">
        <w:trPr>
          <w:cantSplit/>
          <w:trHeight w:val="637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A59" w:rsidRPr="0060051F" w:rsidRDefault="00D87A59" w:rsidP="00136E88">
            <w:pPr>
              <w:rPr>
                <w:i/>
                <w:sz w:val="22"/>
                <w:szCs w:val="22"/>
              </w:rPr>
            </w:pPr>
            <w:r w:rsidRPr="0060051F">
              <w:rPr>
                <w:i/>
                <w:sz w:val="22"/>
                <w:szCs w:val="22"/>
              </w:rPr>
              <w:t>Соответствие заявки на участие в электронном аукционе требованиям, установленным документацией об аукционе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7A59" w:rsidRPr="0060051F" w:rsidRDefault="00A7086E" w:rsidP="00136E88">
            <w:pPr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Черемухина Евгения Олеговна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A59" w:rsidRPr="0060051F" w:rsidRDefault="00D87A59" w:rsidP="00136E8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87A59" w:rsidRPr="0060051F" w:rsidTr="000244C3">
        <w:trPr>
          <w:cantSplit/>
          <w:trHeight w:val="637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A59" w:rsidRPr="0060051F" w:rsidRDefault="00D87A59" w:rsidP="00136E88">
            <w:pPr>
              <w:rPr>
                <w:i/>
                <w:sz w:val="22"/>
                <w:szCs w:val="22"/>
              </w:rPr>
            </w:pPr>
            <w:r w:rsidRPr="0060051F">
              <w:rPr>
                <w:i/>
                <w:sz w:val="22"/>
                <w:szCs w:val="22"/>
              </w:rPr>
              <w:t>Соответствие заявки на участие в электронном аукционе требованиям, установленным документацией об аукционе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7A59" w:rsidRPr="0060051F" w:rsidRDefault="00A7086E" w:rsidP="00136E88">
            <w:pPr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Габова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Елена Александровна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A59" w:rsidRPr="0060051F" w:rsidRDefault="00D87A59" w:rsidP="00136E8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86E" w:rsidRPr="0060051F" w:rsidTr="000244C3">
        <w:trPr>
          <w:cantSplit/>
          <w:trHeight w:val="637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86E" w:rsidRPr="0060051F" w:rsidRDefault="00A7086E" w:rsidP="00136E88">
            <w:pPr>
              <w:rPr>
                <w:i/>
                <w:sz w:val="22"/>
                <w:szCs w:val="22"/>
              </w:rPr>
            </w:pPr>
            <w:r w:rsidRPr="0060051F">
              <w:rPr>
                <w:i/>
                <w:sz w:val="22"/>
                <w:szCs w:val="22"/>
              </w:rPr>
              <w:t>Соответствие заявки на участие в электронном аукционе требованиям, установленным документацией об аукционе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86E" w:rsidRDefault="00A7086E" w:rsidP="00136E88">
            <w:pPr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Павловский Иван Михайлович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86E" w:rsidRPr="0060051F" w:rsidRDefault="00A7086E" w:rsidP="00136E8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87A59" w:rsidRPr="0060051F" w:rsidTr="000244C3">
        <w:trPr>
          <w:cantSplit/>
          <w:trHeight w:val="637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A59" w:rsidRPr="0060051F" w:rsidRDefault="00D87A59" w:rsidP="00136E88">
            <w:pPr>
              <w:rPr>
                <w:i/>
                <w:sz w:val="22"/>
                <w:szCs w:val="22"/>
              </w:rPr>
            </w:pPr>
            <w:r w:rsidRPr="0060051F">
              <w:rPr>
                <w:i/>
                <w:sz w:val="22"/>
                <w:szCs w:val="22"/>
              </w:rPr>
              <w:t>Соответствие заявки на участие в электронном аукционе требованиям, установленным документацией об аукционе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7A59" w:rsidRPr="0060051F" w:rsidRDefault="000244C3" w:rsidP="00136E88">
            <w:pPr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60051F">
              <w:rPr>
                <w:rFonts w:eastAsia="Calibri"/>
                <w:sz w:val="22"/>
                <w:szCs w:val="22"/>
                <w:lang w:eastAsia="en-US"/>
              </w:rPr>
              <w:t>Галухина Евгения Владимировна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7A59" w:rsidRPr="0060051F" w:rsidRDefault="00D87A59" w:rsidP="00136E8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44C3" w:rsidRPr="0060051F" w:rsidTr="000244C3">
        <w:trPr>
          <w:cantSplit/>
          <w:trHeight w:val="637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4C3" w:rsidRPr="0060051F" w:rsidRDefault="000244C3" w:rsidP="00136E88">
            <w:pPr>
              <w:rPr>
                <w:i/>
                <w:sz w:val="22"/>
                <w:szCs w:val="22"/>
              </w:rPr>
            </w:pPr>
            <w:r w:rsidRPr="0060051F">
              <w:rPr>
                <w:i/>
                <w:sz w:val="22"/>
                <w:szCs w:val="22"/>
              </w:rPr>
              <w:t>Соответствие заявки на участие в электронном аукционе требованиям, установленным документацией об аукционе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44C3" w:rsidRPr="0060051F" w:rsidRDefault="000244C3" w:rsidP="00136E88">
            <w:pPr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60051F">
              <w:rPr>
                <w:rFonts w:eastAsia="Calibri"/>
                <w:sz w:val="22"/>
                <w:szCs w:val="22"/>
                <w:lang w:eastAsia="en-US"/>
              </w:rPr>
              <w:t>Золкина Наталья Владимировна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4C3" w:rsidRPr="0060051F" w:rsidRDefault="000244C3" w:rsidP="00136E8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7086E" w:rsidRDefault="00A7086E" w:rsidP="0005128B">
      <w:pPr>
        <w:ind w:firstLine="426"/>
        <w:rPr>
          <w:rFonts w:eastAsia="Calibri"/>
          <w:sz w:val="22"/>
          <w:szCs w:val="22"/>
          <w:lang w:eastAsia="en-US"/>
        </w:rPr>
      </w:pPr>
    </w:p>
    <w:p w:rsidR="0005128B" w:rsidRPr="0060051F" w:rsidRDefault="0005128B" w:rsidP="0005128B">
      <w:pPr>
        <w:ind w:firstLine="426"/>
        <w:rPr>
          <w:sz w:val="22"/>
          <w:szCs w:val="22"/>
        </w:rPr>
      </w:pPr>
      <w:r w:rsidRPr="0060051F">
        <w:rPr>
          <w:rFonts w:eastAsia="Calibri"/>
          <w:sz w:val="22"/>
          <w:szCs w:val="22"/>
          <w:lang w:eastAsia="en-US"/>
        </w:rPr>
        <w:t>11</w:t>
      </w:r>
      <w:r w:rsidR="00C57188" w:rsidRPr="0060051F">
        <w:rPr>
          <w:rFonts w:eastAsia="Calibri"/>
          <w:sz w:val="22"/>
          <w:szCs w:val="22"/>
          <w:lang w:eastAsia="en-US"/>
        </w:rPr>
        <w:t xml:space="preserve">. На основании </w:t>
      </w:r>
      <w:proofErr w:type="spellStart"/>
      <w:r w:rsidR="00C57188" w:rsidRPr="0060051F">
        <w:rPr>
          <w:rFonts w:eastAsia="Calibri"/>
          <w:sz w:val="22"/>
          <w:szCs w:val="22"/>
          <w:lang w:eastAsia="en-US"/>
        </w:rPr>
        <w:t>пп</w:t>
      </w:r>
      <w:proofErr w:type="spellEnd"/>
      <w:r w:rsidR="00C57188" w:rsidRPr="0060051F">
        <w:rPr>
          <w:rFonts w:eastAsia="Calibri"/>
          <w:sz w:val="22"/>
          <w:szCs w:val="22"/>
          <w:lang w:eastAsia="en-US"/>
        </w:rPr>
        <w:t xml:space="preserve">. </w:t>
      </w:r>
      <w:r w:rsidR="000244C3" w:rsidRPr="0060051F">
        <w:rPr>
          <w:rFonts w:eastAsia="Calibri"/>
          <w:sz w:val="22"/>
          <w:szCs w:val="22"/>
          <w:lang w:eastAsia="en-US"/>
        </w:rPr>
        <w:t>7.1.7 Положения</w:t>
      </w:r>
      <w:r w:rsidRPr="0060051F">
        <w:rPr>
          <w:rFonts w:eastAsia="Calibri"/>
          <w:sz w:val="22"/>
          <w:szCs w:val="22"/>
          <w:lang w:eastAsia="en-US"/>
        </w:rPr>
        <w:t xml:space="preserve"> о закупке, товаров, работ, услуг для нужд муниципального унитарного предприятия муниципальн</w:t>
      </w:r>
      <w:r w:rsidR="00F9168C" w:rsidRPr="0060051F">
        <w:rPr>
          <w:rFonts w:eastAsia="Calibri"/>
          <w:sz w:val="22"/>
          <w:szCs w:val="22"/>
          <w:lang w:eastAsia="en-US"/>
        </w:rPr>
        <w:t>ого образования город Норильск «</w:t>
      </w:r>
      <w:r w:rsidRPr="0060051F">
        <w:rPr>
          <w:rFonts w:eastAsia="Calibri"/>
          <w:sz w:val="22"/>
          <w:szCs w:val="22"/>
          <w:lang w:eastAsia="en-US"/>
        </w:rPr>
        <w:t>Коммунальные объединенные сист</w:t>
      </w:r>
      <w:r w:rsidR="00F9168C" w:rsidRPr="0060051F">
        <w:rPr>
          <w:rFonts w:eastAsia="Calibri"/>
          <w:sz w:val="22"/>
          <w:szCs w:val="22"/>
          <w:lang w:eastAsia="en-US"/>
        </w:rPr>
        <w:t>емы»</w:t>
      </w:r>
      <w:r w:rsidR="006B46EB" w:rsidRPr="0060051F">
        <w:rPr>
          <w:rFonts w:eastAsia="Calibri"/>
          <w:sz w:val="22"/>
          <w:szCs w:val="22"/>
          <w:lang w:eastAsia="en-US"/>
        </w:rPr>
        <w:t xml:space="preserve"> д</w:t>
      </w:r>
      <w:r w:rsidR="00D87A59" w:rsidRPr="0060051F">
        <w:rPr>
          <w:rFonts w:eastAsia="Calibri"/>
          <w:sz w:val="22"/>
          <w:szCs w:val="22"/>
          <w:lang w:eastAsia="en-US"/>
        </w:rPr>
        <w:t xml:space="preserve">оговор заключается с </w:t>
      </w:r>
      <w:r w:rsidR="004E7334" w:rsidRPr="0060051F">
        <w:rPr>
          <w:b/>
          <w:sz w:val="22"/>
          <w:szCs w:val="22"/>
        </w:rPr>
        <w:t>ООО «</w:t>
      </w:r>
      <w:r w:rsidR="00A7086E">
        <w:rPr>
          <w:b/>
          <w:sz w:val="22"/>
          <w:szCs w:val="22"/>
        </w:rPr>
        <w:t>Перспектива +</w:t>
      </w:r>
      <w:r w:rsidR="004E7334" w:rsidRPr="0060051F">
        <w:rPr>
          <w:b/>
          <w:sz w:val="22"/>
          <w:szCs w:val="22"/>
        </w:rPr>
        <w:t>»</w:t>
      </w:r>
      <w:r w:rsidR="006B46EB" w:rsidRPr="0060051F">
        <w:rPr>
          <w:rFonts w:eastAsia="Calibri"/>
          <w:b/>
          <w:sz w:val="22"/>
          <w:szCs w:val="22"/>
          <w:lang w:eastAsia="en-US"/>
        </w:rPr>
        <w:t>,</w:t>
      </w:r>
      <w:r w:rsidR="00D87A59" w:rsidRPr="0060051F">
        <w:rPr>
          <w:rFonts w:eastAsia="Calibri"/>
          <w:sz w:val="22"/>
          <w:szCs w:val="22"/>
          <w:lang w:eastAsia="en-US"/>
        </w:rPr>
        <w:t xml:space="preserve"> </w:t>
      </w:r>
      <w:r w:rsidR="00631086" w:rsidRPr="0060051F">
        <w:rPr>
          <w:rFonts w:eastAsia="Calibri"/>
          <w:sz w:val="22"/>
          <w:szCs w:val="22"/>
          <w:lang w:eastAsia="en-US"/>
        </w:rPr>
        <w:t>как с единственным исполнителем</w:t>
      </w:r>
      <w:r w:rsidR="006B46EB" w:rsidRPr="0060051F">
        <w:rPr>
          <w:rFonts w:eastAsia="Calibri"/>
          <w:sz w:val="22"/>
          <w:szCs w:val="22"/>
          <w:lang w:eastAsia="en-US"/>
        </w:rPr>
        <w:t>.</w:t>
      </w:r>
    </w:p>
    <w:p w:rsidR="00A7086E" w:rsidRDefault="00A7086E" w:rsidP="00D87A59">
      <w:pPr>
        <w:spacing w:after="120"/>
        <w:ind w:firstLine="426"/>
        <w:rPr>
          <w:sz w:val="22"/>
          <w:szCs w:val="22"/>
        </w:rPr>
      </w:pPr>
    </w:p>
    <w:p w:rsidR="00D87A59" w:rsidRPr="0060051F" w:rsidRDefault="0005128B" w:rsidP="00D87A59">
      <w:pPr>
        <w:spacing w:after="120"/>
        <w:ind w:firstLine="426"/>
        <w:rPr>
          <w:sz w:val="22"/>
          <w:szCs w:val="22"/>
        </w:rPr>
      </w:pPr>
      <w:r w:rsidRPr="0060051F">
        <w:rPr>
          <w:sz w:val="22"/>
          <w:szCs w:val="22"/>
        </w:rPr>
        <w:t xml:space="preserve">12. </w:t>
      </w:r>
      <w:r w:rsidR="0012131D" w:rsidRPr="0060051F">
        <w:rPr>
          <w:sz w:val="22"/>
          <w:szCs w:val="22"/>
        </w:rPr>
        <w:t xml:space="preserve">Настоящий протокол подлежит размещению в единой информационной системе, в соответствии с </w:t>
      </w:r>
      <w:hyperlink r:id="rId9" w:history="1">
        <w:r w:rsidR="003C3466" w:rsidRPr="0060051F">
          <w:rPr>
            <w:sz w:val="22"/>
            <w:szCs w:val="22"/>
          </w:rPr>
          <w:t>частью 12</w:t>
        </w:r>
        <w:r w:rsidR="0012131D" w:rsidRPr="0060051F">
          <w:rPr>
            <w:sz w:val="22"/>
            <w:szCs w:val="22"/>
          </w:rPr>
          <w:t xml:space="preserve"> статьи </w:t>
        </w:r>
      </w:hyperlink>
      <w:r w:rsidR="003C3466" w:rsidRPr="0060051F">
        <w:rPr>
          <w:sz w:val="22"/>
          <w:szCs w:val="22"/>
        </w:rPr>
        <w:t>4</w:t>
      </w:r>
      <w:r w:rsidR="0012131D" w:rsidRPr="0060051F">
        <w:rPr>
          <w:sz w:val="22"/>
          <w:szCs w:val="22"/>
        </w:rPr>
        <w:t xml:space="preserve"> Федерального закона </w:t>
      </w:r>
      <w:r w:rsidR="003C3466" w:rsidRPr="0060051F">
        <w:rPr>
          <w:sz w:val="22"/>
          <w:szCs w:val="22"/>
        </w:rPr>
        <w:t xml:space="preserve">№ 223-ФЗ от 18 июля </w:t>
      </w:r>
      <w:smartTag w:uri="urn:schemas-microsoft-com:office:smarttags" w:element="metricconverter">
        <w:smartTagPr>
          <w:attr w:name="ProductID" w:val="2011 г"/>
        </w:smartTagPr>
        <w:r w:rsidR="003C3466" w:rsidRPr="0060051F">
          <w:rPr>
            <w:sz w:val="22"/>
            <w:szCs w:val="22"/>
          </w:rPr>
          <w:t>2011 г</w:t>
        </w:r>
      </w:smartTag>
      <w:r w:rsidR="0012131D" w:rsidRPr="0060051F">
        <w:rPr>
          <w:sz w:val="22"/>
          <w:szCs w:val="22"/>
        </w:rPr>
        <w:t>.</w:t>
      </w:r>
      <w:r w:rsidR="00C57188" w:rsidRPr="0060051F">
        <w:rPr>
          <w:sz w:val="22"/>
          <w:szCs w:val="22"/>
        </w:rPr>
        <w:t xml:space="preserve"> и п.1.4.7</w:t>
      </w:r>
      <w:r w:rsidR="00C52756" w:rsidRPr="0060051F">
        <w:rPr>
          <w:sz w:val="22"/>
          <w:szCs w:val="22"/>
        </w:rPr>
        <w:t>. Положения о закупке, товаров, работ, услуг для нужд муниципального унитарного предприятия муниципальн</w:t>
      </w:r>
      <w:r w:rsidR="00A464AD" w:rsidRPr="0060051F">
        <w:rPr>
          <w:sz w:val="22"/>
          <w:szCs w:val="22"/>
        </w:rPr>
        <w:t>ого образования город Норильск «</w:t>
      </w:r>
      <w:r w:rsidR="00C52756" w:rsidRPr="0060051F">
        <w:rPr>
          <w:sz w:val="22"/>
          <w:szCs w:val="22"/>
        </w:rPr>
        <w:t>Ко</w:t>
      </w:r>
      <w:r w:rsidR="00A464AD" w:rsidRPr="0060051F">
        <w:rPr>
          <w:sz w:val="22"/>
          <w:szCs w:val="22"/>
        </w:rPr>
        <w:t>ммунальные объединенные системы»</w:t>
      </w:r>
      <w:r w:rsidR="00631086" w:rsidRPr="0060051F">
        <w:rPr>
          <w:sz w:val="22"/>
          <w:szCs w:val="22"/>
        </w:rPr>
        <w:t>.</w:t>
      </w:r>
    </w:p>
    <w:p w:rsidR="00A7086E" w:rsidRDefault="00A7086E" w:rsidP="00D87A59">
      <w:pPr>
        <w:pStyle w:val="ad"/>
        <w:spacing w:after="120"/>
        <w:ind w:left="142" w:firstLine="284"/>
        <w:rPr>
          <w:rFonts w:eastAsia="Calibri"/>
          <w:sz w:val="22"/>
          <w:szCs w:val="22"/>
          <w:lang w:eastAsia="en-US"/>
        </w:rPr>
      </w:pPr>
    </w:p>
    <w:p w:rsidR="001155B0" w:rsidRPr="0060051F" w:rsidRDefault="00E7339D" w:rsidP="00D87A59">
      <w:pPr>
        <w:pStyle w:val="ad"/>
        <w:spacing w:after="120"/>
        <w:ind w:left="142" w:firstLine="284"/>
        <w:rPr>
          <w:rFonts w:eastAsia="Calibri"/>
          <w:sz w:val="22"/>
          <w:szCs w:val="22"/>
          <w:lang w:eastAsia="en-US"/>
        </w:rPr>
      </w:pPr>
      <w:r w:rsidRPr="0060051F">
        <w:rPr>
          <w:rFonts w:eastAsia="Calibri"/>
          <w:sz w:val="22"/>
          <w:szCs w:val="22"/>
          <w:lang w:eastAsia="en-US"/>
        </w:rPr>
        <w:t>13</w:t>
      </w:r>
      <w:r w:rsidR="0012131D" w:rsidRPr="0060051F">
        <w:rPr>
          <w:rFonts w:eastAsia="Calibri"/>
          <w:sz w:val="22"/>
          <w:szCs w:val="22"/>
          <w:lang w:eastAsia="en-US"/>
        </w:rPr>
        <w:t>. Протокол заседания Единой комиссии подписан всеми присутствующими членами комиссии</w:t>
      </w:r>
    </w:p>
    <w:tbl>
      <w:tblPr>
        <w:tblW w:w="10488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2130"/>
        <w:gridCol w:w="4389"/>
      </w:tblGrid>
      <w:tr w:rsidR="00EB436D" w:rsidRPr="0060051F" w:rsidTr="0021072E">
        <w:trPr>
          <w:cantSplit/>
          <w:trHeight w:hRule="exact" w:val="705"/>
        </w:trPr>
        <w:tc>
          <w:tcPr>
            <w:tcW w:w="3969" w:type="dxa"/>
            <w:vAlign w:val="center"/>
          </w:tcPr>
          <w:p w:rsidR="00EB3307" w:rsidRPr="0060051F" w:rsidRDefault="00EB436D" w:rsidP="00EB436D">
            <w:pPr>
              <w:pStyle w:val="ConsPlusNormal"/>
              <w:tabs>
                <w:tab w:val="left" w:pos="3969"/>
              </w:tabs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0051F">
              <w:rPr>
                <w:rFonts w:ascii="Times New Roman" w:hAnsi="Times New Roman" w:cs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2130" w:type="dxa"/>
            <w:vAlign w:val="center"/>
          </w:tcPr>
          <w:p w:rsidR="00EB436D" w:rsidRPr="0060051F" w:rsidRDefault="00EB436D" w:rsidP="00EB436D">
            <w:pPr>
              <w:pStyle w:val="ab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389" w:type="dxa"/>
            <w:vAlign w:val="center"/>
          </w:tcPr>
          <w:p w:rsidR="00EB436D" w:rsidRPr="0060051F" w:rsidRDefault="00505B95" w:rsidP="00EB436D">
            <w:pPr>
              <w:pStyle w:val="ab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60051F">
              <w:rPr>
                <w:rFonts w:eastAsia="Calibri"/>
                <w:sz w:val="22"/>
                <w:szCs w:val="22"/>
                <w:lang w:eastAsia="en-US"/>
              </w:rPr>
              <w:t>Левченко Андрей Васильевич</w:t>
            </w:r>
          </w:p>
        </w:tc>
      </w:tr>
      <w:tr w:rsidR="000244C3" w:rsidRPr="0060051F" w:rsidTr="0021072E">
        <w:trPr>
          <w:cantSplit/>
          <w:trHeight w:hRule="exact" w:val="705"/>
        </w:trPr>
        <w:tc>
          <w:tcPr>
            <w:tcW w:w="3969" w:type="dxa"/>
            <w:vAlign w:val="center"/>
          </w:tcPr>
          <w:p w:rsidR="000244C3" w:rsidRPr="0060051F" w:rsidRDefault="000244C3" w:rsidP="00EB436D">
            <w:pPr>
              <w:pStyle w:val="ConsPlusNormal"/>
              <w:tabs>
                <w:tab w:val="left" w:pos="3969"/>
              </w:tabs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0051F">
              <w:rPr>
                <w:rFonts w:ascii="Times New Roman" w:hAnsi="Times New Roman" w:cs="Times New Roman"/>
                <w:sz w:val="22"/>
                <w:szCs w:val="22"/>
              </w:rPr>
              <w:t>Член комиссии</w:t>
            </w:r>
          </w:p>
        </w:tc>
        <w:tc>
          <w:tcPr>
            <w:tcW w:w="2130" w:type="dxa"/>
            <w:vAlign w:val="center"/>
          </w:tcPr>
          <w:p w:rsidR="000244C3" w:rsidRPr="0060051F" w:rsidRDefault="000244C3" w:rsidP="00EB436D">
            <w:pPr>
              <w:pStyle w:val="ab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389" w:type="dxa"/>
            <w:vAlign w:val="center"/>
          </w:tcPr>
          <w:p w:rsidR="000244C3" w:rsidRPr="0060051F" w:rsidRDefault="00A7086E" w:rsidP="00EB436D">
            <w:pPr>
              <w:pStyle w:val="ab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Фурман Евгений Михайлович</w:t>
            </w:r>
          </w:p>
        </w:tc>
      </w:tr>
      <w:tr w:rsidR="00EB436D" w:rsidRPr="0060051F" w:rsidTr="0021072E">
        <w:trPr>
          <w:cantSplit/>
          <w:trHeight w:hRule="exact" w:val="570"/>
        </w:trPr>
        <w:tc>
          <w:tcPr>
            <w:tcW w:w="3969" w:type="dxa"/>
            <w:vAlign w:val="center"/>
          </w:tcPr>
          <w:p w:rsidR="00EB436D" w:rsidRPr="0060051F" w:rsidRDefault="00DD43BE" w:rsidP="00EB436D">
            <w:pPr>
              <w:pStyle w:val="ConsPlusNormal"/>
              <w:tabs>
                <w:tab w:val="left" w:pos="3969"/>
              </w:tabs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0051F">
              <w:rPr>
                <w:rFonts w:ascii="Times New Roman" w:hAnsi="Times New Roman" w:cs="Times New Roman"/>
                <w:sz w:val="22"/>
                <w:szCs w:val="22"/>
              </w:rPr>
              <w:t>Член комиссии</w:t>
            </w:r>
          </w:p>
        </w:tc>
        <w:tc>
          <w:tcPr>
            <w:tcW w:w="2130" w:type="dxa"/>
            <w:vAlign w:val="center"/>
          </w:tcPr>
          <w:p w:rsidR="00EB436D" w:rsidRPr="0060051F" w:rsidRDefault="00EB436D" w:rsidP="00EB436D">
            <w:pPr>
              <w:pStyle w:val="ab"/>
              <w:tabs>
                <w:tab w:val="left" w:pos="284"/>
                <w:tab w:val="left" w:pos="567"/>
              </w:tabs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389" w:type="dxa"/>
            <w:vAlign w:val="center"/>
          </w:tcPr>
          <w:p w:rsidR="00EB436D" w:rsidRPr="0060051F" w:rsidRDefault="00A7086E" w:rsidP="00EB436D">
            <w:pPr>
              <w:pStyle w:val="ab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Евсюкова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Наталья Богдановна</w:t>
            </w:r>
          </w:p>
        </w:tc>
      </w:tr>
      <w:tr w:rsidR="003610BF" w:rsidRPr="0060051F" w:rsidTr="0021072E">
        <w:trPr>
          <w:cantSplit/>
          <w:trHeight w:hRule="exact" w:val="572"/>
        </w:trPr>
        <w:tc>
          <w:tcPr>
            <w:tcW w:w="3969" w:type="dxa"/>
            <w:vAlign w:val="center"/>
          </w:tcPr>
          <w:p w:rsidR="003610BF" w:rsidRPr="0060051F" w:rsidRDefault="003610BF" w:rsidP="00616E1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0051F">
              <w:rPr>
                <w:rFonts w:eastAsia="Calibri"/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2130" w:type="dxa"/>
            <w:vAlign w:val="center"/>
          </w:tcPr>
          <w:p w:rsidR="003610BF" w:rsidRPr="0060051F" w:rsidRDefault="003610BF" w:rsidP="00616E17">
            <w:pPr>
              <w:pStyle w:val="ab"/>
              <w:tabs>
                <w:tab w:val="left" w:pos="284"/>
                <w:tab w:val="left" w:pos="567"/>
              </w:tabs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389" w:type="dxa"/>
            <w:vAlign w:val="center"/>
          </w:tcPr>
          <w:p w:rsidR="003610BF" w:rsidRPr="0060051F" w:rsidRDefault="00A7086E" w:rsidP="00616E17">
            <w:pPr>
              <w:pStyle w:val="ab"/>
              <w:tabs>
                <w:tab w:val="left" w:pos="284"/>
                <w:tab w:val="left" w:pos="567"/>
              </w:tabs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Черемухина Евгения Олеговна</w:t>
            </w:r>
          </w:p>
        </w:tc>
      </w:tr>
      <w:tr w:rsidR="00616E17" w:rsidRPr="0060051F" w:rsidTr="0021072E">
        <w:trPr>
          <w:cantSplit/>
          <w:trHeight w:hRule="exact" w:val="560"/>
        </w:trPr>
        <w:tc>
          <w:tcPr>
            <w:tcW w:w="3969" w:type="dxa"/>
            <w:vAlign w:val="center"/>
          </w:tcPr>
          <w:p w:rsidR="00616E17" w:rsidRPr="0060051F" w:rsidRDefault="00616E17" w:rsidP="00616E1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0051F">
              <w:rPr>
                <w:rFonts w:eastAsia="Calibri"/>
                <w:sz w:val="22"/>
                <w:szCs w:val="22"/>
                <w:lang w:eastAsia="en-US"/>
              </w:rPr>
              <w:lastRenderedPageBreak/>
              <w:t>Член комиссии</w:t>
            </w:r>
          </w:p>
        </w:tc>
        <w:tc>
          <w:tcPr>
            <w:tcW w:w="2130" w:type="dxa"/>
            <w:vAlign w:val="center"/>
          </w:tcPr>
          <w:p w:rsidR="00616E17" w:rsidRPr="0060051F" w:rsidRDefault="00616E17" w:rsidP="00616E17">
            <w:pPr>
              <w:pStyle w:val="ab"/>
              <w:tabs>
                <w:tab w:val="left" w:pos="284"/>
                <w:tab w:val="left" w:pos="567"/>
              </w:tabs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389" w:type="dxa"/>
            <w:vAlign w:val="center"/>
          </w:tcPr>
          <w:p w:rsidR="00616E17" w:rsidRPr="0060051F" w:rsidRDefault="00A7086E" w:rsidP="00616E17">
            <w:pPr>
              <w:pStyle w:val="ab"/>
              <w:tabs>
                <w:tab w:val="left" w:pos="284"/>
                <w:tab w:val="left" w:pos="567"/>
              </w:tabs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Габова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Елена Александровна</w:t>
            </w:r>
          </w:p>
        </w:tc>
      </w:tr>
      <w:tr w:rsidR="00A7086E" w:rsidRPr="0060051F" w:rsidTr="0021072E">
        <w:trPr>
          <w:cantSplit/>
          <w:trHeight w:hRule="exact" w:val="560"/>
        </w:trPr>
        <w:tc>
          <w:tcPr>
            <w:tcW w:w="3969" w:type="dxa"/>
            <w:vAlign w:val="center"/>
          </w:tcPr>
          <w:p w:rsidR="00A7086E" w:rsidRPr="0060051F" w:rsidRDefault="00A7086E" w:rsidP="00616E1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0051F">
              <w:rPr>
                <w:rFonts w:eastAsia="Calibri"/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2130" w:type="dxa"/>
            <w:vAlign w:val="center"/>
          </w:tcPr>
          <w:p w:rsidR="00A7086E" w:rsidRPr="0060051F" w:rsidRDefault="00A7086E" w:rsidP="00616E17">
            <w:pPr>
              <w:pStyle w:val="ab"/>
              <w:tabs>
                <w:tab w:val="left" w:pos="284"/>
                <w:tab w:val="left" w:pos="567"/>
              </w:tabs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389" w:type="dxa"/>
            <w:vAlign w:val="center"/>
          </w:tcPr>
          <w:p w:rsidR="00A7086E" w:rsidRDefault="00A7086E" w:rsidP="00616E17">
            <w:pPr>
              <w:pStyle w:val="ab"/>
              <w:tabs>
                <w:tab w:val="left" w:pos="284"/>
                <w:tab w:val="left" w:pos="567"/>
              </w:tabs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Павловский Иван Михайлович</w:t>
            </w:r>
          </w:p>
        </w:tc>
      </w:tr>
      <w:tr w:rsidR="000244C3" w:rsidRPr="0060051F" w:rsidTr="0021072E">
        <w:trPr>
          <w:cantSplit/>
          <w:trHeight w:hRule="exact" w:val="560"/>
        </w:trPr>
        <w:tc>
          <w:tcPr>
            <w:tcW w:w="3969" w:type="dxa"/>
            <w:vAlign w:val="center"/>
          </w:tcPr>
          <w:p w:rsidR="000244C3" w:rsidRPr="0060051F" w:rsidRDefault="000244C3" w:rsidP="00616E1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0051F">
              <w:rPr>
                <w:rFonts w:eastAsia="Calibri"/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2130" w:type="dxa"/>
            <w:vAlign w:val="center"/>
          </w:tcPr>
          <w:p w:rsidR="000244C3" w:rsidRPr="0060051F" w:rsidRDefault="000244C3" w:rsidP="00616E17">
            <w:pPr>
              <w:pStyle w:val="ab"/>
              <w:tabs>
                <w:tab w:val="left" w:pos="284"/>
                <w:tab w:val="left" w:pos="567"/>
              </w:tabs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389" w:type="dxa"/>
            <w:vAlign w:val="center"/>
          </w:tcPr>
          <w:p w:rsidR="000244C3" w:rsidRPr="0060051F" w:rsidRDefault="000244C3" w:rsidP="00616E17">
            <w:pPr>
              <w:pStyle w:val="ab"/>
              <w:tabs>
                <w:tab w:val="left" w:pos="284"/>
                <w:tab w:val="left" w:pos="567"/>
              </w:tabs>
              <w:rPr>
                <w:rFonts w:eastAsia="Calibri"/>
                <w:sz w:val="22"/>
                <w:szCs w:val="22"/>
                <w:lang w:eastAsia="en-US"/>
              </w:rPr>
            </w:pPr>
            <w:r w:rsidRPr="0060051F">
              <w:rPr>
                <w:rFonts w:eastAsia="Calibri"/>
                <w:sz w:val="22"/>
                <w:szCs w:val="22"/>
                <w:lang w:eastAsia="en-US"/>
              </w:rPr>
              <w:t>Галухина Евгения Владимировна</w:t>
            </w:r>
          </w:p>
        </w:tc>
      </w:tr>
    </w:tbl>
    <w:p w:rsidR="00CB6569" w:rsidRPr="0060051F" w:rsidRDefault="00CB6569" w:rsidP="008943D7">
      <w:pPr>
        <w:pStyle w:val="ConsPlusNormal"/>
        <w:tabs>
          <w:tab w:val="left" w:pos="1134"/>
        </w:tabs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</w:p>
    <w:p w:rsidR="00901E4D" w:rsidRPr="0060051F" w:rsidRDefault="00901E4D" w:rsidP="001F7010">
      <w:pPr>
        <w:pStyle w:val="ConsPlusNormal"/>
        <w:tabs>
          <w:tab w:val="left" w:pos="1134"/>
        </w:tabs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60051F">
        <w:rPr>
          <w:rFonts w:ascii="Times New Roman" w:hAnsi="Times New Roman" w:cs="Times New Roman"/>
          <w:sz w:val="22"/>
          <w:szCs w:val="22"/>
        </w:rPr>
        <w:t xml:space="preserve">Секретарь комиссии                                                      </w:t>
      </w:r>
      <w:r w:rsidR="00C200BC" w:rsidRPr="0060051F">
        <w:rPr>
          <w:rFonts w:ascii="Times New Roman" w:hAnsi="Times New Roman" w:cs="Times New Roman"/>
          <w:sz w:val="22"/>
          <w:szCs w:val="22"/>
        </w:rPr>
        <w:t xml:space="preserve">  </w:t>
      </w:r>
      <w:r w:rsidR="001F7010" w:rsidRPr="0060051F">
        <w:rPr>
          <w:rFonts w:ascii="Times New Roman" w:hAnsi="Times New Roman" w:cs="Times New Roman"/>
          <w:sz w:val="22"/>
          <w:szCs w:val="22"/>
        </w:rPr>
        <w:tab/>
        <w:t xml:space="preserve">        </w:t>
      </w:r>
      <w:r w:rsidR="0028699E" w:rsidRPr="0060051F">
        <w:rPr>
          <w:rFonts w:ascii="Times New Roman" w:hAnsi="Times New Roman" w:cs="Times New Roman"/>
          <w:sz w:val="22"/>
          <w:szCs w:val="22"/>
        </w:rPr>
        <w:t>Золкина Наталья</w:t>
      </w:r>
      <w:r w:rsidR="0021072E" w:rsidRPr="0060051F">
        <w:rPr>
          <w:rFonts w:ascii="Times New Roman" w:hAnsi="Times New Roman" w:cs="Times New Roman"/>
          <w:sz w:val="22"/>
          <w:szCs w:val="22"/>
        </w:rPr>
        <w:t xml:space="preserve"> Владимировна</w:t>
      </w:r>
    </w:p>
    <w:sectPr w:rsidR="00901E4D" w:rsidRPr="0060051F" w:rsidSect="007214B8">
      <w:footerReference w:type="default" r:id="rId10"/>
      <w:pgSz w:w="11906" w:h="16838" w:code="9"/>
      <w:pgMar w:top="567" w:right="567" w:bottom="567" w:left="1134" w:header="425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29D" w:rsidRPr="00146DF9" w:rsidRDefault="00F3529D" w:rsidP="00146DF9">
      <w:pPr>
        <w:pStyle w:val="ConsPlusNormal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separator/>
      </w:r>
    </w:p>
  </w:endnote>
  <w:endnote w:type="continuationSeparator" w:id="0">
    <w:p w:rsidR="00F3529D" w:rsidRPr="00146DF9" w:rsidRDefault="00F3529D" w:rsidP="00146DF9">
      <w:pPr>
        <w:pStyle w:val="ConsPlusNormal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6870873"/>
      <w:docPartObj>
        <w:docPartGallery w:val="Page Numbers (Bottom of Page)"/>
        <w:docPartUnique/>
      </w:docPartObj>
    </w:sdtPr>
    <w:sdtEndPr/>
    <w:sdtContent>
      <w:p w:rsidR="00125504" w:rsidRDefault="001155B0" w:rsidP="001155B0">
        <w:pPr>
          <w:pStyle w:val="a7"/>
          <w:tabs>
            <w:tab w:val="right" w:pos="10205"/>
          </w:tabs>
        </w:pPr>
        <w:r>
          <w:tab/>
        </w:r>
        <w:r>
          <w:tab/>
        </w:r>
        <w:r>
          <w:tab/>
        </w:r>
        <w:r w:rsidR="00125504">
          <w:fldChar w:fldCharType="begin"/>
        </w:r>
        <w:r w:rsidR="00125504">
          <w:instrText>PAGE   \* MERGEFORMAT</w:instrText>
        </w:r>
        <w:r w:rsidR="00125504">
          <w:fldChar w:fldCharType="separate"/>
        </w:r>
        <w:r w:rsidR="00012833">
          <w:rPr>
            <w:noProof/>
          </w:rPr>
          <w:t>3</w:t>
        </w:r>
        <w:r w:rsidR="00125504">
          <w:fldChar w:fldCharType="end"/>
        </w:r>
      </w:p>
    </w:sdtContent>
  </w:sdt>
  <w:p w:rsidR="00125504" w:rsidRDefault="0012550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29D" w:rsidRPr="00146DF9" w:rsidRDefault="00F3529D" w:rsidP="00146DF9">
      <w:pPr>
        <w:pStyle w:val="ConsPlusNormal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separator/>
      </w:r>
    </w:p>
  </w:footnote>
  <w:footnote w:type="continuationSeparator" w:id="0">
    <w:p w:rsidR="00F3529D" w:rsidRPr="00146DF9" w:rsidRDefault="00F3529D" w:rsidP="00146DF9">
      <w:pPr>
        <w:pStyle w:val="ConsPlusNormal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7A3457"/>
    <w:multiLevelType w:val="hybridMultilevel"/>
    <w:tmpl w:val="3B6AD6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993A8A"/>
    <w:multiLevelType w:val="hybridMultilevel"/>
    <w:tmpl w:val="DC2284C6"/>
    <w:lvl w:ilvl="0" w:tplc="CF267C56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BC4733"/>
    <w:multiLevelType w:val="hybridMultilevel"/>
    <w:tmpl w:val="0CC08F7E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0C617D"/>
    <w:multiLevelType w:val="hybridMultilevel"/>
    <w:tmpl w:val="B40261D6"/>
    <w:lvl w:ilvl="0" w:tplc="CF267C56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BF56F7"/>
    <w:multiLevelType w:val="hybridMultilevel"/>
    <w:tmpl w:val="B40261D6"/>
    <w:lvl w:ilvl="0" w:tplc="CF267C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853F38"/>
    <w:multiLevelType w:val="hybridMultilevel"/>
    <w:tmpl w:val="B40261D6"/>
    <w:lvl w:ilvl="0" w:tplc="CF267C56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D22FA0"/>
    <w:multiLevelType w:val="hybridMultilevel"/>
    <w:tmpl w:val="72049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D135A2"/>
    <w:multiLevelType w:val="hybridMultilevel"/>
    <w:tmpl w:val="D2940816"/>
    <w:lvl w:ilvl="0" w:tplc="D06C4420">
      <w:start w:val="1"/>
      <w:numFmt w:val="decimal"/>
      <w:lvlText w:val="%1."/>
      <w:lvlJc w:val="left"/>
      <w:pPr>
        <w:ind w:left="1728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68861D4D"/>
    <w:multiLevelType w:val="hybridMultilevel"/>
    <w:tmpl w:val="DC2284C6"/>
    <w:lvl w:ilvl="0" w:tplc="CF267C56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990647"/>
    <w:multiLevelType w:val="hybridMultilevel"/>
    <w:tmpl w:val="DC2284C6"/>
    <w:lvl w:ilvl="0" w:tplc="CF267C56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720B6E"/>
    <w:multiLevelType w:val="hybridMultilevel"/>
    <w:tmpl w:val="64A22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4D50C4"/>
    <w:multiLevelType w:val="hybridMultilevel"/>
    <w:tmpl w:val="DC2284C6"/>
    <w:lvl w:ilvl="0" w:tplc="CF267C56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10"/>
  </w:num>
  <w:num w:numId="5">
    <w:abstractNumId w:val="11"/>
  </w:num>
  <w:num w:numId="6">
    <w:abstractNumId w:val="6"/>
  </w:num>
  <w:num w:numId="7">
    <w:abstractNumId w:val="4"/>
  </w:num>
  <w:num w:numId="8">
    <w:abstractNumId w:val="5"/>
  </w:num>
  <w:num w:numId="9">
    <w:abstractNumId w:val="3"/>
  </w:num>
  <w:num w:numId="10">
    <w:abstractNumId w:val="1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A07"/>
    <w:rsid w:val="00010D39"/>
    <w:rsid w:val="00011CD2"/>
    <w:rsid w:val="00012833"/>
    <w:rsid w:val="00013C36"/>
    <w:rsid w:val="00014A44"/>
    <w:rsid w:val="00016D20"/>
    <w:rsid w:val="000244C3"/>
    <w:rsid w:val="0003127D"/>
    <w:rsid w:val="0003272C"/>
    <w:rsid w:val="000359AD"/>
    <w:rsid w:val="00040E0E"/>
    <w:rsid w:val="000432C4"/>
    <w:rsid w:val="00043FE8"/>
    <w:rsid w:val="0005128B"/>
    <w:rsid w:val="00055B05"/>
    <w:rsid w:val="000604CE"/>
    <w:rsid w:val="00062BB2"/>
    <w:rsid w:val="000636D5"/>
    <w:rsid w:val="00066942"/>
    <w:rsid w:val="00066DC9"/>
    <w:rsid w:val="000676F2"/>
    <w:rsid w:val="00082DDB"/>
    <w:rsid w:val="0008432B"/>
    <w:rsid w:val="00091F6B"/>
    <w:rsid w:val="00095AA9"/>
    <w:rsid w:val="000A2007"/>
    <w:rsid w:val="000A6FC2"/>
    <w:rsid w:val="000A7D94"/>
    <w:rsid w:val="000B208C"/>
    <w:rsid w:val="000B35FC"/>
    <w:rsid w:val="000B5650"/>
    <w:rsid w:val="000B6F5C"/>
    <w:rsid w:val="000D36AC"/>
    <w:rsid w:val="000D6270"/>
    <w:rsid w:val="000E03ED"/>
    <w:rsid w:val="000F05E2"/>
    <w:rsid w:val="000F0AF7"/>
    <w:rsid w:val="000F4DB5"/>
    <w:rsid w:val="001008D8"/>
    <w:rsid w:val="00102923"/>
    <w:rsid w:val="001155B0"/>
    <w:rsid w:val="00116CC2"/>
    <w:rsid w:val="00120579"/>
    <w:rsid w:val="0012131D"/>
    <w:rsid w:val="00125504"/>
    <w:rsid w:val="001344DF"/>
    <w:rsid w:val="001361E2"/>
    <w:rsid w:val="00141531"/>
    <w:rsid w:val="001426CE"/>
    <w:rsid w:val="00144DA6"/>
    <w:rsid w:val="00146406"/>
    <w:rsid w:val="00146DF9"/>
    <w:rsid w:val="00154D3B"/>
    <w:rsid w:val="0016339D"/>
    <w:rsid w:val="0016764C"/>
    <w:rsid w:val="001831F1"/>
    <w:rsid w:val="00184546"/>
    <w:rsid w:val="00185598"/>
    <w:rsid w:val="00185B2E"/>
    <w:rsid w:val="00186FD2"/>
    <w:rsid w:val="001A269F"/>
    <w:rsid w:val="001A73A0"/>
    <w:rsid w:val="001A75BF"/>
    <w:rsid w:val="001B067E"/>
    <w:rsid w:val="001B12F3"/>
    <w:rsid w:val="001B1C4C"/>
    <w:rsid w:val="001B6459"/>
    <w:rsid w:val="001C417B"/>
    <w:rsid w:val="001C623F"/>
    <w:rsid w:val="001D0335"/>
    <w:rsid w:val="001D5FB1"/>
    <w:rsid w:val="001E4830"/>
    <w:rsid w:val="001E7559"/>
    <w:rsid w:val="001E7CE2"/>
    <w:rsid w:val="001F2037"/>
    <w:rsid w:val="001F434F"/>
    <w:rsid w:val="001F7010"/>
    <w:rsid w:val="001F7EF1"/>
    <w:rsid w:val="002049E4"/>
    <w:rsid w:val="0020762A"/>
    <w:rsid w:val="0021072E"/>
    <w:rsid w:val="00213FD9"/>
    <w:rsid w:val="002173C8"/>
    <w:rsid w:val="00221762"/>
    <w:rsid w:val="00221A00"/>
    <w:rsid w:val="00227125"/>
    <w:rsid w:val="002312D6"/>
    <w:rsid w:val="0023313B"/>
    <w:rsid w:val="00244832"/>
    <w:rsid w:val="0025295F"/>
    <w:rsid w:val="00253A64"/>
    <w:rsid w:val="0025432C"/>
    <w:rsid w:val="002549A9"/>
    <w:rsid w:val="00254C2A"/>
    <w:rsid w:val="00257450"/>
    <w:rsid w:val="002619B7"/>
    <w:rsid w:val="00265A34"/>
    <w:rsid w:val="00271FE6"/>
    <w:rsid w:val="00273516"/>
    <w:rsid w:val="002735DD"/>
    <w:rsid w:val="00276792"/>
    <w:rsid w:val="00284743"/>
    <w:rsid w:val="0028699E"/>
    <w:rsid w:val="002904DA"/>
    <w:rsid w:val="00291F55"/>
    <w:rsid w:val="00294D05"/>
    <w:rsid w:val="002A7D6B"/>
    <w:rsid w:val="002B0E19"/>
    <w:rsid w:val="002B721B"/>
    <w:rsid w:val="002D2AF0"/>
    <w:rsid w:val="002D415F"/>
    <w:rsid w:val="002D592D"/>
    <w:rsid w:val="002E003A"/>
    <w:rsid w:val="002E1205"/>
    <w:rsid w:val="002E24D1"/>
    <w:rsid w:val="002F4B97"/>
    <w:rsid w:val="0030581C"/>
    <w:rsid w:val="003058C8"/>
    <w:rsid w:val="00305B0D"/>
    <w:rsid w:val="00307548"/>
    <w:rsid w:val="00310324"/>
    <w:rsid w:val="0031066B"/>
    <w:rsid w:val="00315E7C"/>
    <w:rsid w:val="00317579"/>
    <w:rsid w:val="00321B3B"/>
    <w:rsid w:val="00323FA7"/>
    <w:rsid w:val="00324C26"/>
    <w:rsid w:val="00326D84"/>
    <w:rsid w:val="00340136"/>
    <w:rsid w:val="00342131"/>
    <w:rsid w:val="003449A9"/>
    <w:rsid w:val="003456F1"/>
    <w:rsid w:val="003610BF"/>
    <w:rsid w:val="003625F7"/>
    <w:rsid w:val="003626C4"/>
    <w:rsid w:val="0036309F"/>
    <w:rsid w:val="0036361B"/>
    <w:rsid w:val="003642F3"/>
    <w:rsid w:val="003659B5"/>
    <w:rsid w:val="0037737C"/>
    <w:rsid w:val="00381F92"/>
    <w:rsid w:val="00382E1E"/>
    <w:rsid w:val="00386338"/>
    <w:rsid w:val="003918F9"/>
    <w:rsid w:val="003A0974"/>
    <w:rsid w:val="003A53EC"/>
    <w:rsid w:val="003A6A9A"/>
    <w:rsid w:val="003B14BD"/>
    <w:rsid w:val="003B200F"/>
    <w:rsid w:val="003C1637"/>
    <w:rsid w:val="003C3466"/>
    <w:rsid w:val="003C4193"/>
    <w:rsid w:val="003C6DE1"/>
    <w:rsid w:val="003C6E9A"/>
    <w:rsid w:val="003D12F0"/>
    <w:rsid w:val="003D3209"/>
    <w:rsid w:val="003D4DEB"/>
    <w:rsid w:val="003D6B18"/>
    <w:rsid w:val="003E0D62"/>
    <w:rsid w:val="003E4CE8"/>
    <w:rsid w:val="003E5011"/>
    <w:rsid w:val="003E7991"/>
    <w:rsid w:val="003F59DB"/>
    <w:rsid w:val="003F5EB3"/>
    <w:rsid w:val="00403C96"/>
    <w:rsid w:val="00404060"/>
    <w:rsid w:val="00406387"/>
    <w:rsid w:val="00407391"/>
    <w:rsid w:val="004118AC"/>
    <w:rsid w:val="00413C1F"/>
    <w:rsid w:val="00415629"/>
    <w:rsid w:val="004167B8"/>
    <w:rsid w:val="0042049B"/>
    <w:rsid w:val="0042159B"/>
    <w:rsid w:val="00422823"/>
    <w:rsid w:val="00423189"/>
    <w:rsid w:val="004264EE"/>
    <w:rsid w:val="00426C4C"/>
    <w:rsid w:val="004338A0"/>
    <w:rsid w:val="00433E4C"/>
    <w:rsid w:val="004340E6"/>
    <w:rsid w:val="0043439E"/>
    <w:rsid w:val="00437990"/>
    <w:rsid w:val="004404C0"/>
    <w:rsid w:val="004428F7"/>
    <w:rsid w:val="00442FBB"/>
    <w:rsid w:val="00446CD6"/>
    <w:rsid w:val="00452A5D"/>
    <w:rsid w:val="004558AA"/>
    <w:rsid w:val="004607E3"/>
    <w:rsid w:val="00461C86"/>
    <w:rsid w:val="00462327"/>
    <w:rsid w:val="00472363"/>
    <w:rsid w:val="004735E5"/>
    <w:rsid w:val="00476355"/>
    <w:rsid w:val="00477BDE"/>
    <w:rsid w:val="004804E1"/>
    <w:rsid w:val="00484321"/>
    <w:rsid w:val="00485906"/>
    <w:rsid w:val="00487C95"/>
    <w:rsid w:val="0049168F"/>
    <w:rsid w:val="004944B1"/>
    <w:rsid w:val="00495FB8"/>
    <w:rsid w:val="004A07C9"/>
    <w:rsid w:val="004A0AEA"/>
    <w:rsid w:val="004A2D96"/>
    <w:rsid w:val="004A4743"/>
    <w:rsid w:val="004A4996"/>
    <w:rsid w:val="004A6FC8"/>
    <w:rsid w:val="004A7048"/>
    <w:rsid w:val="004A7E73"/>
    <w:rsid w:val="004B0FDD"/>
    <w:rsid w:val="004B5241"/>
    <w:rsid w:val="004C07FA"/>
    <w:rsid w:val="004C488A"/>
    <w:rsid w:val="004C5240"/>
    <w:rsid w:val="004C56B7"/>
    <w:rsid w:val="004C6E4B"/>
    <w:rsid w:val="004D2460"/>
    <w:rsid w:val="004D2534"/>
    <w:rsid w:val="004D2EC4"/>
    <w:rsid w:val="004D3A1F"/>
    <w:rsid w:val="004D74B7"/>
    <w:rsid w:val="004E2B99"/>
    <w:rsid w:val="004E7334"/>
    <w:rsid w:val="004F0521"/>
    <w:rsid w:val="004F18B5"/>
    <w:rsid w:val="0050021E"/>
    <w:rsid w:val="00501119"/>
    <w:rsid w:val="00505B95"/>
    <w:rsid w:val="00511D19"/>
    <w:rsid w:val="00515DC9"/>
    <w:rsid w:val="00517972"/>
    <w:rsid w:val="00517CAE"/>
    <w:rsid w:val="00533ECC"/>
    <w:rsid w:val="0053706A"/>
    <w:rsid w:val="00542508"/>
    <w:rsid w:val="005431B1"/>
    <w:rsid w:val="00547250"/>
    <w:rsid w:val="00550699"/>
    <w:rsid w:val="0055349A"/>
    <w:rsid w:val="00553F62"/>
    <w:rsid w:val="005552A5"/>
    <w:rsid w:val="00564AB2"/>
    <w:rsid w:val="00566D2A"/>
    <w:rsid w:val="00570F84"/>
    <w:rsid w:val="00573997"/>
    <w:rsid w:val="00574BD3"/>
    <w:rsid w:val="00580EDA"/>
    <w:rsid w:val="00586258"/>
    <w:rsid w:val="0059012E"/>
    <w:rsid w:val="00594AE7"/>
    <w:rsid w:val="00596686"/>
    <w:rsid w:val="005A31FB"/>
    <w:rsid w:val="005A58C0"/>
    <w:rsid w:val="005B1FD6"/>
    <w:rsid w:val="005B574C"/>
    <w:rsid w:val="005B6840"/>
    <w:rsid w:val="005B7369"/>
    <w:rsid w:val="005C218E"/>
    <w:rsid w:val="005C2ABD"/>
    <w:rsid w:val="005C777D"/>
    <w:rsid w:val="005D033E"/>
    <w:rsid w:val="005D10E7"/>
    <w:rsid w:val="005D45D3"/>
    <w:rsid w:val="005D5865"/>
    <w:rsid w:val="005D618E"/>
    <w:rsid w:val="005D7C2D"/>
    <w:rsid w:val="005E563C"/>
    <w:rsid w:val="005F037E"/>
    <w:rsid w:val="005F2614"/>
    <w:rsid w:val="005F4CCF"/>
    <w:rsid w:val="0060051F"/>
    <w:rsid w:val="00610D2F"/>
    <w:rsid w:val="006121C5"/>
    <w:rsid w:val="00616E17"/>
    <w:rsid w:val="00616F2C"/>
    <w:rsid w:val="006267E5"/>
    <w:rsid w:val="00626EA1"/>
    <w:rsid w:val="00631086"/>
    <w:rsid w:val="00631907"/>
    <w:rsid w:val="00635830"/>
    <w:rsid w:val="00642CA6"/>
    <w:rsid w:val="00643B1C"/>
    <w:rsid w:val="00643B4A"/>
    <w:rsid w:val="0064551D"/>
    <w:rsid w:val="006507F7"/>
    <w:rsid w:val="00651586"/>
    <w:rsid w:val="00656EBC"/>
    <w:rsid w:val="00657C02"/>
    <w:rsid w:val="006609EE"/>
    <w:rsid w:val="00660A4A"/>
    <w:rsid w:val="00664745"/>
    <w:rsid w:val="0066620B"/>
    <w:rsid w:val="006707CA"/>
    <w:rsid w:val="006711E2"/>
    <w:rsid w:val="00672F93"/>
    <w:rsid w:val="00676F5C"/>
    <w:rsid w:val="0068006C"/>
    <w:rsid w:val="006871AF"/>
    <w:rsid w:val="006B46EB"/>
    <w:rsid w:val="006B4E4F"/>
    <w:rsid w:val="006B6BCB"/>
    <w:rsid w:val="006B6C10"/>
    <w:rsid w:val="006D00A9"/>
    <w:rsid w:val="006D23A0"/>
    <w:rsid w:val="006D49F4"/>
    <w:rsid w:val="006D7F32"/>
    <w:rsid w:val="006E0576"/>
    <w:rsid w:val="006E10C2"/>
    <w:rsid w:val="006E1716"/>
    <w:rsid w:val="006E3797"/>
    <w:rsid w:val="006E529E"/>
    <w:rsid w:val="00700DFD"/>
    <w:rsid w:val="00705449"/>
    <w:rsid w:val="00717C3B"/>
    <w:rsid w:val="00717E5F"/>
    <w:rsid w:val="0072080F"/>
    <w:rsid w:val="007214B8"/>
    <w:rsid w:val="00722422"/>
    <w:rsid w:val="00723EB7"/>
    <w:rsid w:val="00726543"/>
    <w:rsid w:val="007277DA"/>
    <w:rsid w:val="00731086"/>
    <w:rsid w:val="007324CA"/>
    <w:rsid w:val="00732C7C"/>
    <w:rsid w:val="007417A7"/>
    <w:rsid w:val="007419EE"/>
    <w:rsid w:val="007444F5"/>
    <w:rsid w:val="007460FC"/>
    <w:rsid w:val="00757871"/>
    <w:rsid w:val="0076262D"/>
    <w:rsid w:val="00764A18"/>
    <w:rsid w:val="00764D6E"/>
    <w:rsid w:val="00765E69"/>
    <w:rsid w:val="00766032"/>
    <w:rsid w:val="00766A52"/>
    <w:rsid w:val="00777C24"/>
    <w:rsid w:val="00782159"/>
    <w:rsid w:val="007836BD"/>
    <w:rsid w:val="00783A4E"/>
    <w:rsid w:val="00783AEB"/>
    <w:rsid w:val="00784ED6"/>
    <w:rsid w:val="0079076A"/>
    <w:rsid w:val="007960E0"/>
    <w:rsid w:val="007A151A"/>
    <w:rsid w:val="007A5032"/>
    <w:rsid w:val="007A7166"/>
    <w:rsid w:val="007B11BA"/>
    <w:rsid w:val="007B6110"/>
    <w:rsid w:val="007B6F1E"/>
    <w:rsid w:val="007C6F09"/>
    <w:rsid w:val="007C7949"/>
    <w:rsid w:val="007D24E2"/>
    <w:rsid w:val="007D67BF"/>
    <w:rsid w:val="007E0CDD"/>
    <w:rsid w:val="007E3C30"/>
    <w:rsid w:val="007E41CC"/>
    <w:rsid w:val="007E5381"/>
    <w:rsid w:val="007E6B3D"/>
    <w:rsid w:val="007F0F84"/>
    <w:rsid w:val="007F5534"/>
    <w:rsid w:val="00802A30"/>
    <w:rsid w:val="00811980"/>
    <w:rsid w:val="00812188"/>
    <w:rsid w:val="0081368F"/>
    <w:rsid w:val="00820A42"/>
    <w:rsid w:val="008215EE"/>
    <w:rsid w:val="00827999"/>
    <w:rsid w:val="0083489D"/>
    <w:rsid w:val="00842BD3"/>
    <w:rsid w:val="0084626F"/>
    <w:rsid w:val="00851488"/>
    <w:rsid w:val="008527A1"/>
    <w:rsid w:val="00861A70"/>
    <w:rsid w:val="008708FA"/>
    <w:rsid w:val="0088022D"/>
    <w:rsid w:val="008806C1"/>
    <w:rsid w:val="00880A47"/>
    <w:rsid w:val="008838F1"/>
    <w:rsid w:val="0088606F"/>
    <w:rsid w:val="008863BA"/>
    <w:rsid w:val="00886631"/>
    <w:rsid w:val="008938B6"/>
    <w:rsid w:val="008943D7"/>
    <w:rsid w:val="00897C54"/>
    <w:rsid w:val="00897F52"/>
    <w:rsid w:val="008A1055"/>
    <w:rsid w:val="008A2E71"/>
    <w:rsid w:val="008A7415"/>
    <w:rsid w:val="008A7E0B"/>
    <w:rsid w:val="008C05DC"/>
    <w:rsid w:val="008C32BA"/>
    <w:rsid w:val="008C32C4"/>
    <w:rsid w:val="008C41E9"/>
    <w:rsid w:val="008C7AF3"/>
    <w:rsid w:val="008D5B84"/>
    <w:rsid w:val="008E11D3"/>
    <w:rsid w:val="008E1A52"/>
    <w:rsid w:val="008E51D5"/>
    <w:rsid w:val="008F351A"/>
    <w:rsid w:val="008F5063"/>
    <w:rsid w:val="009002C9"/>
    <w:rsid w:val="00901E4D"/>
    <w:rsid w:val="009024EA"/>
    <w:rsid w:val="00904F0F"/>
    <w:rsid w:val="00906441"/>
    <w:rsid w:val="0090781C"/>
    <w:rsid w:val="00913EC9"/>
    <w:rsid w:val="0091629B"/>
    <w:rsid w:val="00916567"/>
    <w:rsid w:val="009270D3"/>
    <w:rsid w:val="00936A2E"/>
    <w:rsid w:val="00942D23"/>
    <w:rsid w:val="0094516D"/>
    <w:rsid w:val="00945F06"/>
    <w:rsid w:val="009501C6"/>
    <w:rsid w:val="009509EE"/>
    <w:rsid w:val="0095354D"/>
    <w:rsid w:val="00953F09"/>
    <w:rsid w:val="0095548E"/>
    <w:rsid w:val="0095766A"/>
    <w:rsid w:val="0095796F"/>
    <w:rsid w:val="009601F1"/>
    <w:rsid w:val="0096631B"/>
    <w:rsid w:val="00973326"/>
    <w:rsid w:val="0097633E"/>
    <w:rsid w:val="0098194B"/>
    <w:rsid w:val="009861F4"/>
    <w:rsid w:val="00987A93"/>
    <w:rsid w:val="00990547"/>
    <w:rsid w:val="009936D4"/>
    <w:rsid w:val="00997003"/>
    <w:rsid w:val="009971E4"/>
    <w:rsid w:val="009A0377"/>
    <w:rsid w:val="009B311D"/>
    <w:rsid w:val="009C587E"/>
    <w:rsid w:val="009C628B"/>
    <w:rsid w:val="009C6571"/>
    <w:rsid w:val="009D2646"/>
    <w:rsid w:val="009D333C"/>
    <w:rsid w:val="009D3F0D"/>
    <w:rsid w:val="009E54DA"/>
    <w:rsid w:val="009E5F1A"/>
    <w:rsid w:val="009E5FEE"/>
    <w:rsid w:val="009F457A"/>
    <w:rsid w:val="009F5942"/>
    <w:rsid w:val="00A01B60"/>
    <w:rsid w:val="00A14FD5"/>
    <w:rsid w:val="00A20779"/>
    <w:rsid w:val="00A2078E"/>
    <w:rsid w:val="00A238C6"/>
    <w:rsid w:val="00A26FEC"/>
    <w:rsid w:val="00A348CE"/>
    <w:rsid w:val="00A363D3"/>
    <w:rsid w:val="00A36B91"/>
    <w:rsid w:val="00A37750"/>
    <w:rsid w:val="00A37FD1"/>
    <w:rsid w:val="00A444F8"/>
    <w:rsid w:val="00A464AD"/>
    <w:rsid w:val="00A514D8"/>
    <w:rsid w:val="00A7086E"/>
    <w:rsid w:val="00A752FA"/>
    <w:rsid w:val="00A771C7"/>
    <w:rsid w:val="00A773AB"/>
    <w:rsid w:val="00A97B8B"/>
    <w:rsid w:val="00AA3752"/>
    <w:rsid w:val="00AA4F01"/>
    <w:rsid w:val="00AA5CD8"/>
    <w:rsid w:val="00AA66E1"/>
    <w:rsid w:val="00AB3979"/>
    <w:rsid w:val="00AB4AE4"/>
    <w:rsid w:val="00AB6021"/>
    <w:rsid w:val="00AB6C8B"/>
    <w:rsid w:val="00AB73FF"/>
    <w:rsid w:val="00AB7691"/>
    <w:rsid w:val="00AC5905"/>
    <w:rsid w:val="00AD365E"/>
    <w:rsid w:val="00AD491C"/>
    <w:rsid w:val="00AD52DC"/>
    <w:rsid w:val="00AE1C20"/>
    <w:rsid w:val="00AE7A0E"/>
    <w:rsid w:val="00AE7B36"/>
    <w:rsid w:val="00AF0C25"/>
    <w:rsid w:val="00AF101A"/>
    <w:rsid w:val="00B10A0F"/>
    <w:rsid w:val="00B12759"/>
    <w:rsid w:val="00B15FAF"/>
    <w:rsid w:val="00B16568"/>
    <w:rsid w:val="00B2300B"/>
    <w:rsid w:val="00B23E52"/>
    <w:rsid w:val="00B251F5"/>
    <w:rsid w:val="00B34633"/>
    <w:rsid w:val="00B35E88"/>
    <w:rsid w:val="00B4278F"/>
    <w:rsid w:val="00B42839"/>
    <w:rsid w:val="00B42EB6"/>
    <w:rsid w:val="00B47690"/>
    <w:rsid w:val="00B47D01"/>
    <w:rsid w:val="00B50783"/>
    <w:rsid w:val="00B51515"/>
    <w:rsid w:val="00B76954"/>
    <w:rsid w:val="00B811C2"/>
    <w:rsid w:val="00B83084"/>
    <w:rsid w:val="00B83CE4"/>
    <w:rsid w:val="00B8470A"/>
    <w:rsid w:val="00B8622F"/>
    <w:rsid w:val="00BA3450"/>
    <w:rsid w:val="00BA627D"/>
    <w:rsid w:val="00BB60F3"/>
    <w:rsid w:val="00BB636F"/>
    <w:rsid w:val="00BC0E0C"/>
    <w:rsid w:val="00BC5453"/>
    <w:rsid w:val="00BC696F"/>
    <w:rsid w:val="00BD09B3"/>
    <w:rsid w:val="00BD24CE"/>
    <w:rsid w:val="00BD2B2B"/>
    <w:rsid w:val="00BD33C7"/>
    <w:rsid w:val="00BD3F25"/>
    <w:rsid w:val="00BD46CB"/>
    <w:rsid w:val="00BD4ADA"/>
    <w:rsid w:val="00BE3380"/>
    <w:rsid w:val="00BF3E7C"/>
    <w:rsid w:val="00BF5A34"/>
    <w:rsid w:val="00BF6CC8"/>
    <w:rsid w:val="00BF7EAF"/>
    <w:rsid w:val="00C01707"/>
    <w:rsid w:val="00C05704"/>
    <w:rsid w:val="00C07ED6"/>
    <w:rsid w:val="00C10356"/>
    <w:rsid w:val="00C112DA"/>
    <w:rsid w:val="00C16A07"/>
    <w:rsid w:val="00C17C17"/>
    <w:rsid w:val="00C200BC"/>
    <w:rsid w:val="00C20D26"/>
    <w:rsid w:val="00C275B2"/>
    <w:rsid w:val="00C27A4F"/>
    <w:rsid w:val="00C3146B"/>
    <w:rsid w:val="00C3731F"/>
    <w:rsid w:val="00C43B55"/>
    <w:rsid w:val="00C52756"/>
    <w:rsid w:val="00C52772"/>
    <w:rsid w:val="00C52DB8"/>
    <w:rsid w:val="00C54151"/>
    <w:rsid w:val="00C561E2"/>
    <w:rsid w:val="00C56DDE"/>
    <w:rsid w:val="00C57188"/>
    <w:rsid w:val="00C62E7C"/>
    <w:rsid w:val="00C6326C"/>
    <w:rsid w:val="00C66AD1"/>
    <w:rsid w:val="00C71990"/>
    <w:rsid w:val="00C760A7"/>
    <w:rsid w:val="00C840DF"/>
    <w:rsid w:val="00C842A5"/>
    <w:rsid w:val="00C86378"/>
    <w:rsid w:val="00CB6569"/>
    <w:rsid w:val="00CB7E8B"/>
    <w:rsid w:val="00CC1D88"/>
    <w:rsid w:val="00CC2837"/>
    <w:rsid w:val="00CC32F4"/>
    <w:rsid w:val="00CC4B2F"/>
    <w:rsid w:val="00CD0072"/>
    <w:rsid w:val="00CD41A4"/>
    <w:rsid w:val="00CD52B3"/>
    <w:rsid w:val="00CD5D4A"/>
    <w:rsid w:val="00CE2AFE"/>
    <w:rsid w:val="00CF0365"/>
    <w:rsid w:val="00CF603D"/>
    <w:rsid w:val="00CF6B07"/>
    <w:rsid w:val="00CF7EB3"/>
    <w:rsid w:val="00D05B9E"/>
    <w:rsid w:val="00D062B1"/>
    <w:rsid w:val="00D16271"/>
    <w:rsid w:val="00D16975"/>
    <w:rsid w:val="00D17512"/>
    <w:rsid w:val="00D23BE8"/>
    <w:rsid w:val="00D2478F"/>
    <w:rsid w:val="00D2637B"/>
    <w:rsid w:val="00D2715B"/>
    <w:rsid w:val="00D3045C"/>
    <w:rsid w:val="00D41CA4"/>
    <w:rsid w:val="00D434E5"/>
    <w:rsid w:val="00D5013F"/>
    <w:rsid w:val="00D52CDF"/>
    <w:rsid w:val="00D530F1"/>
    <w:rsid w:val="00D60558"/>
    <w:rsid w:val="00D652FF"/>
    <w:rsid w:val="00D70494"/>
    <w:rsid w:val="00D7065A"/>
    <w:rsid w:val="00D75715"/>
    <w:rsid w:val="00D767D0"/>
    <w:rsid w:val="00D85BD3"/>
    <w:rsid w:val="00D87A59"/>
    <w:rsid w:val="00D918CA"/>
    <w:rsid w:val="00D91B85"/>
    <w:rsid w:val="00D943A1"/>
    <w:rsid w:val="00DA1CFC"/>
    <w:rsid w:val="00DB5BF2"/>
    <w:rsid w:val="00DC1B4F"/>
    <w:rsid w:val="00DC298A"/>
    <w:rsid w:val="00DC4AD1"/>
    <w:rsid w:val="00DD2807"/>
    <w:rsid w:val="00DD2BF7"/>
    <w:rsid w:val="00DD43BE"/>
    <w:rsid w:val="00DD5E60"/>
    <w:rsid w:val="00DE154D"/>
    <w:rsid w:val="00DE2BBE"/>
    <w:rsid w:val="00DE2F53"/>
    <w:rsid w:val="00DE3F58"/>
    <w:rsid w:val="00DE4A8E"/>
    <w:rsid w:val="00DE5C68"/>
    <w:rsid w:val="00DE7E16"/>
    <w:rsid w:val="00DF27FF"/>
    <w:rsid w:val="00DF4EEC"/>
    <w:rsid w:val="00DF6FA0"/>
    <w:rsid w:val="00E00D65"/>
    <w:rsid w:val="00E03AEB"/>
    <w:rsid w:val="00E06094"/>
    <w:rsid w:val="00E0742B"/>
    <w:rsid w:val="00E219CF"/>
    <w:rsid w:val="00E33F53"/>
    <w:rsid w:val="00E35D61"/>
    <w:rsid w:val="00E35E3F"/>
    <w:rsid w:val="00E377BA"/>
    <w:rsid w:val="00E37C06"/>
    <w:rsid w:val="00E44CF1"/>
    <w:rsid w:val="00E502CF"/>
    <w:rsid w:val="00E50F60"/>
    <w:rsid w:val="00E51BC0"/>
    <w:rsid w:val="00E54A54"/>
    <w:rsid w:val="00E60334"/>
    <w:rsid w:val="00E61378"/>
    <w:rsid w:val="00E64FED"/>
    <w:rsid w:val="00E65789"/>
    <w:rsid w:val="00E6744F"/>
    <w:rsid w:val="00E7112F"/>
    <w:rsid w:val="00E7181B"/>
    <w:rsid w:val="00E7339D"/>
    <w:rsid w:val="00E746CB"/>
    <w:rsid w:val="00E84300"/>
    <w:rsid w:val="00E90254"/>
    <w:rsid w:val="00E9115E"/>
    <w:rsid w:val="00E9308B"/>
    <w:rsid w:val="00E931E8"/>
    <w:rsid w:val="00E9679F"/>
    <w:rsid w:val="00E967E4"/>
    <w:rsid w:val="00EA3F14"/>
    <w:rsid w:val="00EB04E3"/>
    <w:rsid w:val="00EB3307"/>
    <w:rsid w:val="00EB436D"/>
    <w:rsid w:val="00EB45B5"/>
    <w:rsid w:val="00EB4A0D"/>
    <w:rsid w:val="00EB6463"/>
    <w:rsid w:val="00EC15F7"/>
    <w:rsid w:val="00EC7107"/>
    <w:rsid w:val="00ED0C21"/>
    <w:rsid w:val="00ED19BA"/>
    <w:rsid w:val="00ED7D02"/>
    <w:rsid w:val="00EE2A40"/>
    <w:rsid w:val="00EE45B8"/>
    <w:rsid w:val="00EE7126"/>
    <w:rsid w:val="00F004E2"/>
    <w:rsid w:val="00F01707"/>
    <w:rsid w:val="00F05A6A"/>
    <w:rsid w:val="00F0641E"/>
    <w:rsid w:val="00F176BD"/>
    <w:rsid w:val="00F202C1"/>
    <w:rsid w:val="00F211C7"/>
    <w:rsid w:val="00F252CF"/>
    <w:rsid w:val="00F25A49"/>
    <w:rsid w:val="00F2645A"/>
    <w:rsid w:val="00F30371"/>
    <w:rsid w:val="00F31C7F"/>
    <w:rsid w:val="00F34714"/>
    <w:rsid w:val="00F3529D"/>
    <w:rsid w:val="00F423DD"/>
    <w:rsid w:val="00F429A0"/>
    <w:rsid w:val="00F43237"/>
    <w:rsid w:val="00F451D2"/>
    <w:rsid w:val="00F51966"/>
    <w:rsid w:val="00F53970"/>
    <w:rsid w:val="00F61FAD"/>
    <w:rsid w:val="00F624E7"/>
    <w:rsid w:val="00F63FF6"/>
    <w:rsid w:val="00F73FF5"/>
    <w:rsid w:val="00F753EF"/>
    <w:rsid w:val="00F76463"/>
    <w:rsid w:val="00F84B11"/>
    <w:rsid w:val="00F9168C"/>
    <w:rsid w:val="00F92EAB"/>
    <w:rsid w:val="00F939C9"/>
    <w:rsid w:val="00F94F7E"/>
    <w:rsid w:val="00FA37A0"/>
    <w:rsid w:val="00FA4577"/>
    <w:rsid w:val="00FA4E40"/>
    <w:rsid w:val="00FA4EFC"/>
    <w:rsid w:val="00FA7F38"/>
    <w:rsid w:val="00FB14B7"/>
    <w:rsid w:val="00FB1E77"/>
    <w:rsid w:val="00FB3460"/>
    <w:rsid w:val="00FB4A38"/>
    <w:rsid w:val="00FB4BA0"/>
    <w:rsid w:val="00FB7D15"/>
    <w:rsid w:val="00FC120A"/>
    <w:rsid w:val="00FC65BD"/>
    <w:rsid w:val="00FD11CE"/>
    <w:rsid w:val="00FD3825"/>
    <w:rsid w:val="00FD7D65"/>
    <w:rsid w:val="00FE2F18"/>
    <w:rsid w:val="00FE3584"/>
    <w:rsid w:val="00FF1FBB"/>
    <w:rsid w:val="00FF4C7E"/>
    <w:rsid w:val="00FF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8897"/>
    <o:shapelayout v:ext="edit">
      <o:idmap v:ext="edit" data="1"/>
    </o:shapelayout>
  </w:shapeDefaults>
  <w:decimalSymbol w:val=","/>
  <w:listSeparator w:val=";"/>
  <w15:docId w15:val="{96A50905-F12F-466A-93FD-095D6F015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CA6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662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16A07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PlusNonformat">
    <w:name w:val="ConsPlusNonformat"/>
    <w:uiPriority w:val="99"/>
    <w:rsid w:val="00C16A07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character" w:styleId="a3">
    <w:name w:val="Hyperlink"/>
    <w:basedOn w:val="a0"/>
    <w:uiPriority w:val="99"/>
    <w:rsid w:val="00C16A07"/>
    <w:rPr>
      <w:color w:val="0000FF"/>
      <w:u w:val="single"/>
    </w:rPr>
  </w:style>
  <w:style w:type="table" w:styleId="a4">
    <w:name w:val="Table Grid"/>
    <w:basedOn w:val="a1"/>
    <w:uiPriority w:val="59"/>
    <w:rsid w:val="00BB636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iPriority w:val="99"/>
    <w:unhideWhenUsed/>
    <w:rsid w:val="00146DF9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146D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46DF9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146D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6DF9"/>
    <w:pPr>
      <w:spacing w:after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6DF9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link w:val="ac"/>
    <w:uiPriority w:val="1"/>
    <w:qFormat/>
    <w:rsid w:val="0095548E"/>
    <w:pPr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forminfo">
    <w:name w:val="forminfo"/>
    <w:basedOn w:val="a0"/>
    <w:rsid w:val="00DE154D"/>
  </w:style>
  <w:style w:type="character" w:customStyle="1" w:styleId="ConsPlusNormal0">
    <w:name w:val="ConsPlusNormal Знак"/>
    <w:link w:val="ConsPlusNormal"/>
    <w:locked/>
    <w:rsid w:val="0030581C"/>
    <w:rPr>
      <w:rFonts w:ascii="Arial" w:hAnsi="Arial" w:cs="Arial"/>
      <w:lang w:eastAsia="en-US" w:bidi="ar-SA"/>
    </w:rPr>
  </w:style>
  <w:style w:type="character" w:customStyle="1" w:styleId="10">
    <w:name w:val="Заголовок 1 Знак"/>
    <w:basedOn w:val="a0"/>
    <w:link w:val="1"/>
    <w:uiPriority w:val="9"/>
    <w:rsid w:val="006662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List Paragraph"/>
    <w:basedOn w:val="a"/>
    <w:uiPriority w:val="34"/>
    <w:qFormat/>
    <w:rsid w:val="00CD0072"/>
    <w:pPr>
      <w:ind w:left="720"/>
      <w:contextualSpacing/>
    </w:pPr>
  </w:style>
  <w:style w:type="character" w:customStyle="1" w:styleId="ac">
    <w:name w:val="Без интервала Знак"/>
    <w:link w:val="ab"/>
    <w:uiPriority w:val="1"/>
    <w:rsid w:val="00452A5D"/>
    <w:rPr>
      <w:rFonts w:ascii="Times New Roman" w:eastAsia="Times New Roman" w:hAnsi="Times New Roman"/>
      <w:sz w:val="24"/>
      <w:szCs w:val="24"/>
    </w:rPr>
  </w:style>
  <w:style w:type="paragraph" w:styleId="ae">
    <w:name w:val="Body Text Indent"/>
    <w:basedOn w:val="a"/>
    <w:link w:val="af"/>
    <w:rsid w:val="006E0576"/>
    <w:pPr>
      <w:widowControl w:val="0"/>
      <w:pBdr>
        <w:bottom w:val="single" w:sz="12" w:space="31" w:color="auto"/>
      </w:pBdr>
      <w:autoSpaceDE w:val="0"/>
      <w:autoSpaceDN w:val="0"/>
      <w:adjustRightInd w:val="0"/>
      <w:spacing w:after="0"/>
      <w:ind w:firstLine="720"/>
    </w:pPr>
    <w:rPr>
      <w:szCs w:val="20"/>
    </w:rPr>
  </w:style>
  <w:style w:type="character" w:customStyle="1" w:styleId="af">
    <w:name w:val="Основной текст с отступом Знак"/>
    <w:basedOn w:val="a0"/>
    <w:link w:val="ae"/>
    <w:rsid w:val="006E0576"/>
    <w:rPr>
      <w:rFonts w:ascii="Times New Roman" w:eastAsia="Times New Roman" w:hAnsi="Times New Roman"/>
      <w:sz w:val="24"/>
    </w:rPr>
  </w:style>
  <w:style w:type="character" w:styleId="af0">
    <w:name w:val="line number"/>
    <w:basedOn w:val="a0"/>
    <w:uiPriority w:val="99"/>
    <w:semiHidden/>
    <w:unhideWhenUsed/>
    <w:rsid w:val="002B0E19"/>
  </w:style>
  <w:style w:type="paragraph" w:styleId="af1">
    <w:name w:val="Body Text"/>
    <w:basedOn w:val="a"/>
    <w:link w:val="af2"/>
    <w:uiPriority w:val="99"/>
    <w:semiHidden/>
    <w:unhideWhenUsed/>
    <w:rsid w:val="00515DC9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515DC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73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00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57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7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71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06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20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45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04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48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2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80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21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19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36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90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96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96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06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2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05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206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4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00596;fld=134;dst=6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00C66-0D99-459D-976E-2BC175EA1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1830</TotalTime>
  <Pages>3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УМЗ администрации г. Норильска</Company>
  <LinksUpToDate>false</LinksUpToDate>
  <CharactersWithSpaces>5436</CharactersWithSpaces>
  <SharedDoc>false</SharedDoc>
  <HLinks>
    <vt:vector size="18" baseType="variant">
      <vt:variant>
        <vt:i4>3735663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consultantplus://offline/main?base=LAW;n=100596;fld=134;dst=670</vt:lpwstr>
      </vt:variant>
      <vt:variant>
        <vt:lpwstr/>
      </vt:variant>
      <vt:variant>
        <vt:i4>3670127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consultantplus://offline/main?base=LAW;n=100596;fld=134;dst=661</vt:lpwstr>
      </vt:variant>
      <vt:variant>
        <vt:lpwstr/>
      </vt:variant>
      <vt:variant>
        <vt:i4>1376350</vt:i4>
      </vt:variant>
      <vt:variant>
        <vt:i4>0</vt:i4>
      </vt:variant>
      <vt:variant>
        <vt:i4>0</vt:i4>
      </vt:variant>
      <vt:variant>
        <vt:i4>5</vt:i4>
      </vt:variant>
      <vt:variant>
        <vt:lpwstr>http://www.etp-micex.ru/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Баранова_СР</dc:creator>
  <cp:lastModifiedBy>Галухина Евгения Владимировна</cp:lastModifiedBy>
  <cp:revision>188</cp:revision>
  <cp:lastPrinted>2018-12-26T06:13:00Z</cp:lastPrinted>
  <dcterms:created xsi:type="dcterms:W3CDTF">2016-11-16T09:15:00Z</dcterms:created>
  <dcterms:modified xsi:type="dcterms:W3CDTF">2018-12-26T06:13:00Z</dcterms:modified>
</cp:coreProperties>
</file>