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034F02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A700DC">
        <w:rPr>
          <w:rFonts w:ascii="Times New Roman" w:hAnsi="Times New Roman"/>
          <w:b/>
          <w:bCs/>
          <w:caps/>
          <w:sz w:val="28"/>
          <w:szCs w:val="28"/>
        </w:rPr>
        <w:t>32615773976</w:t>
      </w:r>
      <w:r w:rsidR="00427CB0">
        <w:rPr>
          <w:rFonts w:ascii="Times New Roman" w:hAnsi="Times New Roman"/>
          <w:b/>
          <w:bCs/>
          <w:caps/>
          <w:sz w:val="28"/>
          <w:szCs w:val="28"/>
        </w:rPr>
        <w:t>-2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A700DC">
        <w:rPr>
          <w:rFonts w:ascii="Times New Roman" w:hAnsi="Times New Roman"/>
          <w:b/>
          <w:bCs/>
          <w:sz w:val="28"/>
          <w:szCs w:val="28"/>
        </w:rPr>
        <w:t>Поставку кабелей управления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52"/>
        <w:gridCol w:w="6983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</w:t>
            </w:r>
            <w:r w:rsidR="006E19D6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083D2D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марта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 w:rsidR="00034F02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034F02"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61047B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8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A700DC">
        <w:rPr>
          <w:rFonts w:ascii="Times New Roman" w:eastAsiaTheme="minorHAnsi" w:hAnsi="Times New Roman"/>
          <w:sz w:val="28"/>
          <w:szCs w:val="28"/>
        </w:rPr>
        <w:t>Поставку кабелей управления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FD20AA" w:rsidRDefault="0094602A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94602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Срок оказания услуг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7 815 139 (Семь миллионов восемьсот пятнадцать тысяч сто тридцать девять) рублей 68 копеек с учетом всех налогов и сборов.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</w:t>
      </w:r>
      <w:r w:rsidR="00C10CF8">
        <w:rPr>
          <w:rFonts w:ascii="Times New Roman" w:eastAsiaTheme="minorHAnsi" w:hAnsi="Times New Roman"/>
          <w:sz w:val="28"/>
          <w:szCs w:val="28"/>
        </w:rPr>
        <w:t>услуги: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0" w:type="auto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b/>
                <w:sz w:val="22"/>
                <w:szCs w:val="22"/>
              </w:rPr>
              <w:t>Начальная (максимальная) цена единицы, руб., с учетом всех налогов и сборов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="Calibri" w:hAnsi="Times New Roman"/>
                <w:sz w:val="22"/>
                <w:szCs w:val="22"/>
                <w:lang w:val="x-none" w:eastAsia="en-US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Кабель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Classic 110CY 12G1.5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или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 xml:space="preserve"> YSLY-CY-JZ 12x1.5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968,97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717,74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590,53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472,19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25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6 507,70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6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40G0.5 или YSLY-CY-JZ 40x0.5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1 267,34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7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7G2.5 или YSLY-CY-JZ 7x2.5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873,47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8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0.75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0.75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160,69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 9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5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452,39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10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612,81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 xml:space="preserve"> 11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Classic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7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1.5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YSLY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CY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OZ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7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368,90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12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110CY 3G1.5 или YSLY-CY-JZ 3x1.5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320,48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13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Olflex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Heat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180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MS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3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Gx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0,5 или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SIHF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C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-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JB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3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G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208,83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14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Посеребренный медный цельный провод 0.32 мм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Alpha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proofErr w:type="spellStart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Wire</w:t>
            </w:r>
            <w:proofErr w:type="spellEnd"/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2855/1 BK005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112,34</w:t>
            </w:r>
          </w:p>
        </w:tc>
      </w:tr>
      <w:tr w:rsidR="00A85818" w:rsidRPr="00A85818" w:rsidTr="00202F43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A8581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15</w:t>
            </w:r>
          </w:p>
        </w:tc>
        <w:tc>
          <w:tcPr>
            <w:tcW w:w="72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NewRomanPSMT" w:hAnsi="TimesNewRomanPSMT" w:cs="TimesNewRomanPSMT"/>
                <w:sz w:val="22"/>
                <w:szCs w:val="22"/>
              </w:rPr>
            </w:pP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Кабель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PROFIBUS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 xml:space="preserve"> 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L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 (1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2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x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0.64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  <w:lang w:val="en-US"/>
              </w:rPr>
              <w:t>mm</w:t>
            </w:r>
            <w:r w:rsidRPr="00A85818">
              <w:rPr>
                <w:rFonts w:ascii="TimesNewRomanPSMT" w:hAnsi="TimesNewRomanPSMT" w:cs="TimesNewRomanPSMT"/>
                <w:sz w:val="22"/>
                <w:szCs w:val="22"/>
              </w:rPr>
              <w:t>) или аналог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5818" w:rsidRPr="00A85818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="Calibri" w:hAnsi="Times New Roman"/>
                <w:sz w:val="22"/>
                <w:szCs w:val="22"/>
                <w:lang w:eastAsia="en-US"/>
              </w:rPr>
            </w:pPr>
            <w:r w:rsidRPr="00A85818">
              <w:rPr>
                <w:rFonts w:ascii="Times New Roman" w:eastAsia="Calibri" w:hAnsi="Times New Roman"/>
                <w:sz w:val="22"/>
                <w:szCs w:val="22"/>
                <w:lang w:eastAsia="en-US"/>
              </w:rPr>
              <w:t>121,50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A85818">
        <w:rPr>
          <w:rFonts w:ascii="Times New Roman" w:hAnsi="Times New Roman"/>
          <w:sz w:val="28"/>
          <w:szCs w:val="28"/>
        </w:rPr>
        <w:t>«05» марта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>закупка № 180471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083D2D">
        <w:rPr>
          <w:rFonts w:ascii="Times New Roman" w:hAnsi="Times New Roman"/>
          <w:sz w:val="28"/>
          <w:szCs w:val="28"/>
          <w:lang w:eastAsia="en-US"/>
        </w:rPr>
        <w:t>ЭТС (НЭП)</w:t>
      </w:r>
      <w:r w:rsidR="00083D2D">
        <w:rPr>
          <w:rFonts w:ascii="Times New Roman" w:hAnsi="Times New Roman"/>
          <w:sz w:val="28"/>
          <w:szCs w:val="28"/>
          <w:lang w:val="x-none" w:eastAsia="en-US"/>
        </w:rPr>
        <w:t xml:space="preserve"> </w:t>
      </w:r>
      <w:hyperlink r:id="rId10" w:history="1">
        <w:r w:rsidR="00083D2D" w:rsidRPr="00083D2D">
          <w:rPr>
            <w:rFonts w:ascii="Times New Roman" w:hAnsi="Times New Roman"/>
            <w:color w:val="0000FF"/>
            <w:sz w:val="28"/>
            <w:szCs w:val="28"/>
            <w:u w:val="single"/>
          </w:rPr>
          <w:t>http://www.etp-ets.ru/</w:t>
        </w:r>
      </w:hyperlink>
      <w:r>
        <w:rPr>
          <w:rFonts w:ascii="Times New Roman" w:hAnsi="Times New Roman"/>
          <w:sz w:val="28"/>
          <w:szCs w:val="28"/>
        </w:rPr>
        <w:t>, закупка №</w:t>
      </w:r>
      <w:r w:rsidR="00A85818">
        <w:rPr>
          <w:rFonts w:ascii="Times New Roman" w:hAnsi="Times New Roman"/>
          <w:sz w:val="28"/>
          <w:szCs w:val="28"/>
        </w:rPr>
        <w:t xml:space="preserve"> 32615773976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891EB2">
        <w:rPr>
          <w:rFonts w:ascii="Times New Roman" w:hAnsi="Times New Roman"/>
          <w:sz w:val="28"/>
          <w:szCs w:val="28"/>
        </w:rPr>
        <w:t>10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427CB0">
        <w:rPr>
          <w:rFonts w:ascii="Times New Roman" w:hAnsi="Times New Roman"/>
          <w:sz w:val="28"/>
          <w:szCs w:val="28"/>
        </w:rPr>
        <w:t>«26</w:t>
      </w:r>
      <w:r w:rsidR="00A14D8A">
        <w:rPr>
          <w:rFonts w:ascii="Times New Roman" w:hAnsi="Times New Roman"/>
          <w:sz w:val="28"/>
          <w:szCs w:val="28"/>
        </w:rPr>
        <w:t>» марта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Default="00FD20AA" w:rsidP="00C10CF8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ке 10:00 (время </w:t>
      </w:r>
      <w:proofErr w:type="gramStart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московское)  «</w:t>
      </w:r>
      <w:proofErr w:type="gramEnd"/>
      <w:r w:rsidR="00A85818">
        <w:rPr>
          <w:rFonts w:ascii="Times New Roman" w:hAnsi="Times New Roman"/>
          <w:color w:val="000000"/>
          <w:sz w:val="28"/>
          <w:szCs w:val="28"/>
          <w:lang w:eastAsia="ar-SA"/>
        </w:rPr>
        <w:t>16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» марта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FD20AA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ЭТП 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ЭТС (НЭП)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5 (Пять)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C10CF8" w:rsidRDefault="00C10CF8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4149B7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Согласно </w:t>
      </w:r>
      <w:proofErr w:type="gramStart"/>
      <w:r>
        <w:rPr>
          <w:color w:val="000000"/>
          <w:sz w:val="28"/>
          <w:szCs w:val="28"/>
          <w:lang w:eastAsia="ar-SA"/>
        </w:rPr>
        <w:t>результатам открытия доступа</w:t>
      </w:r>
      <w:proofErr w:type="gramEnd"/>
      <w:r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A85818" w:rsidRDefault="00A8581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14.03.2026 01:22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15.03.2026 17:19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A85818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16.03.2026 00</w:t>
            </w:r>
            <w:r w:rsidR="002A7AD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: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58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440D4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40D4A" w:rsidRPr="00AA14DA" w:rsidRDefault="00A85818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02:37</w:t>
            </w:r>
            <w:r w:rsidR="00440D4A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(время московское)</w:t>
            </w:r>
          </w:p>
        </w:tc>
      </w:tr>
      <w:tr w:rsidR="00244CBE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440D4A" w:rsidRDefault="00A85818" w:rsidP="00440D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244CBE" w:rsidRPr="00625599" w:rsidRDefault="00625599" w:rsidP="00625599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16.03.2026 09:41 (время московское)</w:t>
            </w:r>
          </w:p>
        </w:tc>
      </w:tr>
    </w:tbl>
    <w:p w:rsidR="001271AC" w:rsidRDefault="001271AC" w:rsidP="001271AC">
      <w:pPr>
        <w:pStyle w:val="a5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533BEB" w:rsidRDefault="00034F0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C10CF8">
        <w:rPr>
          <w:color w:val="000000"/>
          <w:sz w:val="28"/>
          <w:szCs w:val="28"/>
          <w:lang w:eastAsia="ar-SA"/>
        </w:rPr>
        <w:t xml:space="preserve">2. </w:t>
      </w:r>
      <w:r w:rsidR="00A74A43" w:rsidRPr="00A74A43">
        <w:rPr>
          <w:color w:val="000000"/>
          <w:sz w:val="28"/>
          <w:szCs w:val="28"/>
          <w:lang w:eastAsia="ar-SA"/>
        </w:rPr>
        <w:t>Согласно протоколу засе</w:t>
      </w:r>
      <w:r w:rsidR="00A74A43">
        <w:rPr>
          <w:color w:val="000000"/>
          <w:sz w:val="28"/>
          <w:szCs w:val="28"/>
          <w:lang w:eastAsia="ar-SA"/>
        </w:rPr>
        <w:t>дания закупочной комиссии от «20</w:t>
      </w:r>
      <w:proofErr w:type="gramStart"/>
      <w:r w:rsidR="00A74A43" w:rsidRPr="00A74A43">
        <w:rPr>
          <w:color w:val="000000"/>
          <w:sz w:val="28"/>
          <w:szCs w:val="28"/>
          <w:lang w:eastAsia="ar-SA"/>
        </w:rPr>
        <w:t>»</w:t>
      </w:r>
      <w:proofErr w:type="gramEnd"/>
      <w:r w:rsidR="00A74A43" w:rsidRPr="00A74A43">
        <w:rPr>
          <w:color w:val="000000"/>
          <w:sz w:val="28"/>
          <w:szCs w:val="28"/>
          <w:lang w:eastAsia="ar-SA"/>
        </w:rPr>
        <w:t xml:space="preserve"> </w:t>
      </w:r>
      <w:r w:rsidR="00A74A43">
        <w:rPr>
          <w:color w:val="000000"/>
          <w:sz w:val="28"/>
          <w:szCs w:val="28"/>
          <w:lang w:eastAsia="ar-SA"/>
        </w:rPr>
        <w:t xml:space="preserve">марта 2026 года </w:t>
      </w:r>
      <w:r w:rsidR="00625599">
        <w:rPr>
          <w:color w:val="000000"/>
          <w:sz w:val="28"/>
          <w:szCs w:val="28"/>
          <w:lang w:eastAsia="ar-SA"/>
        </w:rPr>
        <w:t xml:space="preserve">      </w:t>
      </w:r>
      <w:r w:rsidR="00A74A43">
        <w:rPr>
          <w:color w:val="000000"/>
          <w:sz w:val="28"/>
          <w:szCs w:val="28"/>
          <w:lang w:eastAsia="ar-SA"/>
        </w:rPr>
        <w:t>№ 32615773976</w:t>
      </w:r>
      <w:r w:rsidR="00A74A43" w:rsidRPr="00A74A43">
        <w:rPr>
          <w:color w:val="000000"/>
          <w:sz w:val="28"/>
          <w:szCs w:val="28"/>
          <w:lang w:eastAsia="ar-SA"/>
        </w:rPr>
        <w:t>-1 закупочной комиссией были приняты следующие решения:</w:t>
      </w:r>
    </w:p>
    <w:p w:rsid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E94D8C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 </w:t>
      </w:r>
      <w:r w:rsidR="00E94D8C" w:rsidRPr="00E94D8C">
        <w:rPr>
          <w:color w:val="000000"/>
          <w:sz w:val="28"/>
          <w:szCs w:val="28"/>
          <w:lang w:eastAsia="ar-SA"/>
        </w:rPr>
        <w:t>Закупочной комисси</w:t>
      </w:r>
      <w:r>
        <w:rPr>
          <w:color w:val="000000"/>
          <w:sz w:val="28"/>
          <w:szCs w:val="28"/>
          <w:lang w:eastAsia="ar-SA"/>
        </w:rPr>
        <w:t>ей в соответствии с пунктом 8.2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>
        <w:rPr>
          <w:color w:val="000000"/>
          <w:sz w:val="28"/>
          <w:szCs w:val="28"/>
          <w:lang w:eastAsia="ar-SA"/>
        </w:rPr>
        <w:t>Раздела 1 Части 2 Т</w:t>
      </w:r>
      <w:r w:rsidR="00E94D8C" w:rsidRPr="00E94D8C">
        <w:rPr>
          <w:color w:val="000000"/>
          <w:sz w:val="28"/>
          <w:szCs w:val="28"/>
          <w:lang w:eastAsia="ar-SA"/>
        </w:rPr>
        <w:t xml:space="preserve">ома 1 закупочной документации принято решение </w:t>
      </w:r>
      <w:r w:rsidR="005F049F">
        <w:rPr>
          <w:color w:val="000000"/>
          <w:sz w:val="28"/>
          <w:szCs w:val="28"/>
          <w:lang w:eastAsia="ar-SA"/>
        </w:rPr>
        <w:t>направить запросы по уточнению первы</w:t>
      </w:r>
      <w:r w:rsidR="00E94D8C" w:rsidRPr="00E94D8C">
        <w:rPr>
          <w:color w:val="000000"/>
          <w:sz w:val="28"/>
          <w:szCs w:val="28"/>
          <w:lang w:eastAsia="ar-SA"/>
        </w:rPr>
        <w:t>х частей заявок на участие в закупке, а именно</w:t>
      </w:r>
      <w:r w:rsidR="00E94D8C">
        <w:rPr>
          <w:color w:val="000000"/>
          <w:sz w:val="28"/>
          <w:szCs w:val="28"/>
          <w:lang w:eastAsia="ar-SA"/>
        </w:rPr>
        <w:t>:</w:t>
      </w:r>
    </w:p>
    <w:p w:rsidR="0062401A" w:rsidRDefault="0062401A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3A0885" w:rsidRDefault="0062401A" w:rsidP="003A088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2.1.1. </w:t>
      </w:r>
      <w:r w:rsidR="00E94D8C" w:rsidRPr="00E94D8C">
        <w:rPr>
          <w:color w:val="000000"/>
          <w:sz w:val="28"/>
          <w:szCs w:val="28"/>
          <w:lang w:eastAsia="ar-SA"/>
        </w:rPr>
        <w:t>Направить у</w:t>
      </w:r>
      <w:r w:rsidR="00E94D8C">
        <w:rPr>
          <w:color w:val="000000"/>
          <w:sz w:val="28"/>
          <w:szCs w:val="28"/>
          <w:lang w:eastAsia="ar-SA"/>
        </w:rPr>
        <w:t xml:space="preserve">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</w:t>
      </w:r>
      <w:r w:rsidR="002D6AD5">
        <w:rPr>
          <w:color w:val="000000"/>
          <w:sz w:val="28"/>
          <w:szCs w:val="28"/>
          <w:lang w:eastAsia="ar-SA"/>
        </w:rPr>
        <w:t xml:space="preserve"> </w:t>
      </w:r>
      <w:r w:rsidR="002D6AD5">
        <w:rPr>
          <w:rFonts w:eastAsia="Calibri"/>
          <w:sz w:val="28"/>
          <w:szCs w:val="28"/>
        </w:rPr>
        <w:t xml:space="preserve">требованиям подраздела 2.1.2 раздела 2 Части 1 Тома 1 </w:t>
      </w:r>
      <w:r w:rsidR="002D6AD5">
        <w:rPr>
          <w:rFonts w:eastAsia="Calibri"/>
          <w:sz w:val="28"/>
          <w:szCs w:val="28"/>
        </w:rPr>
        <w:lastRenderedPageBreak/>
        <w:t>закупочной документации, а именно:</w:t>
      </w:r>
    </w:p>
    <w:p w:rsidR="00A33FC4" w:rsidRDefault="00A33FC4" w:rsidP="00A33FC4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 («не более», «не менее»</w:t>
      </w:r>
      <w:r w:rsidR="001E2889">
        <w:rPr>
          <w:rFonts w:ascii="Times New Roman" w:hAnsi="Times New Roman"/>
          <w:sz w:val="28"/>
          <w:szCs w:val="28"/>
        </w:rPr>
        <w:t>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>
        <w:rPr>
          <w:rFonts w:ascii="Times New Roman" w:hAnsi="Times New Roman"/>
          <w:sz w:val="28"/>
          <w:szCs w:val="28"/>
        </w:rPr>
        <w:t xml:space="preserve"> Необходимо указать точные значения технических характеристик товаров.</w:t>
      </w:r>
    </w:p>
    <w:p w:rsidR="00056491" w:rsidRDefault="0005649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2.1.2 Направить участнику закупки </w:t>
      </w:r>
      <w:r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Pr="00C10CF8">
        <w:rPr>
          <w:color w:val="000000"/>
          <w:sz w:val="28"/>
          <w:szCs w:val="28"/>
          <w:lang w:eastAsia="ar-SA"/>
        </w:rPr>
        <w:t xml:space="preserve"> </w:t>
      </w:r>
      <w:r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>
        <w:rPr>
          <w:b/>
          <w:i/>
          <w:color w:val="000000"/>
          <w:sz w:val="28"/>
          <w:szCs w:val="28"/>
          <w:lang w:eastAsia="ar-SA"/>
        </w:rPr>
        <w:t xml:space="preserve">ионный номер участника закупки) </w:t>
      </w:r>
      <w:r w:rsidR="00B351A4" w:rsidRPr="00B351A4">
        <w:rPr>
          <w:rFonts w:eastAsia="Calibri"/>
          <w:sz w:val="28"/>
          <w:szCs w:val="28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351A4" w:rsidRPr="00B93827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351A4" w:rsidRDefault="00B351A4" w:rsidP="00B351A4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056491" w:rsidRDefault="00A33FC4" w:rsidP="001C0701">
      <w:pPr>
        <w:pStyle w:val="af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Участник в техническом предложении, предоставляемом в составе заявки на у</w:t>
      </w:r>
      <w:r w:rsidR="003C79F8">
        <w:rPr>
          <w:rFonts w:ascii="Times New Roman" w:hAnsi="Times New Roman"/>
          <w:sz w:val="28"/>
          <w:szCs w:val="28"/>
        </w:rPr>
        <w:t>частие в закупке, должен указывать</w:t>
      </w:r>
      <w:r>
        <w:rPr>
          <w:rFonts w:ascii="Times New Roman" w:hAnsi="Times New Roman"/>
          <w:sz w:val="28"/>
          <w:szCs w:val="28"/>
        </w:rPr>
        <w:t xml:space="preserve"> точные значения технических характеристик каждого предлагаемого товара, без вариативности</w:t>
      </w:r>
      <w:r w:rsidR="00F45E1D">
        <w:rPr>
          <w:rFonts w:ascii="Times New Roman" w:hAnsi="Times New Roman"/>
          <w:sz w:val="28"/>
          <w:szCs w:val="28"/>
        </w:rPr>
        <w:t xml:space="preserve"> </w:t>
      </w:r>
      <w:r w:rsidR="003C79F8" w:rsidRPr="003C79F8">
        <w:rPr>
          <w:rFonts w:ascii="Times New Roman" w:hAnsi="Times New Roman"/>
          <w:sz w:val="28"/>
          <w:szCs w:val="28"/>
        </w:rPr>
        <w:t>(«не более», «не менее», «не выше», «не ниже»</w:t>
      </w:r>
      <w:r>
        <w:rPr>
          <w:rFonts w:ascii="Times New Roman" w:hAnsi="Times New Roman"/>
          <w:sz w:val="28"/>
          <w:szCs w:val="28"/>
        </w:rPr>
        <w:t>)</w:t>
      </w:r>
      <w:r w:rsidR="00F45E1D">
        <w:rPr>
          <w:rFonts w:ascii="Times New Roman" w:hAnsi="Times New Roman"/>
          <w:sz w:val="28"/>
          <w:szCs w:val="28"/>
        </w:rPr>
        <w:t>, без диапазонных значений</w:t>
      </w:r>
      <w:r>
        <w:rPr>
          <w:rFonts w:ascii="Times New Roman" w:hAnsi="Times New Roman"/>
          <w:sz w:val="28"/>
          <w:szCs w:val="28"/>
        </w:rPr>
        <w:t>.</w:t>
      </w:r>
      <w:r w:rsidR="004016D1" w:rsidRPr="004016D1">
        <w:rPr>
          <w:rFonts w:ascii="Times New Roman" w:hAnsi="Times New Roman"/>
          <w:sz w:val="28"/>
          <w:szCs w:val="28"/>
        </w:rPr>
        <w:t xml:space="preserve"> </w:t>
      </w:r>
      <w:r w:rsidR="004016D1">
        <w:rPr>
          <w:rFonts w:ascii="Times New Roman" w:hAnsi="Times New Roman"/>
          <w:sz w:val="28"/>
          <w:szCs w:val="28"/>
        </w:rPr>
        <w:t>Необходимо указать точные значения технических характеристик товаров.</w:t>
      </w:r>
    </w:p>
    <w:p w:rsidR="00494F59" w:rsidRPr="001C0701" w:rsidRDefault="00494F59" w:rsidP="001C070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</w:p>
    <w:p w:rsidR="002D6AD5" w:rsidRDefault="00056491" w:rsidP="002D6AD5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2.1.3</w:t>
      </w:r>
      <w:r w:rsidR="0062401A">
        <w:rPr>
          <w:color w:val="000000"/>
          <w:sz w:val="28"/>
          <w:szCs w:val="28"/>
          <w:lang w:eastAsia="ar-SA"/>
        </w:rPr>
        <w:t xml:space="preserve">. </w:t>
      </w:r>
      <w:r w:rsidR="00E94D8C" w:rsidRPr="00E94D8C">
        <w:rPr>
          <w:color w:val="000000"/>
          <w:sz w:val="28"/>
          <w:szCs w:val="28"/>
          <w:lang w:eastAsia="ar-SA"/>
        </w:rPr>
        <w:t xml:space="preserve">Направить участнику закупки </w:t>
      </w:r>
      <w:r w:rsidR="00E94D8C" w:rsidRPr="00056491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E94D8C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E94D8C" w:rsidRPr="00E94D8C">
        <w:rPr>
          <w:color w:val="000000"/>
          <w:sz w:val="28"/>
          <w:szCs w:val="28"/>
          <w:lang w:eastAsia="ar-SA"/>
        </w:rPr>
        <w:t xml:space="preserve"> </w:t>
      </w:r>
      <w:r w:rsidR="00B93827" w:rsidRPr="00B93827">
        <w:rPr>
          <w:color w:val="000000"/>
          <w:sz w:val="28"/>
          <w:szCs w:val="28"/>
          <w:lang w:eastAsia="ar-SA"/>
        </w:rPr>
        <w:t xml:space="preserve">запрос о разъяснении положений заявки в связи с наличием разночтений, допускающих неоднозначное толкование, не позволяющих определить соответствие заявки на участие в закупке, </w:t>
      </w:r>
      <w:r w:rsidR="002D6AD5">
        <w:rPr>
          <w:rFonts w:eastAsia="Calibri"/>
          <w:sz w:val="28"/>
          <w:szCs w:val="28"/>
        </w:rPr>
        <w:t>требованиям подраздела 2.1.2 раздела 2 Части 1 Тома 1 закупочной документации, а именно:</w:t>
      </w:r>
    </w:p>
    <w:p w:rsidR="00B93827" w:rsidRP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Требования к продукции Части 1 Тома 1 Закупочной документации документ, подтверждающий соответствие требованиям:</w:t>
      </w:r>
    </w:p>
    <w:p w:rsidR="00B93827" w:rsidRDefault="00B93827" w:rsidP="00B93827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B93827">
        <w:rPr>
          <w:color w:val="000000"/>
          <w:sz w:val="28"/>
          <w:szCs w:val="28"/>
          <w:lang w:eastAsia="ar-SA"/>
        </w:rPr>
        <w:t>Техническое предложение, подтверждающее выполнение каждого требования, предусмотренного технической частью закупочной документации (Том 2 Техническая часть), в соответствии с инстр</w:t>
      </w:r>
      <w:r w:rsidR="004550D5">
        <w:rPr>
          <w:color w:val="000000"/>
          <w:sz w:val="28"/>
          <w:szCs w:val="28"/>
          <w:lang w:eastAsia="ar-SA"/>
        </w:rPr>
        <w:t>укциями, приведенными в пункте 5</w:t>
      </w:r>
      <w:r w:rsidRPr="00B93827">
        <w:rPr>
          <w:color w:val="000000"/>
          <w:sz w:val="28"/>
          <w:szCs w:val="28"/>
          <w:lang w:eastAsia="ar-SA"/>
        </w:rPr>
        <w:t xml:space="preserve"> Части 1 Тома 1 Закупочной документации (Форма 2).</w:t>
      </w:r>
    </w:p>
    <w:p w:rsidR="004016D1" w:rsidRDefault="00F45E1D" w:rsidP="004016D1">
      <w:pPr>
        <w:pStyle w:val="af4"/>
        <w:rPr>
          <w:rFonts w:ascii="Times New Roman" w:hAnsi="Times New Roman"/>
          <w:bCs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</w:rPr>
        <w:t xml:space="preserve">Участник в техническом предложении, предоставляемом в составе заявки на участие в закупке, должен указать точные значения технических характеристик каждого предлагаемого товара, без вариативности </w:t>
      </w:r>
      <w:r w:rsidR="00EB2684" w:rsidRPr="00EB2684">
        <w:rPr>
          <w:rFonts w:ascii="Times New Roman" w:hAnsi="Times New Roman"/>
          <w:sz w:val="28"/>
          <w:szCs w:val="28"/>
        </w:rPr>
        <w:t xml:space="preserve">(«не более», «не менее», «не выше», «не ниже»), </w:t>
      </w:r>
      <w:r>
        <w:rPr>
          <w:rFonts w:ascii="Times New Roman" w:hAnsi="Times New Roman"/>
          <w:sz w:val="28"/>
          <w:szCs w:val="28"/>
        </w:rPr>
        <w:t xml:space="preserve">без </w:t>
      </w:r>
      <w:r w:rsidRPr="004016D1">
        <w:rPr>
          <w:rFonts w:ascii="Times New Roman" w:hAnsi="Times New Roman"/>
          <w:sz w:val="28"/>
          <w:szCs w:val="28"/>
        </w:rPr>
        <w:t>диапазонных значений</w:t>
      </w:r>
      <w:r w:rsidR="004016D1">
        <w:rPr>
          <w:rFonts w:ascii="Times New Roman" w:hAnsi="Times New Roman"/>
          <w:sz w:val="28"/>
          <w:szCs w:val="28"/>
        </w:rPr>
        <w:t>. Необходимо указать точные значения технических характеристик товаров.</w:t>
      </w:r>
    </w:p>
    <w:p w:rsidR="00E94D8C" w:rsidRDefault="00E94D8C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C64D7F" w:rsidRDefault="00C64D7F" w:rsidP="00C64D7F">
      <w:pPr>
        <w:pStyle w:val="a5"/>
        <w:widowControl w:val="0"/>
        <w:numPr>
          <w:ilvl w:val="0"/>
          <w:numId w:val="11"/>
        </w:numPr>
        <w:tabs>
          <w:tab w:val="left" w:pos="426"/>
        </w:tabs>
        <w:spacing w:before="0" w:beforeAutospacing="0" w:after="0" w:afterAutospacing="0"/>
        <w:ind w:left="0" w:firstLine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По результатам рассмотрения первых частей заявок на участие в закупке и </w:t>
      </w:r>
      <w:r w:rsidR="006D7617">
        <w:rPr>
          <w:color w:val="000000"/>
          <w:sz w:val="28"/>
          <w:szCs w:val="28"/>
          <w:lang w:eastAsia="ar-SA"/>
        </w:rPr>
        <w:t xml:space="preserve">дополнительно </w:t>
      </w:r>
      <w:r>
        <w:rPr>
          <w:color w:val="000000"/>
          <w:sz w:val="28"/>
          <w:szCs w:val="28"/>
          <w:lang w:eastAsia="ar-SA"/>
        </w:rPr>
        <w:t xml:space="preserve">направленных </w:t>
      </w:r>
      <w:r w:rsidR="006D7617">
        <w:rPr>
          <w:color w:val="000000"/>
          <w:sz w:val="28"/>
          <w:szCs w:val="28"/>
          <w:lang w:eastAsia="ar-SA"/>
        </w:rPr>
        <w:t>документов</w:t>
      </w:r>
      <w:r>
        <w:rPr>
          <w:color w:val="000000"/>
          <w:sz w:val="28"/>
          <w:szCs w:val="28"/>
          <w:lang w:eastAsia="ar-SA"/>
        </w:rPr>
        <w:t xml:space="preserve"> закупочной комиссией были приняты следующие решения: </w:t>
      </w:r>
    </w:p>
    <w:p w:rsidR="00C64D7F" w:rsidRDefault="001C0701" w:rsidP="00C64D7F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 w:rsidRPr="001C0701">
        <w:rPr>
          <w:color w:val="000000"/>
          <w:sz w:val="28"/>
          <w:szCs w:val="28"/>
          <w:lang w:eastAsia="ar-SA"/>
        </w:rPr>
        <w:lastRenderedPageBreak/>
        <w:tab/>
      </w:r>
    </w:p>
    <w:p w:rsidR="001C0701" w:rsidRDefault="00C64D7F" w:rsidP="001C0701">
      <w:pPr>
        <w:pStyle w:val="a5"/>
        <w:widowControl w:val="0"/>
        <w:tabs>
          <w:tab w:val="left" w:pos="284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 xml:space="preserve">3.1. </w:t>
      </w:r>
      <w:r w:rsidR="001C0701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1C0701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3.1.</w:t>
      </w:r>
      <w:r w:rsidR="00C64D7F">
        <w:rPr>
          <w:color w:val="000000"/>
          <w:sz w:val="28"/>
          <w:szCs w:val="28"/>
          <w:lang w:eastAsia="ar-SA"/>
        </w:rPr>
        <w:t xml:space="preserve">1. </w:t>
      </w:r>
      <w:r w:rsidRPr="00056491">
        <w:rPr>
          <w:b/>
          <w:i/>
          <w:color w:val="000000"/>
          <w:sz w:val="28"/>
          <w:szCs w:val="28"/>
          <w:u w:val="single"/>
          <w:lang w:eastAsia="ar-SA"/>
        </w:rPr>
        <w:t>№ 4</w:t>
      </w:r>
      <w:r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>
        <w:rPr>
          <w:b/>
          <w:i/>
          <w:color w:val="000000"/>
          <w:sz w:val="28"/>
          <w:szCs w:val="28"/>
          <w:lang w:eastAsia="ar-SA"/>
        </w:rPr>
        <w:t>;</w:t>
      </w:r>
    </w:p>
    <w:p w:rsidR="001C0701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3.1</w:t>
      </w:r>
      <w:r w:rsidR="001C0701">
        <w:rPr>
          <w:color w:val="000000"/>
          <w:sz w:val="28"/>
          <w:szCs w:val="28"/>
          <w:lang w:eastAsia="ar-SA"/>
        </w:rPr>
        <w:t>.</w:t>
      </w:r>
      <w:r>
        <w:rPr>
          <w:color w:val="000000"/>
          <w:sz w:val="28"/>
          <w:szCs w:val="28"/>
          <w:lang w:eastAsia="ar-SA"/>
        </w:rPr>
        <w:t>2.</w:t>
      </w:r>
      <w:r w:rsidR="001C0701">
        <w:rPr>
          <w:color w:val="000000"/>
          <w:sz w:val="28"/>
          <w:szCs w:val="28"/>
          <w:lang w:eastAsia="ar-SA"/>
        </w:rPr>
        <w:t xml:space="preserve"> </w:t>
      </w:r>
      <w:r w:rsidR="00625599">
        <w:rPr>
          <w:b/>
          <w:i/>
          <w:color w:val="000000"/>
          <w:sz w:val="28"/>
          <w:szCs w:val="28"/>
          <w:u w:val="single"/>
          <w:lang w:eastAsia="ar-SA"/>
        </w:rPr>
        <w:t>№ 6</w:t>
      </w:r>
      <w:r w:rsidR="001C0701" w:rsidRPr="00056491">
        <w:rPr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  <w:r w:rsidR="001C0701">
        <w:rPr>
          <w:b/>
          <w:i/>
          <w:color w:val="000000"/>
          <w:sz w:val="28"/>
          <w:szCs w:val="28"/>
          <w:lang w:eastAsia="ar-SA"/>
        </w:rPr>
        <w:t>.</w:t>
      </w:r>
    </w:p>
    <w:p w:rsidR="001C0701" w:rsidRPr="00C10CF8" w:rsidRDefault="001C0701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AE2B59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lang w:eastAsia="ar-SA"/>
        </w:rPr>
      </w:pPr>
      <w:r>
        <w:rPr>
          <w:color w:val="000000"/>
          <w:sz w:val="28"/>
          <w:lang w:eastAsia="ar-SA"/>
        </w:rPr>
        <w:t>3</w:t>
      </w:r>
      <w:r w:rsidR="00DE1AF2" w:rsidRPr="00C10CF8">
        <w:rPr>
          <w:color w:val="000000"/>
          <w:sz w:val="28"/>
          <w:lang w:eastAsia="ar-SA"/>
        </w:rPr>
        <w:t>.</w:t>
      </w:r>
      <w:r>
        <w:rPr>
          <w:color w:val="000000"/>
          <w:sz w:val="28"/>
          <w:lang w:eastAsia="ar-SA"/>
        </w:rPr>
        <w:t>2.</w:t>
      </w:r>
      <w:r w:rsidR="00DE1AF2" w:rsidRPr="00C10CF8">
        <w:rPr>
          <w:color w:val="000000"/>
          <w:sz w:val="28"/>
          <w:lang w:eastAsia="ar-SA"/>
        </w:rPr>
        <w:t xml:space="preserve"> </w:t>
      </w:r>
      <w:r w:rsidR="00A85818" w:rsidRPr="00A85818">
        <w:rPr>
          <w:color w:val="000000"/>
          <w:sz w:val="28"/>
          <w:lang w:eastAsia="ar-SA"/>
        </w:rPr>
        <w:t>Отклонить заявки участников, которым присвоены следующие уникальные идентификационные номера</w:t>
      </w:r>
      <w:r w:rsidR="00610C4A" w:rsidRPr="00C10CF8">
        <w:rPr>
          <w:color w:val="000000"/>
          <w:sz w:val="28"/>
          <w:lang w:eastAsia="ar-SA"/>
        </w:rPr>
        <w:t>:</w:t>
      </w:r>
    </w:p>
    <w:p w:rsidR="00C10CF8" w:rsidRPr="00C10CF8" w:rsidRDefault="00C10CF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056491" w:rsidRDefault="00C64D7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73170C" w:rsidRPr="00C10CF8">
        <w:rPr>
          <w:color w:val="000000"/>
          <w:sz w:val="28"/>
          <w:szCs w:val="28"/>
          <w:lang w:eastAsia="ar-SA"/>
        </w:rPr>
        <w:t>.</w:t>
      </w:r>
      <w:r w:rsidR="001614A0" w:rsidRPr="00C10CF8">
        <w:rPr>
          <w:color w:val="000000"/>
          <w:sz w:val="28"/>
          <w:szCs w:val="28"/>
          <w:lang w:eastAsia="ar-SA"/>
        </w:rPr>
        <w:t>1.</w:t>
      </w:r>
      <w:r w:rsidR="00AA14DA" w:rsidRPr="00C10CF8">
        <w:rPr>
          <w:color w:val="000000"/>
          <w:sz w:val="28"/>
          <w:szCs w:val="28"/>
          <w:lang w:eastAsia="ar-SA"/>
        </w:rPr>
        <w:t xml:space="preserve">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2</w:t>
      </w:r>
      <w:r w:rsidR="0073170C" w:rsidRPr="00C10CF8">
        <w:rPr>
          <w:color w:val="000000"/>
          <w:sz w:val="28"/>
          <w:szCs w:val="28"/>
          <w:lang w:eastAsia="ar-SA"/>
        </w:rPr>
        <w:t xml:space="preserve"> </w:t>
      </w:r>
      <w:r w:rsidR="0073170C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</w:t>
      </w:r>
      <w:r w:rsidR="00802847">
        <w:rPr>
          <w:b/>
          <w:i/>
          <w:color w:val="000000"/>
          <w:sz w:val="28"/>
          <w:szCs w:val="28"/>
          <w:lang w:eastAsia="ar-SA"/>
        </w:rPr>
        <w:t>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056491">
        <w:rPr>
          <w:rFonts w:eastAsia="Calibri"/>
          <w:sz w:val="28"/>
          <w:szCs w:val="28"/>
        </w:rPr>
        <w:t>пп</w:t>
      </w:r>
      <w:proofErr w:type="spellEnd"/>
      <w:r w:rsidR="00056491">
        <w:rPr>
          <w:rFonts w:eastAsia="Calibri"/>
          <w:sz w:val="28"/>
          <w:szCs w:val="28"/>
        </w:rPr>
        <w:t xml:space="preserve">. а)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056491">
        <w:rPr>
          <w:rFonts w:eastAsia="Calibri"/>
          <w:sz w:val="28"/>
          <w:szCs w:val="28"/>
        </w:rPr>
        <w:t xml:space="preserve">чной документации, а именно: </w:t>
      </w:r>
    </w:p>
    <w:p w:rsidR="002D6B36" w:rsidRDefault="00056491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056491">
        <w:rPr>
          <w:rFonts w:eastAsia="Calibri"/>
          <w:sz w:val="28"/>
          <w:szCs w:val="28"/>
        </w:rPr>
        <w:t xml:space="preserve"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</w:t>
      </w:r>
      <w:r>
        <w:rPr>
          <w:rFonts w:eastAsia="Calibri"/>
          <w:sz w:val="28"/>
          <w:szCs w:val="28"/>
        </w:rPr>
        <w:t>и (или) его ценовом предложении</w:t>
      </w:r>
      <w:r w:rsidR="005F049F">
        <w:rPr>
          <w:rFonts w:eastAsia="Calibri"/>
          <w:sz w:val="28"/>
          <w:szCs w:val="28"/>
        </w:rPr>
        <w:t xml:space="preserve">. </w:t>
      </w:r>
    </w:p>
    <w:p w:rsidR="00EC61DF" w:rsidRDefault="005F049F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документации, а именно:</w:t>
      </w:r>
    </w:p>
    <w:p w:rsidR="008F06B5" w:rsidRDefault="00494F59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товара:</w:t>
      </w:r>
    </w:p>
    <w:p w:rsidR="000166D4" w:rsidRDefault="000166D4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Участник не указал в техническом предложении информацию об основной технической характерист</w:t>
      </w:r>
      <w:r w:rsidR="001E2889">
        <w:rPr>
          <w:rFonts w:eastAsia="Calibri"/>
          <w:sz w:val="28"/>
          <w:szCs w:val="28"/>
        </w:rPr>
        <w:t>ике</w:t>
      </w:r>
      <w:r>
        <w:rPr>
          <w:rFonts w:eastAsia="Calibri"/>
          <w:sz w:val="28"/>
          <w:szCs w:val="28"/>
        </w:rPr>
        <w:t xml:space="preserve"> позиции №3, а именно:</w:t>
      </w:r>
    </w:p>
    <w:p w:rsidR="00347BB8" w:rsidRDefault="001E2889" w:rsidP="00C10CF8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информацию</w:t>
      </w:r>
      <w:r w:rsidR="000166D4">
        <w:rPr>
          <w:rFonts w:eastAsia="Calibri"/>
          <w:sz w:val="28"/>
          <w:szCs w:val="28"/>
        </w:rPr>
        <w:t xml:space="preserve"> о номинальном наружном диаметре.</w:t>
      </w:r>
      <w:r w:rsidR="00056491">
        <w:rPr>
          <w:rFonts w:eastAsia="Calibri"/>
          <w:sz w:val="28"/>
          <w:szCs w:val="28"/>
        </w:rPr>
        <w:t xml:space="preserve"> </w:t>
      </w:r>
    </w:p>
    <w:p w:rsidR="00535E5F" w:rsidRPr="00C10CF8" w:rsidRDefault="00535E5F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EC61DF" w:rsidRDefault="00C64D7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AA14DA" w:rsidRPr="00C10CF8">
        <w:rPr>
          <w:color w:val="000000"/>
          <w:sz w:val="28"/>
          <w:szCs w:val="28"/>
          <w:lang w:eastAsia="ar-SA"/>
        </w:rPr>
        <w:t xml:space="preserve">.2. </w:t>
      </w:r>
      <w:r w:rsidR="00347BB8">
        <w:rPr>
          <w:b/>
          <w:i/>
          <w:color w:val="000000"/>
          <w:sz w:val="28"/>
          <w:szCs w:val="28"/>
          <w:u w:val="single"/>
          <w:lang w:eastAsia="ar-SA"/>
        </w:rPr>
        <w:t>№ 3</w:t>
      </w:r>
      <w:r w:rsidR="001614A0" w:rsidRPr="00C10CF8">
        <w:rPr>
          <w:color w:val="000000"/>
          <w:sz w:val="28"/>
          <w:szCs w:val="28"/>
          <w:lang w:eastAsia="ar-SA"/>
        </w:rPr>
        <w:t xml:space="preserve"> </w:t>
      </w:r>
      <w:r w:rsidR="001614A0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347BB8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347BB8">
        <w:rPr>
          <w:rFonts w:eastAsia="Calibri"/>
          <w:sz w:val="28"/>
          <w:szCs w:val="28"/>
        </w:rPr>
        <w:t xml:space="preserve">на основании </w:t>
      </w:r>
      <w:proofErr w:type="spellStart"/>
      <w:r w:rsidR="006D7617">
        <w:rPr>
          <w:rFonts w:eastAsia="Calibri"/>
          <w:sz w:val="28"/>
          <w:szCs w:val="28"/>
        </w:rPr>
        <w:t>пп</w:t>
      </w:r>
      <w:proofErr w:type="spellEnd"/>
      <w:r w:rsidR="006D7617">
        <w:rPr>
          <w:rFonts w:eastAsia="Calibri"/>
          <w:sz w:val="28"/>
          <w:szCs w:val="28"/>
        </w:rPr>
        <w:t xml:space="preserve">. б) </w:t>
      </w:r>
      <w:r w:rsidR="00347BB8">
        <w:rPr>
          <w:rFonts w:eastAsia="Calibri"/>
          <w:sz w:val="28"/>
          <w:szCs w:val="28"/>
        </w:rPr>
        <w:t>пункта 8.10 Части 2 Тома 1 З</w:t>
      </w:r>
      <w:r w:rsidR="00347BB8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347BB8" w:rsidRPr="00347BB8">
        <w:rPr>
          <w:rFonts w:eastAsia="Calibri"/>
          <w:sz w:val="28"/>
          <w:szCs w:val="28"/>
        </w:rPr>
        <w:t>несоответствие продукции, указанной в заявке на участие в за</w:t>
      </w:r>
      <w:r w:rsidR="00347BB8">
        <w:rPr>
          <w:rFonts w:eastAsia="Calibri"/>
          <w:sz w:val="28"/>
          <w:szCs w:val="28"/>
        </w:rPr>
        <w:t xml:space="preserve">купке, требованиям </w:t>
      </w:r>
      <w:r w:rsidR="00FC525B">
        <w:rPr>
          <w:rFonts w:eastAsia="Calibri"/>
          <w:sz w:val="28"/>
          <w:szCs w:val="28"/>
        </w:rPr>
        <w:t xml:space="preserve">закупочной </w:t>
      </w:r>
      <w:r w:rsidR="00347BB8">
        <w:rPr>
          <w:rFonts w:eastAsia="Calibri"/>
          <w:sz w:val="28"/>
          <w:szCs w:val="28"/>
        </w:rPr>
        <w:t>документации</w:t>
      </w:r>
      <w:r w:rsidR="00A33FC4">
        <w:rPr>
          <w:rFonts w:eastAsia="Calibri"/>
          <w:sz w:val="28"/>
          <w:szCs w:val="28"/>
        </w:rPr>
        <w:t>.</w:t>
      </w:r>
    </w:p>
    <w:p w:rsidR="00A33FC4" w:rsidRDefault="005F049F" w:rsidP="00C10CF8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</w:t>
      </w:r>
      <w:r w:rsidR="00494F59">
        <w:rPr>
          <w:rFonts w:eastAsia="Calibri"/>
          <w:sz w:val="28"/>
          <w:szCs w:val="28"/>
        </w:rPr>
        <w:t>, а именно</w:t>
      </w:r>
      <w:r>
        <w:rPr>
          <w:rFonts w:eastAsia="Calibri"/>
          <w:sz w:val="28"/>
          <w:szCs w:val="28"/>
        </w:rPr>
        <w:t>:</w:t>
      </w:r>
    </w:p>
    <w:p w:rsidR="008F06B5" w:rsidRDefault="00C344C2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В</w:t>
      </w:r>
      <w:r w:rsidR="008F06B5">
        <w:rPr>
          <w:rFonts w:eastAsia="Calibri"/>
          <w:sz w:val="28"/>
          <w:szCs w:val="28"/>
        </w:rPr>
        <w:t xml:space="preserve"> составе заявки на участие в закупке представлено техническое предложение, не соответствующее заявленным техническим характеристикам товара, а именно:</w:t>
      </w:r>
    </w:p>
    <w:p w:rsidR="008F06B5" w:rsidRDefault="008F06B5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Сечение жилы позиции № 14 </w:t>
      </w:r>
      <w:r w:rsidR="00A24E30">
        <w:rPr>
          <w:rFonts w:eastAsia="Calibri"/>
          <w:sz w:val="28"/>
          <w:szCs w:val="28"/>
        </w:rPr>
        <w:t xml:space="preserve">в техническом </w:t>
      </w:r>
      <w:r>
        <w:rPr>
          <w:rFonts w:eastAsia="Calibri"/>
          <w:sz w:val="28"/>
          <w:szCs w:val="28"/>
        </w:rPr>
        <w:t>предложения участника</w:t>
      </w:r>
      <w:r w:rsidR="001E2889">
        <w:rPr>
          <w:rFonts w:eastAsia="Calibri"/>
          <w:sz w:val="28"/>
          <w:szCs w:val="28"/>
        </w:rPr>
        <w:t xml:space="preserve"> -</w:t>
      </w:r>
      <w:r w:rsidRPr="00A24E30">
        <w:rPr>
          <w:rFonts w:eastAsia="Calibri"/>
          <w:sz w:val="28"/>
          <w:szCs w:val="28"/>
        </w:rPr>
        <w:t xml:space="preserve"> </w:t>
      </w:r>
      <w:r w:rsidR="00A24E30" w:rsidRPr="00A24E30">
        <w:rPr>
          <w:sz w:val="28"/>
          <w:szCs w:val="28"/>
        </w:rPr>
        <w:t>0,35 мм</w:t>
      </w:r>
      <w:r w:rsidR="00A24E30" w:rsidRPr="00A24E30">
        <w:rPr>
          <w:sz w:val="28"/>
          <w:szCs w:val="28"/>
          <w:vertAlign w:val="superscript"/>
        </w:rPr>
        <w:t>2</w:t>
      </w:r>
      <w:r>
        <w:rPr>
          <w:rFonts w:eastAsia="Calibri"/>
          <w:sz w:val="28"/>
          <w:szCs w:val="28"/>
        </w:rPr>
        <w:t xml:space="preserve"> </w:t>
      </w:r>
    </w:p>
    <w:p w:rsidR="00A24E30" w:rsidRDefault="00A24E30" w:rsidP="008F06B5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sz w:val="28"/>
          <w:szCs w:val="28"/>
        </w:rPr>
        <w:t>Согласно</w:t>
      </w:r>
      <w:r w:rsidR="000166D4">
        <w:rPr>
          <w:sz w:val="28"/>
          <w:szCs w:val="28"/>
        </w:rPr>
        <w:t xml:space="preserve"> Технической части Тома 2 Закупочной документации</w:t>
      </w:r>
      <w:r>
        <w:rPr>
          <w:sz w:val="28"/>
          <w:szCs w:val="28"/>
        </w:rPr>
        <w:t>:</w:t>
      </w:r>
      <w:r w:rsidR="000166D4">
        <w:rPr>
          <w:sz w:val="28"/>
          <w:szCs w:val="28"/>
        </w:rPr>
        <w:t xml:space="preserve"> сечение жилы</w:t>
      </w:r>
      <w:r w:rsidR="001E2889">
        <w:rPr>
          <w:sz w:val="28"/>
          <w:szCs w:val="28"/>
        </w:rPr>
        <w:t xml:space="preserve"> позиции № 14 - </w:t>
      </w:r>
      <w:r w:rsidRPr="00A24E30">
        <w:rPr>
          <w:sz w:val="28"/>
          <w:szCs w:val="28"/>
        </w:rPr>
        <w:t>0,32 мм</w:t>
      </w:r>
      <w:r w:rsidRPr="00A24E30">
        <w:rPr>
          <w:sz w:val="28"/>
          <w:szCs w:val="28"/>
          <w:vertAlign w:val="superscript"/>
        </w:rPr>
        <w:t>2</w:t>
      </w:r>
    </w:p>
    <w:p w:rsidR="00347BB8" w:rsidRDefault="00347BB8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1C0701" w:rsidRDefault="00C64D7F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3.2</w:t>
      </w:r>
      <w:r w:rsidR="001C0701">
        <w:rPr>
          <w:color w:val="000000"/>
          <w:sz w:val="28"/>
          <w:szCs w:val="28"/>
          <w:lang w:eastAsia="ar-SA"/>
        </w:rPr>
        <w:t xml:space="preserve">.3. </w:t>
      </w:r>
      <w:r w:rsidR="001C0701">
        <w:rPr>
          <w:b/>
          <w:i/>
          <w:color w:val="000000"/>
          <w:sz w:val="28"/>
          <w:szCs w:val="28"/>
          <w:u w:val="single"/>
          <w:lang w:eastAsia="ar-SA"/>
        </w:rPr>
        <w:t>№ 5</w:t>
      </w:r>
      <w:r w:rsidR="001C0701" w:rsidRPr="00C10CF8">
        <w:rPr>
          <w:color w:val="000000"/>
          <w:sz w:val="28"/>
          <w:szCs w:val="28"/>
          <w:lang w:eastAsia="ar-SA"/>
        </w:rPr>
        <w:t xml:space="preserve"> </w:t>
      </w:r>
      <w:r w:rsidR="001C0701" w:rsidRPr="00C10CF8">
        <w:rPr>
          <w:b/>
          <w:i/>
          <w:color w:val="000000"/>
          <w:sz w:val="28"/>
          <w:szCs w:val="28"/>
          <w:lang w:eastAsia="ar-SA"/>
        </w:rPr>
        <w:t>(присвоенный ЭТП идентификационный номер участника закупки)</w:t>
      </w:r>
      <w:r w:rsidR="001C0701">
        <w:rPr>
          <w:b/>
          <w:i/>
          <w:color w:val="000000"/>
          <w:sz w:val="28"/>
          <w:szCs w:val="28"/>
          <w:lang w:eastAsia="ar-SA"/>
        </w:rPr>
        <w:t xml:space="preserve"> </w:t>
      </w:r>
      <w:r w:rsidR="001C0701">
        <w:rPr>
          <w:rFonts w:eastAsia="Calibri"/>
          <w:sz w:val="28"/>
          <w:szCs w:val="28"/>
        </w:rPr>
        <w:t xml:space="preserve">на основании </w:t>
      </w:r>
      <w:proofErr w:type="spellStart"/>
      <w:r w:rsidR="002D6B36">
        <w:rPr>
          <w:rFonts w:eastAsia="Calibri"/>
          <w:sz w:val="28"/>
          <w:szCs w:val="28"/>
        </w:rPr>
        <w:t>пп</w:t>
      </w:r>
      <w:proofErr w:type="spellEnd"/>
      <w:r w:rsidR="002D6B36">
        <w:rPr>
          <w:rFonts w:eastAsia="Calibri"/>
          <w:sz w:val="28"/>
          <w:szCs w:val="28"/>
        </w:rPr>
        <w:t>. а</w:t>
      </w:r>
      <w:r w:rsidR="006D7617">
        <w:rPr>
          <w:rFonts w:eastAsia="Calibri"/>
          <w:sz w:val="28"/>
          <w:szCs w:val="28"/>
        </w:rPr>
        <w:t xml:space="preserve">) </w:t>
      </w:r>
      <w:r w:rsidR="001C0701">
        <w:rPr>
          <w:rFonts w:eastAsia="Calibri"/>
          <w:sz w:val="28"/>
          <w:szCs w:val="28"/>
        </w:rPr>
        <w:t>пункта 8.10 Части 2 Тома 1 З</w:t>
      </w:r>
      <w:r w:rsidR="001C0701" w:rsidRPr="00A32386">
        <w:rPr>
          <w:rFonts w:eastAsia="Calibri"/>
          <w:sz w:val="28"/>
          <w:szCs w:val="28"/>
        </w:rPr>
        <w:t>акупо</w:t>
      </w:r>
      <w:r w:rsidR="003C223C">
        <w:rPr>
          <w:rFonts w:eastAsia="Calibri"/>
          <w:sz w:val="28"/>
          <w:szCs w:val="28"/>
        </w:rPr>
        <w:t xml:space="preserve">чной документации, а именно: </w:t>
      </w:r>
      <w:r w:rsidR="002D6B36" w:rsidRPr="002D6B36">
        <w:rPr>
          <w:rFonts w:eastAsia="Calibri"/>
          <w:sz w:val="28"/>
          <w:szCs w:val="28"/>
        </w:rPr>
        <w:t>несоответствие первой части заявки по составу и содержанию, в том числе представленного технического предложения, указание сведений об участнике закупки и (или) его ценовом предложении.</w:t>
      </w:r>
    </w:p>
    <w:p w:rsidR="001C0701" w:rsidRDefault="001C0701" w:rsidP="001C0701">
      <w:pPr>
        <w:pStyle w:val="a5"/>
        <w:widowControl w:val="0"/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Несоответствие продукции требованиям подраздела 2.1.2 раздела 2 Части 1 Тома 1 закупочной документации</w:t>
      </w:r>
      <w:r w:rsidR="00494F59">
        <w:rPr>
          <w:rFonts w:eastAsia="Calibri"/>
          <w:sz w:val="28"/>
          <w:szCs w:val="28"/>
        </w:rPr>
        <w:t>, а именно</w:t>
      </w:r>
      <w:r>
        <w:rPr>
          <w:rFonts w:eastAsia="Calibri"/>
          <w:sz w:val="28"/>
          <w:szCs w:val="28"/>
        </w:rPr>
        <w:t>:</w:t>
      </w:r>
    </w:p>
    <w:p w:rsidR="001C0701" w:rsidRDefault="001C0701" w:rsidP="001C0701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В составе заявки на участие в закупке представлено техническое предложение, не </w:t>
      </w:r>
      <w:r>
        <w:rPr>
          <w:rFonts w:eastAsia="Calibri"/>
          <w:sz w:val="28"/>
          <w:szCs w:val="28"/>
        </w:rPr>
        <w:lastRenderedPageBreak/>
        <w:t>соответствующее заявленным техническим характеристикам товара, а именно:</w:t>
      </w:r>
    </w:p>
    <w:p w:rsidR="001C0701" w:rsidRDefault="00C10953" w:rsidP="00C10953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  <w:r w:rsidRPr="00C10953">
        <w:rPr>
          <w:rFonts w:ascii="Times New Roman" w:eastAsia="Calibri" w:hAnsi="Times New Roman"/>
          <w:sz w:val="28"/>
          <w:szCs w:val="28"/>
        </w:rPr>
        <w:t>В техническом предложении участника отсутствует информация о конкретных основных технических харак</w:t>
      </w:r>
      <w:bookmarkStart w:id="0" w:name="_GoBack"/>
      <w:bookmarkEnd w:id="0"/>
      <w:r w:rsidRPr="00C10953">
        <w:rPr>
          <w:rFonts w:ascii="Times New Roman" w:eastAsia="Calibri" w:hAnsi="Times New Roman"/>
          <w:sz w:val="28"/>
          <w:szCs w:val="28"/>
        </w:rPr>
        <w:t>теристиках по каждой позиции и подтверждение выполнения каждого требования, предусмотренного технической частью закупочной документации (Том 2 Закупочной документации Техническая часть).</w:t>
      </w:r>
    </w:p>
    <w:p w:rsidR="00C10953" w:rsidRPr="00C10CF8" w:rsidRDefault="00C10953" w:rsidP="00C10953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6D7617" w:rsidRDefault="004E435E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Количество 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заявок на участие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в закупке</w:t>
      </w:r>
      <w:r w:rsidR="00E4453E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: 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="00056491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(</w:t>
      </w:r>
      <w:r w:rsidR="001C0701">
        <w:rPr>
          <w:rFonts w:ascii="Times New Roman" w:eastAsia="Calibri" w:hAnsi="Times New Roman"/>
          <w:color w:val="000000"/>
          <w:sz w:val="28"/>
          <w:szCs w:val="28"/>
          <w:lang w:eastAsia="ar-SA"/>
        </w:rPr>
        <w:t>Три</w:t>
      </w:r>
      <w:r w:rsidR="00802847">
        <w:rPr>
          <w:rFonts w:ascii="Times New Roman" w:eastAsia="Calibri" w:hAnsi="Times New Roman"/>
          <w:color w:val="000000"/>
          <w:sz w:val="28"/>
          <w:szCs w:val="28"/>
          <w:lang w:eastAsia="ar-SA"/>
        </w:rPr>
        <w:t>).</w:t>
      </w:r>
    </w:p>
    <w:p w:rsidR="006E19D6" w:rsidRPr="00C10CF8" w:rsidRDefault="006E19D6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>
      <w:pPr>
        <w:pStyle w:val="af7"/>
        <w:numPr>
          <w:ilvl w:val="0"/>
          <w:numId w:val="4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062B4E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Pr="00494F59" w:rsidRDefault="00034F02" w:rsidP="00494F59">
      <w:pPr>
        <w:pStyle w:val="af7"/>
        <w:widowControl w:val="0"/>
        <w:numPr>
          <w:ilvl w:val="0"/>
          <w:numId w:val="6"/>
        </w:numPr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C10CF8" w:rsidRDefault="00C10CF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A61AA" w:rsidRDefault="00FA61AA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Главный специалист группы по </w:t>
            </w:r>
          </w:p>
          <w:p w:rsidR="00FD20AA" w:rsidRDefault="00034F02">
            <w:pPr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М.А. Егоров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2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DE9" w:rsidRDefault="00C74DE9">
      <w:r>
        <w:separator/>
      </w:r>
    </w:p>
  </w:endnote>
  <w:endnote w:type="continuationSeparator" w:id="0">
    <w:p w:rsidR="00C74DE9" w:rsidRDefault="00C7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7CB0" w:rsidRPr="00427CB0" w:rsidRDefault="00427CB0" w:rsidP="00427CB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27CB0">
      <w:rPr>
        <w:rFonts w:ascii="Times New Roman" w:hAnsi="Times New Roman"/>
        <w:bCs/>
        <w:sz w:val="16"/>
        <w:szCs w:val="16"/>
      </w:rPr>
      <w:t>ПРОТОКОЛ № 32615773976-2</w:t>
    </w:r>
  </w:p>
  <w:p w:rsidR="00427CB0" w:rsidRDefault="00427CB0" w:rsidP="00427CB0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427CB0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на право заключения договора на Поставку кабелей управления.</w:t>
    </w:r>
  </w:p>
  <w:p w:rsidR="00083D2D" w:rsidRDefault="00494F59" w:rsidP="00427CB0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5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DE9" w:rsidRDefault="00C74DE9">
      <w:r>
        <w:separator/>
      </w:r>
    </w:p>
  </w:footnote>
  <w:footnote w:type="continuationSeparator" w:id="0">
    <w:p w:rsidR="00C74DE9" w:rsidRDefault="00C74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41011"/>
    <w:multiLevelType w:val="hybridMultilevel"/>
    <w:tmpl w:val="3DDC7C0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4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4B3A38D4"/>
    <w:multiLevelType w:val="hybridMultilevel"/>
    <w:tmpl w:val="9AFEA3F6"/>
    <w:lvl w:ilvl="0" w:tplc="52F0526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7" w15:restartNumberingAfterBreak="0">
    <w:nsid w:val="65054E85"/>
    <w:multiLevelType w:val="multilevel"/>
    <w:tmpl w:val="17521182"/>
    <w:lvl w:ilvl="0">
      <w:start w:val="2"/>
      <w:numFmt w:val="decimal"/>
      <w:lvlText w:val="%1"/>
      <w:lvlJc w:val="left"/>
      <w:pPr>
        <w:ind w:left="1305" w:hanging="1305"/>
      </w:pPr>
      <w:rPr>
        <w:rFonts w:eastAsia="Times New Roman" w:hint="default"/>
        <w:color w:val="000000"/>
      </w:rPr>
    </w:lvl>
    <w:lvl w:ilvl="1">
      <w:start w:val="3"/>
      <w:numFmt w:val="decimalZero"/>
      <w:lvlText w:val="%1.%2"/>
      <w:lvlJc w:val="left"/>
      <w:pPr>
        <w:ind w:left="1305" w:hanging="1305"/>
      </w:pPr>
      <w:rPr>
        <w:rFonts w:eastAsia="Times New Roman" w:hint="default"/>
        <w:color w:val="000000"/>
      </w:rPr>
    </w:lvl>
    <w:lvl w:ilvl="2">
      <w:start w:val="2026"/>
      <w:numFmt w:val="decimal"/>
      <w:lvlText w:val="%1.%2.%3"/>
      <w:lvlJc w:val="left"/>
      <w:pPr>
        <w:ind w:left="1305" w:hanging="1305"/>
      </w:pPr>
      <w:rPr>
        <w:rFonts w:eastAsia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1305" w:hanging="1305"/>
      </w:pPr>
      <w:rPr>
        <w:rFonts w:eastAsia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1305" w:hanging="1305"/>
      </w:pPr>
      <w:rPr>
        <w:rFonts w:eastAsia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  <w:color w:val="000000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4"/>
  </w:num>
  <w:num w:numId="5">
    <w:abstractNumId w:val="6"/>
  </w:num>
  <w:num w:numId="6">
    <w:abstractNumId w:val="6"/>
  </w:num>
  <w:num w:numId="7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56491"/>
    <w:rsid w:val="0005685E"/>
    <w:rsid w:val="00062B4E"/>
    <w:rsid w:val="00063BE7"/>
    <w:rsid w:val="00077AEC"/>
    <w:rsid w:val="00083D2D"/>
    <w:rsid w:val="001271AC"/>
    <w:rsid w:val="001614A0"/>
    <w:rsid w:val="001C0701"/>
    <w:rsid w:val="001C0A64"/>
    <w:rsid w:val="001D18FB"/>
    <w:rsid w:val="001E2889"/>
    <w:rsid w:val="00244CBE"/>
    <w:rsid w:val="002616A0"/>
    <w:rsid w:val="002A7ADF"/>
    <w:rsid w:val="002D3E3B"/>
    <w:rsid w:val="002D6AD5"/>
    <w:rsid w:val="002D6B36"/>
    <w:rsid w:val="00347BB8"/>
    <w:rsid w:val="00360BC5"/>
    <w:rsid w:val="003A0885"/>
    <w:rsid w:val="003C18EB"/>
    <w:rsid w:val="003C223C"/>
    <w:rsid w:val="003C79F8"/>
    <w:rsid w:val="003D6BF2"/>
    <w:rsid w:val="004016D1"/>
    <w:rsid w:val="004149B7"/>
    <w:rsid w:val="00427CB0"/>
    <w:rsid w:val="00440D4A"/>
    <w:rsid w:val="004550D5"/>
    <w:rsid w:val="00464EA3"/>
    <w:rsid w:val="00480A93"/>
    <w:rsid w:val="00483BD1"/>
    <w:rsid w:val="00494F59"/>
    <w:rsid w:val="004D74CA"/>
    <w:rsid w:val="004E435E"/>
    <w:rsid w:val="004F7DBB"/>
    <w:rsid w:val="00502897"/>
    <w:rsid w:val="00533BEB"/>
    <w:rsid w:val="00535E5F"/>
    <w:rsid w:val="0056388E"/>
    <w:rsid w:val="00596281"/>
    <w:rsid w:val="005F049F"/>
    <w:rsid w:val="0061047B"/>
    <w:rsid w:val="00610C4A"/>
    <w:rsid w:val="0062401A"/>
    <w:rsid w:val="00625599"/>
    <w:rsid w:val="00664224"/>
    <w:rsid w:val="006B1D23"/>
    <w:rsid w:val="006D2CE7"/>
    <w:rsid w:val="006D7617"/>
    <w:rsid w:val="006E19D6"/>
    <w:rsid w:val="006F25C2"/>
    <w:rsid w:val="0073170C"/>
    <w:rsid w:val="00766F27"/>
    <w:rsid w:val="00772F90"/>
    <w:rsid w:val="007D1F30"/>
    <w:rsid w:val="007F7D14"/>
    <w:rsid w:val="00802847"/>
    <w:rsid w:val="00891EB2"/>
    <w:rsid w:val="008B3E10"/>
    <w:rsid w:val="008F06B5"/>
    <w:rsid w:val="00904C3A"/>
    <w:rsid w:val="00914FB6"/>
    <w:rsid w:val="0094602A"/>
    <w:rsid w:val="00956FF5"/>
    <w:rsid w:val="009835E6"/>
    <w:rsid w:val="009D7AAE"/>
    <w:rsid w:val="00A00576"/>
    <w:rsid w:val="00A14D8A"/>
    <w:rsid w:val="00A24E30"/>
    <w:rsid w:val="00A32386"/>
    <w:rsid w:val="00A33FC4"/>
    <w:rsid w:val="00A4118A"/>
    <w:rsid w:val="00A700DC"/>
    <w:rsid w:val="00A74A43"/>
    <w:rsid w:val="00A820DE"/>
    <w:rsid w:val="00A85818"/>
    <w:rsid w:val="00A91ACF"/>
    <w:rsid w:val="00AA14DA"/>
    <w:rsid w:val="00AE2B59"/>
    <w:rsid w:val="00AF489E"/>
    <w:rsid w:val="00B033F5"/>
    <w:rsid w:val="00B07C62"/>
    <w:rsid w:val="00B351A4"/>
    <w:rsid w:val="00B35C08"/>
    <w:rsid w:val="00B70159"/>
    <w:rsid w:val="00B738D0"/>
    <w:rsid w:val="00B93827"/>
    <w:rsid w:val="00BC7482"/>
    <w:rsid w:val="00BD559B"/>
    <w:rsid w:val="00BD5DFE"/>
    <w:rsid w:val="00BF62EB"/>
    <w:rsid w:val="00C10953"/>
    <w:rsid w:val="00C10CF8"/>
    <w:rsid w:val="00C21C3A"/>
    <w:rsid w:val="00C32607"/>
    <w:rsid w:val="00C344C2"/>
    <w:rsid w:val="00C36A3A"/>
    <w:rsid w:val="00C64D7F"/>
    <w:rsid w:val="00C6681F"/>
    <w:rsid w:val="00C73E7E"/>
    <w:rsid w:val="00C74DE9"/>
    <w:rsid w:val="00C77486"/>
    <w:rsid w:val="00CF539C"/>
    <w:rsid w:val="00D05DBB"/>
    <w:rsid w:val="00D34390"/>
    <w:rsid w:val="00D62FB4"/>
    <w:rsid w:val="00D67FFA"/>
    <w:rsid w:val="00DA13E6"/>
    <w:rsid w:val="00DB0C8C"/>
    <w:rsid w:val="00DE1AF2"/>
    <w:rsid w:val="00E3096C"/>
    <w:rsid w:val="00E4453E"/>
    <w:rsid w:val="00E63359"/>
    <w:rsid w:val="00E63B8A"/>
    <w:rsid w:val="00E94D8C"/>
    <w:rsid w:val="00EB2684"/>
    <w:rsid w:val="00EC61DF"/>
    <w:rsid w:val="00ED25D8"/>
    <w:rsid w:val="00F45E1D"/>
    <w:rsid w:val="00F502C1"/>
    <w:rsid w:val="00F650A9"/>
    <w:rsid w:val="00F66125"/>
    <w:rsid w:val="00F84497"/>
    <w:rsid w:val="00FA2C85"/>
    <w:rsid w:val="00FA61AA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3E494D76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70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etp-et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281B4-4492-4F06-B5CF-39314DE33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5</Pages>
  <Words>1425</Words>
  <Characters>9830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Егоров Михаил Андреевич</cp:lastModifiedBy>
  <cp:revision>13</cp:revision>
  <dcterms:created xsi:type="dcterms:W3CDTF">2026-03-20T13:00:00Z</dcterms:created>
  <dcterms:modified xsi:type="dcterms:W3CDTF">2026-03-26T13:31:00Z</dcterms:modified>
</cp:coreProperties>
</file>