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A700DC">
        <w:rPr>
          <w:rFonts w:ascii="Times New Roman" w:hAnsi="Times New Roman"/>
          <w:b/>
          <w:bCs/>
          <w:caps/>
          <w:sz w:val="28"/>
          <w:szCs w:val="28"/>
        </w:rPr>
        <w:t>32615773976</w:t>
      </w:r>
      <w:r w:rsidR="000E5608">
        <w:rPr>
          <w:rFonts w:ascii="Times New Roman" w:hAnsi="Times New Roman"/>
          <w:b/>
          <w:bCs/>
          <w:caps/>
          <w:sz w:val="28"/>
          <w:szCs w:val="28"/>
        </w:rPr>
        <w:t>-3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E5608">
        <w:rPr>
          <w:rFonts w:ascii="Times New Roman" w:hAnsi="Times New Roman"/>
          <w:b/>
          <w:bCs/>
          <w:sz w:val="28"/>
          <w:szCs w:val="28"/>
        </w:rPr>
        <w:t>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A700DC">
        <w:rPr>
          <w:rFonts w:ascii="Times New Roman" w:hAnsi="Times New Roman"/>
          <w:b/>
          <w:bCs/>
          <w:sz w:val="28"/>
          <w:szCs w:val="28"/>
        </w:rPr>
        <w:t>Поставку кабелей управления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066BB6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066B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01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066BB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A700DC">
        <w:rPr>
          <w:rFonts w:ascii="Times New Roman" w:eastAsiaTheme="minorHAnsi" w:hAnsi="Times New Roman"/>
          <w:sz w:val="28"/>
          <w:szCs w:val="28"/>
        </w:rPr>
        <w:t>Поставку кабелей управления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7 815 139 (Семь миллионов восемьсот пятнадцать тысяч сто тридцать девять) рублей 68 копеек с учетом всех налогов и сборов.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0" w:type="auto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единицы, руб., с учетом всех налогов и сборов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Кабель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Classic 110CY 12G1.5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или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YSLY-CY-JZ 12x1.5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968,97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717,74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590,53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472,19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6 507,70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6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40G0.5 или YSLY-CY-JZ 40x0.5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1 267,34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7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7G2.5 или YSLY-CY-JZ 7x2.5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873,47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8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0.75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0.75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160,69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9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452,39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612,81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 11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7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7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368,90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3G1.5 или YSLY-CY-JZ 3x1.5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320,48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Heat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180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MS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3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0,5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SIHF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JB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3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208,83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Посеребренный медный цельный провод 0.32 мм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Alpha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Wire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2855/1 BK005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112,34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PROFIBUS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L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 (1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0.64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mm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)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121,50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85818">
        <w:rPr>
          <w:rFonts w:ascii="Times New Roman" w:hAnsi="Times New Roman"/>
          <w:sz w:val="28"/>
          <w:szCs w:val="28"/>
        </w:rPr>
        <w:t>«05» марта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>закупка № 180471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924230">
        <w:rPr>
          <w:rFonts w:ascii="Times New Roman" w:hAnsi="Times New Roman"/>
          <w:sz w:val="28"/>
          <w:szCs w:val="28"/>
        </w:rPr>
        <w:t>«31</w:t>
      </w:r>
      <w:r w:rsidR="00A14D8A">
        <w:rPr>
          <w:rFonts w:ascii="Times New Roman" w:hAnsi="Times New Roman"/>
          <w:sz w:val="28"/>
          <w:szCs w:val="28"/>
        </w:rPr>
        <w:t>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Pr="00FA3809" w:rsidRDefault="00034F02" w:rsidP="00FA3809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</w:t>
      </w: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A85818" w:rsidRDefault="00A8581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14.03.2026 01:22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15.03.2026 17:19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16.03.2026 00</w:t>
            </w:r>
            <w:r w:rsidR="002A7A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58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02:37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625599" w:rsidRDefault="00625599" w:rsidP="00625599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09:41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A74A43" w:rsidRPr="00A74A43">
        <w:rPr>
          <w:color w:val="000000"/>
          <w:sz w:val="28"/>
          <w:szCs w:val="28"/>
          <w:lang w:eastAsia="ar-SA"/>
        </w:rPr>
        <w:t>Согласно протоколу засе</w:t>
      </w:r>
      <w:r w:rsidR="00A74A43">
        <w:rPr>
          <w:color w:val="000000"/>
          <w:sz w:val="28"/>
          <w:szCs w:val="28"/>
          <w:lang w:eastAsia="ar-SA"/>
        </w:rPr>
        <w:t>дания закупочной комиссии от «20</w:t>
      </w:r>
      <w:proofErr w:type="gramStart"/>
      <w:r w:rsidR="00A74A43" w:rsidRPr="00A74A43">
        <w:rPr>
          <w:color w:val="000000"/>
          <w:sz w:val="28"/>
          <w:szCs w:val="28"/>
          <w:lang w:eastAsia="ar-SA"/>
        </w:rPr>
        <w:t>»</w:t>
      </w:r>
      <w:proofErr w:type="gramEnd"/>
      <w:r w:rsidR="00A74A43" w:rsidRPr="00A74A43">
        <w:rPr>
          <w:color w:val="000000"/>
          <w:sz w:val="28"/>
          <w:szCs w:val="28"/>
          <w:lang w:eastAsia="ar-SA"/>
        </w:rPr>
        <w:t xml:space="preserve"> </w:t>
      </w:r>
      <w:r w:rsidR="00A74A43">
        <w:rPr>
          <w:color w:val="000000"/>
          <w:sz w:val="28"/>
          <w:szCs w:val="28"/>
          <w:lang w:eastAsia="ar-SA"/>
        </w:rPr>
        <w:t xml:space="preserve">марта 2026 года </w:t>
      </w:r>
      <w:r w:rsidR="00625599">
        <w:rPr>
          <w:color w:val="000000"/>
          <w:sz w:val="28"/>
          <w:szCs w:val="28"/>
          <w:lang w:eastAsia="ar-SA"/>
        </w:rPr>
        <w:t xml:space="preserve">      </w:t>
      </w:r>
      <w:r w:rsidR="00A74A43">
        <w:rPr>
          <w:color w:val="000000"/>
          <w:sz w:val="28"/>
          <w:szCs w:val="28"/>
          <w:lang w:eastAsia="ar-SA"/>
        </w:rPr>
        <w:t>№ 32615773976</w:t>
      </w:r>
      <w:r w:rsidR="00A74A43" w:rsidRPr="00A74A43">
        <w:rPr>
          <w:color w:val="000000"/>
          <w:sz w:val="28"/>
          <w:szCs w:val="28"/>
          <w:lang w:eastAsia="ar-SA"/>
        </w:rPr>
        <w:t>-1 закупочной комиссией были приняты следующие решения:</w:t>
      </w:r>
    </w:p>
    <w:p w:rsid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94D8C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 </w:t>
      </w:r>
      <w:r w:rsidR="00E94D8C" w:rsidRPr="00E94D8C">
        <w:rPr>
          <w:color w:val="000000"/>
          <w:sz w:val="28"/>
          <w:szCs w:val="28"/>
          <w:lang w:eastAsia="ar-SA"/>
        </w:rPr>
        <w:t>Закупочной комисси</w:t>
      </w:r>
      <w:r>
        <w:rPr>
          <w:color w:val="000000"/>
          <w:sz w:val="28"/>
          <w:szCs w:val="28"/>
          <w:lang w:eastAsia="ar-SA"/>
        </w:rPr>
        <w:t>ей в соответствии с пунктом 8.2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Раздела 1 Части 2 Т</w:t>
      </w:r>
      <w:r w:rsidR="00E94D8C" w:rsidRPr="00E94D8C">
        <w:rPr>
          <w:color w:val="000000"/>
          <w:sz w:val="28"/>
          <w:szCs w:val="28"/>
          <w:lang w:eastAsia="ar-SA"/>
        </w:rPr>
        <w:t xml:space="preserve">ома 1 закупочной документации принято решение </w:t>
      </w:r>
      <w:r w:rsidR="005F049F">
        <w:rPr>
          <w:color w:val="000000"/>
          <w:sz w:val="28"/>
          <w:szCs w:val="28"/>
          <w:lang w:eastAsia="ar-SA"/>
        </w:rPr>
        <w:t>направить запросы по уточнению первы</w:t>
      </w:r>
      <w:r w:rsidR="00E94D8C" w:rsidRPr="00E94D8C">
        <w:rPr>
          <w:color w:val="000000"/>
          <w:sz w:val="28"/>
          <w:szCs w:val="28"/>
          <w:lang w:eastAsia="ar-SA"/>
        </w:rPr>
        <w:t>х частей заявок на участие в закупке, а именно</w:t>
      </w:r>
      <w:r w:rsidR="00E94D8C">
        <w:rPr>
          <w:color w:val="000000"/>
          <w:sz w:val="28"/>
          <w:szCs w:val="28"/>
          <w:lang w:eastAsia="ar-SA"/>
        </w:rPr>
        <w:t>:</w:t>
      </w:r>
    </w:p>
    <w:p w:rsidR="0062401A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3A0885" w:rsidRDefault="0062401A" w:rsidP="003A088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 w:rsidR="00E94D8C" w:rsidRPr="00E94D8C">
        <w:rPr>
          <w:color w:val="000000"/>
          <w:sz w:val="28"/>
          <w:szCs w:val="28"/>
          <w:lang w:eastAsia="ar-SA"/>
        </w:rPr>
        <w:t>Направить у</w:t>
      </w:r>
      <w:r w:rsidR="00E94D8C">
        <w:rPr>
          <w:color w:val="000000"/>
          <w:sz w:val="28"/>
          <w:szCs w:val="28"/>
          <w:lang w:eastAsia="ar-SA"/>
        </w:rPr>
        <w:t xml:space="preserve">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</w:t>
      </w:r>
      <w:r w:rsidR="002D6AD5">
        <w:rPr>
          <w:color w:val="000000"/>
          <w:sz w:val="28"/>
          <w:szCs w:val="28"/>
          <w:lang w:eastAsia="ar-SA"/>
        </w:rPr>
        <w:t xml:space="preserve">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A33FC4" w:rsidRDefault="00A33FC4" w:rsidP="00A33FC4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 («не более», «не менее»</w:t>
      </w:r>
      <w:r w:rsidR="001E2889">
        <w:rPr>
          <w:rFonts w:ascii="Times New Roman" w:hAnsi="Times New Roman"/>
          <w:sz w:val="28"/>
          <w:szCs w:val="28"/>
        </w:rPr>
        <w:t>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>
        <w:rPr>
          <w:rFonts w:ascii="Times New Roman" w:hAnsi="Times New Roman"/>
          <w:sz w:val="28"/>
          <w:szCs w:val="28"/>
        </w:rPr>
        <w:t xml:space="preserve"> Необходимо указать точные значения технических характеристик товаров.</w:t>
      </w:r>
    </w:p>
    <w:p w:rsidR="00056491" w:rsidRDefault="0005649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 Направить участнику закупки </w:t>
      </w:r>
      <w:r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>
        <w:rPr>
          <w:b/>
          <w:i/>
          <w:color w:val="000000"/>
          <w:sz w:val="28"/>
          <w:szCs w:val="28"/>
          <w:lang w:eastAsia="ar-SA"/>
        </w:rPr>
        <w:t xml:space="preserve">ионный номер участника закупки) </w:t>
      </w:r>
      <w:r w:rsidR="00B351A4" w:rsidRPr="00B351A4">
        <w:rPr>
          <w:rFonts w:eastAsia="Calibri"/>
          <w:sz w:val="28"/>
          <w:szCs w:val="28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351A4" w:rsidRPr="00B93827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351A4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056491" w:rsidRPr="001C0701" w:rsidRDefault="00A33FC4" w:rsidP="001C070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</w:t>
      </w:r>
      <w:r w:rsidR="00F45E1D">
        <w:rPr>
          <w:rFonts w:ascii="Times New Roman" w:hAnsi="Times New Roman"/>
          <w:sz w:val="28"/>
          <w:szCs w:val="28"/>
        </w:rPr>
        <w:t xml:space="preserve"> </w:t>
      </w:r>
      <w:r w:rsidR="003C79F8" w:rsidRPr="003C79F8">
        <w:rPr>
          <w:rFonts w:ascii="Times New Roman" w:hAnsi="Times New Roman"/>
          <w:sz w:val="28"/>
          <w:szCs w:val="28"/>
        </w:rPr>
        <w:t>(«не более», «не менее»,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 w:rsidRPr="004016D1">
        <w:rPr>
          <w:rFonts w:ascii="Times New Roman" w:hAnsi="Times New Roman"/>
          <w:sz w:val="28"/>
          <w:szCs w:val="28"/>
        </w:rPr>
        <w:t xml:space="preserve"> </w:t>
      </w:r>
      <w:r w:rsidR="004016D1">
        <w:rPr>
          <w:rFonts w:ascii="Times New Roman" w:hAnsi="Times New Roman"/>
          <w:sz w:val="28"/>
          <w:szCs w:val="28"/>
        </w:rPr>
        <w:t>Необходимо указать точные значения технических характеристик товаров.</w:t>
      </w: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2.1.3</w:t>
      </w:r>
      <w:r w:rsidR="0062401A">
        <w:rPr>
          <w:color w:val="000000"/>
          <w:sz w:val="28"/>
          <w:szCs w:val="28"/>
          <w:lang w:eastAsia="ar-SA"/>
        </w:rPr>
        <w:t xml:space="preserve">. </w:t>
      </w:r>
      <w:r w:rsidR="00E94D8C" w:rsidRPr="00E94D8C">
        <w:rPr>
          <w:color w:val="000000"/>
          <w:sz w:val="28"/>
          <w:szCs w:val="28"/>
          <w:lang w:eastAsia="ar-SA"/>
        </w:rPr>
        <w:t xml:space="preserve">Направить участнику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93827" w:rsidRP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4016D1" w:rsidRDefault="00F45E1D" w:rsidP="004016D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Участник в техническом предложении, предоставляемом в составе заявки на участие в закупке, должен указать точные значения технических характеристик каждого предлагаемого товара, без вариативности </w:t>
      </w:r>
      <w:r w:rsidR="00EB2684" w:rsidRPr="00EB2684">
        <w:rPr>
          <w:rFonts w:ascii="Times New Roman" w:hAnsi="Times New Roman"/>
          <w:sz w:val="28"/>
          <w:szCs w:val="28"/>
        </w:rPr>
        <w:t xml:space="preserve">(«не более», «не менее», «не выше», «не ниже»), </w:t>
      </w:r>
      <w:r>
        <w:rPr>
          <w:rFonts w:ascii="Times New Roman" w:hAnsi="Times New Roman"/>
          <w:sz w:val="28"/>
          <w:szCs w:val="28"/>
        </w:rPr>
        <w:t xml:space="preserve">без </w:t>
      </w:r>
      <w:r w:rsidRPr="004016D1">
        <w:rPr>
          <w:rFonts w:ascii="Times New Roman" w:hAnsi="Times New Roman"/>
          <w:sz w:val="28"/>
          <w:szCs w:val="28"/>
        </w:rPr>
        <w:t>диапазонных значений</w:t>
      </w:r>
      <w:r w:rsidR="004016D1">
        <w:rPr>
          <w:rFonts w:ascii="Times New Roman" w:hAnsi="Times New Roman"/>
          <w:sz w:val="28"/>
          <w:szCs w:val="28"/>
        </w:rPr>
        <w:t>. Необходимо указать точные значения технических характеристик товаров.</w:t>
      </w:r>
    </w:p>
    <w:p w:rsidR="00E94D8C" w:rsidRDefault="00E94D8C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C64D7F" w:rsidRDefault="00C64D7F" w:rsidP="00C64D7F">
      <w:pPr>
        <w:pStyle w:val="a5"/>
        <w:widowControl w:val="0"/>
        <w:numPr>
          <w:ilvl w:val="0"/>
          <w:numId w:val="1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первых частей заявок на участие в закупке и </w:t>
      </w:r>
      <w:r w:rsidR="006D7617">
        <w:rPr>
          <w:color w:val="000000"/>
          <w:sz w:val="28"/>
          <w:szCs w:val="28"/>
          <w:lang w:eastAsia="ar-SA"/>
        </w:rPr>
        <w:t xml:space="preserve">дополнительно </w:t>
      </w:r>
      <w:r>
        <w:rPr>
          <w:color w:val="000000"/>
          <w:sz w:val="28"/>
          <w:szCs w:val="28"/>
          <w:lang w:eastAsia="ar-SA"/>
        </w:rPr>
        <w:t xml:space="preserve">направленных </w:t>
      </w:r>
      <w:r w:rsidR="006D7617">
        <w:rPr>
          <w:color w:val="000000"/>
          <w:sz w:val="28"/>
          <w:szCs w:val="28"/>
          <w:lang w:eastAsia="ar-SA"/>
        </w:rPr>
        <w:t>документов</w:t>
      </w:r>
      <w:r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C64D7F" w:rsidRDefault="001C0701" w:rsidP="00C64D7F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1C0701">
        <w:rPr>
          <w:color w:val="000000"/>
          <w:sz w:val="28"/>
          <w:szCs w:val="28"/>
          <w:lang w:eastAsia="ar-SA"/>
        </w:rPr>
        <w:tab/>
      </w:r>
    </w:p>
    <w:p w:rsidR="001C0701" w:rsidRDefault="00C64D7F" w:rsidP="001C0701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</w:t>
      </w:r>
      <w:r w:rsidR="001C0701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</w:t>
      </w:r>
      <w:r w:rsidR="00C64D7F">
        <w:rPr>
          <w:color w:val="000000"/>
          <w:sz w:val="28"/>
          <w:szCs w:val="28"/>
          <w:lang w:eastAsia="ar-SA"/>
        </w:rPr>
        <w:t xml:space="preserve">1. </w:t>
      </w:r>
      <w:r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>;</w:t>
      </w:r>
    </w:p>
    <w:p w:rsidR="001C0701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1C0701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2.</w:t>
      </w:r>
      <w:r w:rsidR="001C0701">
        <w:rPr>
          <w:color w:val="000000"/>
          <w:sz w:val="28"/>
          <w:szCs w:val="28"/>
          <w:lang w:eastAsia="ar-SA"/>
        </w:rPr>
        <w:t xml:space="preserve"> </w:t>
      </w:r>
      <w:r w:rsidR="00625599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1C0701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1C0701">
        <w:rPr>
          <w:b/>
          <w:i/>
          <w:color w:val="000000"/>
          <w:sz w:val="28"/>
          <w:szCs w:val="28"/>
          <w:lang w:eastAsia="ar-SA"/>
        </w:rPr>
        <w:t>.</w:t>
      </w:r>
    </w:p>
    <w:p w:rsidR="001C0701" w:rsidRPr="00C10CF8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>3</w:t>
      </w:r>
      <w:r w:rsidR="00DE1AF2" w:rsidRPr="00C10CF8">
        <w:rPr>
          <w:color w:val="000000"/>
          <w:sz w:val="28"/>
          <w:lang w:eastAsia="ar-SA"/>
        </w:rPr>
        <w:t>.</w:t>
      </w:r>
      <w:r>
        <w:rPr>
          <w:color w:val="000000"/>
          <w:sz w:val="28"/>
          <w:lang w:eastAsia="ar-SA"/>
        </w:rPr>
        <w:t>2.</w:t>
      </w:r>
      <w:r w:rsidR="00DE1AF2" w:rsidRPr="00C10CF8">
        <w:rPr>
          <w:color w:val="000000"/>
          <w:sz w:val="28"/>
          <w:lang w:eastAsia="ar-SA"/>
        </w:rPr>
        <w:t xml:space="preserve"> </w:t>
      </w:r>
      <w:r w:rsidR="00A85818" w:rsidRPr="00A85818">
        <w:rPr>
          <w:color w:val="000000"/>
          <w:sz w:val="28"/>
          <w:lang w:eastAsia="ar-SA"/>
        </w:rPr>
        <w:t>Отклонить заявки участников, которым присвоены следующие уникальные идентификационные номера</w:t>
      </w:r>
      <w:r w:rsidR="00610C4A" w:rsidRPr="00C10CF8">
        <w:rPr>
          <w:color w:val="000000"/>
          <w:sz w:val="28"/>
          <w:lang w:eastAsia="ar-SA"/>
        </w:rPr>
        <w:t>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056491" w:rsidRDefault="00C64D7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="001614A0"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056491">
        <w:rPr>
          <w:rFonts w:eastAsia="Calibri"/>
          <w:sz w:val="28"/>
          <w:szCs w:val="28"/>
        </w:rPr>
        <w:t>пп</w:t>
      </w:r>
      <w:proofErr w:type="spellEnd"/>
      <w:r w:rsidR="00056491">
        <w:rPr>
          <w:rFonts w:eastAsia="Calibri"/>
          <w:sz w:val="28"/>
          <w:szCs w:val="28"/>
        </w:rPr>
        <w:t xml:space="preserve">. а)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056491">
        <w:rPr>
          <w:rFonts w:eastAsia="Calibri"/>
          <w:sz w:val="28"/>
          <w:szCs w:val="28"/>
        </w:rPr>
        <w:t xml:space="preserve">чной документации, а именно: </w:t>
      </w:r>
    </w:p>
    <w:p w:rsidR="002D6B36" w:rsidRDefault="00056491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056491">
        <w:rPr>
          <w:rFonts w:eastAsia="Calibri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</w:t>
      </w:r>
      <w:r>
        <w:rPr>
          <w:rFonts w:eastAsia="Calibri"/>
          <w:sz w:val="28"/>
          <w:szCs w:val="28"/>
        </w:rPr>
        <w:t>и (или) его ценовом предложении</w:t>
      </w:r>
      <w:r w:rsidR="005F049F">
        <w:rPr>
          <w:rFonts w:eastAsia="Calibri"/>
          <w:sz w:val="28"/>
          <w:szCs w:val="28"/>
        </w:rPr>
        <w:t xml:space="preserve">. </w:t>
      </w:r>
    </w:p>
    <w:p w:rsidR="00EC61DF" w:rsidRDefault="005F049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документации, а именно:</w:t>
      </w:r>
    </w:p>
    <w:p w:rsidR="008F06B5" w:rsidRDefault="005F049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товара:</w:t>
      </w:r>
    </w:p>
    <w:p w:rsidR="000166D4" w:rsidRDefault="000166D4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Участник не указал в техническом предложении информацию об основной технической характерист</w:t>
      </w:r>
      <w:r w:rsidR="001E2889">
        <w:rPr>
          <w:rFonts w:eastAsia="Calibri"/>
          <w:sz w:val="28"/>
          <w:szCs w:val="28"/>
        </w:rPr>
        <w:t>ике</w:t>
      </w:r>
      <w:r>
        <w:rPr>
          <w:rFonts w:eastAsia="Calibri"/>
          <w:sz w:val="28"/>
          <w:szCs w:val="28"/>
        </w:rPr>
        <w:t xml:space="preserve"> позиции №3, а именно:</w:t>
      </w:r>
    </w:p>
    <w:p w:rsidR="00347BB8" w:rsidRDefault="001E2889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информацию</w:t>
      </w:r>
      <w:r w:rsidR="000166D4">
        <w:rPr>
          <w:rFonts w:eastAsia="Calibri"/>
          <w:sz w:val="28"/>
          <w:szCs w:val="28"/>
        </w:rPr>
        <w:t xml:space="preserve"> о номинальном наружном диаметре.</w:t>
      </w:r>
      <w:r w:rsidR="00056491">
        <w:rPr>
          <w:rFonts w:eastAsia="Calibri"/>
          <w:sz w:val="28"/>
          <w:szCs w:val="28"/>
        </w:rPr>
        <w:t xml:space="preserve"> </w:t>
      </w:r>
    </w:p>
    <w:p w:rsidR="00535E5F" w:rsidRPr="00C10CF8" w:rsidRDefault="00535E5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C61DF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1614A0" w:rsidRPr="00C10CF8">
        <w:rPr>
          <w:color w:val="000000"/>
          <w:sz w:val="28"/>
          <w:szCs w:val="28"/>
          <w:lang w:eastAsia="ar-SA"/>
        </w:rPr>
        <w:t xml:space="preserve"> </w:t>
      </w:r>
      <w:r w:rsidR="001614A0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6D7617">
        <w:rPr>
          <w:rFonts w:eastAsia="Calibri"/>
          <w:sz w:val="28"/>
          <w:szCs w:val="28"/>
        </w:rPr>
        <w:t>пп</w:t>
      </w:r>
      <w:proofErr w:type="spellEnd"/>
      <w:r w:rsidR="006D7617">
        <w:rPr>
          <w:rFonts w:eastAsia="Calibri"/>
          <w:sz w:val="28"/>
          <w:szCs w:val="28"/>
        </w:rPr>
        <w:t xml:space="preserve">. б)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347BB8" w:rsidRPr="00347BB8">
        <w:rPr>
          <w:rFonts w:eastAsia="Calibri"/>
          <w:sz w:val="28"/>
          <w:szCs w:val="28"/>
        </w:rPr>
        <w:t>несоответствие продукции, указанной в заявке на участие в за</w:t>
      </w:r>
      <w:r w:rsidR="00347BB8">
        <w:rPr>
          <w:rFonts w:eastAsia="Calibri"/>
          <w:sz w:val="28"/>
          <w:szCs w:val="28"/>
        </w:rPr>
        <w:t xml:space="preserve">купке, требованиям </w:t>
      </w:r>
      <w:r w:rsidR="00FC525B">
        <w:rPr>
          <w:rFonts w:eastAsia="Calibri"/>
          <w:sz w:val="28"/>
          <w:szCs w:val="28"/>
        </w:rPr>
        <w:t xml:space="preserve">закупочной </w:t>
      </w:r>
      <w:r w:rsidR="00347BB8">
        <w:rPr>
          <w:rFonts w:eastAsia="Calibri"/>
          <w:sz w:val="28"/>
          <w:szCs w:val="28"/>
        </w:rPr>
        <w:t>документации</w:t>
      </w:r>
      <w:r w:rsidR="00A33FC4">
        <w:rPr>
          <w:rFonts w:eastAsia="Calibri"/>
          <w:sz w:val="28"/>
          <w:szCs w:val="28"/>
        </w:rPr>
        <w:t>.</w:t>
      </w:r>
    </w:p>
    <w:p w:rsidR="00A33FC4" w:rsidRDefault="005F049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документации:</w:t>
      </w:r>
    </w:p>
    <w:p w:rsidR="008F06B5" w:rsidRDefault="00C344C2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товара, а именно:</w:t>
      </w:r>
    </w:p>
    <w:p w:rsidR="008F06B5" w:rsidRDefault="008F06B5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Сечение жилы позиции № 14 </w:t>
      </w:r>
      <w:r w:rsidR="00A24E30">
        <w:rPr>
          <w:rFonts w:eastAsia="Calibri"/>
          <w:sz w:val="28"/>
          <w:szCs w:val="28"/>
        </w:rPr>
        <w:t xml:space="preserve">в техническом </w:t>
      </w:r>
      <w:r>
        <w:rPr>
          <w:rFonts w:eastAsia="Calibri"/>
          <w:sz w:val="28"/>
          <w:szCs w:val="28"/>
        </w:rPr>
        <w:t>предложения участника</w:t>
      </w:r>
      <w:r w:rsidR="001E2889">
        <w:rPr>
          <w:rFonts w:eastAsia="Calibri"/>
          <w:sz w:val="28"/>
          <w:szCs w:val="28"/>
        </w:rPr>
        <w:t xml:space="preserve"> -</w:t>
      </w:r>
      <w:r w:rsidRPr="00A24E30">
        <w:rPr>
          <w:rFonts w:eastAsia="Calibri"/>
          <w:sz w:val="28"/>
          <w:szCs w:val="28"/>
        </w:rPr>
        <w:t xml:space="preserve"> </w:t>
      </w:r>
      <w:r w:rsidR="00A24E30" w:rsidRPr="00A24E30">
        <w:rPr>
          <w:sz w:val="28"/>
          <w:szCs w:val="28"/>
        </w:rPr>
        <w:t>0,35 мм</w:t>
      </w:r>
      <w:r w:rsidR="00A24E30" w:rsidRPr="00A24E30">
        <w:rPr>
          <w:sz w:val="28"/>
          <w:szCs w:val="28"/>
          <w:vertAlign w:val="superscript"/>
        </w:rPr>
        <w:t>2</w:t>
      </w:r>
      <w:r>
        <w:rPr>
          <w:rFonts w:eastAsia="Calibri"/>
          <w:sz w:val="28"/>
          <w:szCs w:val="28"/>
        </w:rPr>
        <w:t xml:space="preserve"> </w:t>
      </w:r>
    </w:p>
    <w:p w:rsidR="00A24E30" w:rsidRDefault="00A24E30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Согласно</w:t>
      </w:r>
      <w:r w:rsidR="000166D4">
        <w:rPr>
          <w:sz w:val="28"/>
          <w:szCs w:val="28"/>
        </w:rPr>
        <w:t xml:space="preserve"> Технической части Тома 2 Закупочной документации</w:t>
      </w:r>
      <w:r>
        <w:rPr>
          <w:sz w:val="28"/>
          <w:szCs w:val="28"/>
        </w:rPr>
        <w:t>:</w:t>
      </w:r>
      <w:r w:rsidR="000166D4">
        <w:rPr>
          <w:sz w:val="28"/>
          <w:szCs w:val="28"/>
        </w:rPr>
        <w:t xml:space="preserve"> сечение жилы</w:t>
      </w:r>
      <w:r w:rsidR="001E2889">
        <w:rPr>
          <w:sz w:val="28"/>
          <w:szCs w:val="28"/>
        </w:rPr>
        <w:t xml:space="preserve"> позиции № 14 - </w:t>
      </w:r>
      <w:r w:rsidRPr="00A24E30">
        <w:rPr>
          <w:sz w:val="28"/>
          <w:szCs w:val="28"/>
        </w:rPr>
        <w:t>0,32 мм</w:t>
      </w:r>
      <w:r w:rsidRPr="00A24E30">
        <w:rPr>
          <w:sz w:val="28"/>
          <w:szCs w:val="28"/>
          <w:vertAlign w:val="superscript"/>
        </w:rPr>
        <w:t>2</w:t>
      </w:r>
    </w:p>
    <w:p w:rsidR="00347BB8" w:rsidRDefault="00347BB8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1C0701" w:rsidRDefault="00C64D7F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1C0701">
        <w:rPr>
          <w:color w:val="000000"/>
          <w:sz w:val="28"/>
          <w:szCs w:val="28"/>
          <w:lang w:eastAsia="ar-SA"/>
        </w:rPr>
        <w:t xml:space="preserve">.3. </w:t>
      </w:r>
      <w:r w:rsidR="001C0701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1C0701" w:rsidRPr="00C10CF8">
        <w:rPr>
          <w:color w:val="000000"/>
          <w:sz w:val="28"/>
          <w:szCs w:val="28"/>
          <w:lang w:eastAsia="ar-SA"/>
        </w:rPr>
        <w:t xml:space="preserve"> </w:t>
      </w:r>
      <w:r w:rsidR="001C0701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1C0701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1C0701">
        <w:rPr>
          <w:rFonts w:eastAsia="Calibri"/>
          <w:sz w:val="28"/>
          <w:szCs w:val="28"/>
        </w:rPr>
        <w:t xml:space="preserve">на основании </w:t>
      </w:r>
      <w:proofErr w:type="spellStart"/>
      <w:r w:rsidR="002D6B36">
        <w:rPr>
          <w:rFonts w:eastAsia="Calibri"/>
          <w:sz w:val="28"/>
          <w:szCs w:val="28"/>
        </w:rPr>
        <w:t>пп</w:t>
      </w:r>
      <w:proofErr w:type="spellEnd"/>
      <w:r w:rsidR="002D6B36">
        <w:rPr>
          <w:rFonts w:eastAsia="Calibri"/>
          <w:sz w:val="28"/>
          <w:szCs w:val="28"/>
        </w:rPr>
        <w:t>. а</w:t>
      </w:r>
      <w:r w:rsidR="006D7617">
        <w:rPr>
          <w:rFonts w:eastAsia="Calibri"/>
          <w:sz w:val="28"/>
          <w:szCs w:val="28"/>
        </w:rPr>
        <w:t xml:space="preserve">) </w:t>
      </w:r>
      <w:r w:rsidR="001C0701">
        <w:rPr>
          <w:rFonts w:eastAsia="Calibri"/>
          <w:sz w:val="28"/>
          <w:szCs w:val="28"/>
        </w:rPr>
        <w:t>пункта 8.10 Части 2 Тома 1 З</w:t>
      </w:r>
      <w:r w:rsidR="001C0701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2D6B36" w:rsidRPr="002D6B36">
        <w:rPr>
          <w:rFonts w:eastAsia="Calibri"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1C0701" w:rsidRDefault="001C0701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документации:</w:t>
      </w:r>
    </w:p>
    <w:p w:rsidR="001C0701" w:rsidRDefault="001C0701" w:rsidP="001C0701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 составе заявки на участие в закупке представлено техническое предложение, не соответствующее заявленным техническим характеристикам товара, а именно:</w:t>
      </w:r>
    </w:p>
    <w:p w:rsidR="001C0701" w:rsidRDefault="004407D0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407D0">
        <w:rPr>
          <w:rFonts w:eastAsia="Calibri"/>
          <w:sz w:val="28"/>
          <w:szCs w:val="28"/>
        </w:rPr>
        <w:t>В техническом предложении уча</w:t>
      </w:r>
      <w:r w:rsidR="00AA1523">
        <w:rPr>
          <w:rFonts w:eastAsia="Calibri"/>
          <w:sz w:val="28"/>
          <w:szCs w:val="28"/>
        </w:rPr>
        <w:t>стника отсутствует информация о</w:t>
      </w:r>
      <w:r w:rsidRPr="004407D0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конкретных </w:t>
      </w:r>
      <w:r w:rsidRPr="004407D0">
        <w:rPr>
          <w:rFonts w:eastAsia="Calibri"/>
          <w:sz w:val="28"/>
          <w:szCs w:val="28"/>
        </w:rPr>
        <w:t>основных технических характеристиках по каждой позиции и подтверждение выполнения каждого требования, предусмотренного технической частью закупочной документации</w:t>
      </w:r>
      <w:r w:rsidR="00AA1523">
        <w:rPr>
          <w:rFonts w:eastAsia="Calibri"/>
          <w:sz w:val="28"/>
          <w:szCs w:val="28"/>
        </w:rPr>
        <w:t xml:space="preserve"> (Том 2 Закупочной документации Техническая часть)</w:t>
      </w:r>
      <w:r w:rsidRPr="004407D0">
        <w:rPr>
          <w:rFonts w:eastAsia="Calibri"/>
          <w:sz w:val="28"/>
          <w:szCs w:val="28"/>
        </w:rPr>
        <w:t>.</w:t>
      </w:r>
    </w:p>
    <w:p w:rsidR="001C0701" w:rsidRPr="00C10CF8" w:rsidRDefault="001C0701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D7617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="00056491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Три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).</w:t>
      </w:r>
    </w:p>
    <w:p w:rsidR="00AA1523" w:rsidRDefault="00AA152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8200E1" w:rsidRDefault="000E5608" w:rsidP="008200E1">
      <w:pPr>
        <w:pStyle w:val="af7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рассмотрения вторых частей заявок </w:t>
      </w:r>
      <w:r w:rsidR="008200E1">
        <w:rPr>
          <w:rFonts w:ascii="Times New Roman" w:hAnsi="Times New Roman"/>
          <w:color w:val="000000"/>
          <w:sz w:val="28"/>
          <w:szCs w:val="28"/>
          <w:lang w:eastAsia="ar-SA"/>
        </w:rPr>
        <w:t>на участие в аукционе за</w:t>
      </w:r>
      <w:r w:rsidR="00FA3809">
        <w:rPr>
          <w:rFonts w:ascii="Times New Roman" w:hAnsi="Times New Roman"/>
          <w:color w:val="000000"/>
          <w:sz w:val="28"/>
          <w:szCs w:val="28"/>
          <w:lang w:eastAsia="ar-SA"/>
        </w:rPr>
        <w:t>к</w:t>
      </w:r>
      <w:r w:rsidR="008200E1">
        <w:rPr>
          <w:rFonts w:ascii="Times New Roman" w:hAnsi="Times New Roman"/>
          <w:color w:val="000000"/>
          <w:sz w:val="28"/>
          <w:szCs w:val="28"/>
          <w:lang w:eastAsia="ar-SA"/>
        </w:rPr>
        <w:t>упочной</w:t>
      </w: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комиссией были приняты следующие решения:</w:t>
      </w:r>
    </w:p>
    <w:p w:rsidR="00FA3809" w:rsidRPr="00FA3809" w:rsidRDefault="00FA3809" w:rsidP="00FA3809">
      <w:pPr>
        <w:pStyle w:val="af7"/>
        <w:tabs>
          <w:tab w:val="left" w:pos="284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E5608" w:rsidRDefault="000E5608" w:rsidP="000E5608">
      <w:pPr>
        <w:pStyle w:val="af7"/>
        <w:numPr>
          <w:ilvl w:val="1"/>
          <w:numId w:val="11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0E5608">
        <w:rPr>
          <w:rFonts w:ascii="Times New Roman" w:hAnsi="Times New Roman"/>
          <w:color w:val="000000"/>
          <w:sz w:val="28"/>
          <w:szCs w:val="28"/>
          <w:lang w:eastAsia="ar-SA"/>
        </w:rPr>
        <w:t>Признать соответствующими требованиям аукционной документации следующих участников аукциона и их заявки в целом:</w:t>
      </w:r>
    </w:p>
    <w:p w:rsidR="008200E1" w:rsidRDefault="008200E1" w:rsidP="008200E1">
      <w:pPr>
        <w:pStyle w:val="af7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E5608" w:rsidRPr="00FA3809" w:rsidRDefault="00FA3809" w:rsidP="00FA3809">
      <w:pPr>
        <w:pStyle w:val="af7"/>
        <w:numPr>
          <w:ilvl w:val="2"/>
          <w:numId w:val="11"/>
        </w:numPr>
        <w:ind w:left="0" w:firstLine="36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З</w:t>
      </w:r>
      <w:r w:rsid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аявка № 4 </w:t>
      </w:r>
      <w:r w:rsidR="000E5608" w:rsidRP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аукциона)</w:t>
      </w:r>
      <w:r w:rsid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0E5608" w:rsidRPr="000E5608" w:rsidRDefault="00FA3809" w:rsidP="000E5608">
      <w:pPr>
        <w:pStyle w:val="af7"/>
        <w:numPr>
          <w:ilvl w:val="2"/>
          <w:numId w:val="11"/>
        </w:numPr>
        <w:ind w:left="0" w:firstLine="36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З</w:t>
      </w:r>
      <w:r w:rsidR="000E560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аявка № 6 </w:t>
      </w:r>
      <w:r w:rsidR="000E5608" w:rsidRP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(присвоенный ЭТП номер участника аукциона)</w:t>
      </w:r>
      <w:r w:rsidR="000E5608">
        <w:rPr>
          <w:rFonts w:ascii="Times New Roman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FA3809" w:rsidRDefault="00FA3809" w:rsidP="00EC61DF">
      <w:pPr>
        <w:keepLines w:val="0"/>
        <w:widowControl w:val="0"/>
        <w:jc w:val="left"/>
        <w:rPr>
          <w:rFonts w:ascii="Times New Roman" w:eastAsia="Calibri" w:hAnsi="Times New Roman"/>
          <w:b/>
          <w:sz w:val="28"/>
          <w:szCs w:val="28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FA3809" w:rsidRDefault="00034F02" w:rsidP="00FA3809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A3809" w:rsidTr="00440D4A">
        <w:trPr>
          <w:jc w:val="center"/>
        </w:trPr>
        <w:tc>
          <w:tcPr>
            <w:tcW w:w="2643" w:type="pct"/>
          </w:tcPr>
          <w:p w:rsidR="00FA3809" w:rsidRPr="00440D4A" w:rsidRDefault="00FA38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A3809" w:rsidRDefault="00FA3809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DE9" w:rsidRDefault="00C74DE9">
      <w:r>
        <w:separator/>
      </w:r>
    </w:p>
  </w:endnote>
  <w:endnote w:type="continuationSeparator" w:id="0">
    <w:p w:rsidR="00C74DE9" w:rsidRDefault="00C7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0E1" w:rsidRPr="008200E1" w:rsidRDefault="008200E1" w:rsidP="008200E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8200E1">
      <w:rPr>
        <w:rFonts w:ascii="Times New Roman" w:hAnsi="Times New Roman"/>
        <w:bCs/>
        <w:sz w:val="16"/>
        <w:szCs w:val="16"/>
      </w:rPr>
      <w:t>ПРОТОКОЛ № 32615773976-3</w:t>
    </w:r>
  </w:p>
  <w:p w:rsidR="008200E1" w:rsidRDefault="008200E1" w:rsidP="008200E1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8200E1"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 на право заключения договора на Поставку кабелей управления.</w:t>
    </w:r>
  </w:p>
  <w:p w:rsidR="00083D2D" w:rsidRDefault="00066BB6" w:rsidP="008200E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DE9" w:rsidRDefault="00C74DE9">
      <w:r>
        <w:separator/>
      </w:r>
    </w:p>
  </w:footnote>
  <w:footnote w:type="continuationSeparator" w:id="0">
    <w:p w:rsidR="00C74DE9" w:rsidRDefault="00C74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41011"/>
    <w:multiLevelType w:val="hybridMultilevel"/>
    <w:tmpl w:val="3DDC7C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4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B3A38D4"/>
    <w:multiLevelType w:val="multilevel"/>
    <w:tmpl w:val="D68C350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65054E85"/>
    <w:multiLevelType w:val="multilevel"/>
    <w:tmpl w:val="17521182"/>
    <w:lvl w:ilvl="0">
      <w:start w:val="2"/>
      <w:numFmt w:val="decimal"/>
      <w:lvlText w:val="%1"/>
      <w:lvlJc w:val="left"/>
      <w:pPr>
        <w:ind w:left="1305" w:hanging="1305"/>
      </w:pPr>
      <w:rPr>
        <w:rFonts w:eastAsia="Times New Roman" w:hint="default"/>
        <w:color w:val="000000"/>
      </w:rPr>
    </w:lvl>
    <w:lvl w:ilvl="1">
      <w:start w:val="3"/>
      <w:numFmt w:val="decimalZero"/>
      <w:lvlText w:val="%1.%2"/>
      <w:lvlJc w:val="left"/>
      <w:pPr>
        <w:ind w:left="1305" w:hanging="1305"/>
      </w:pPr>
      <w:rPr>
        <w:rFonts w:eastAsia="Times New Roman" w:hint="default"/>
        <w:color w:val="000000"/>
      </w:rPr>
    </w:lvl>
    <w:lvl w:ilvl="2">
      <w:start w:val="2026"/>
      <w:numFmt w:val="decimal"/>
      <w:lvlText w:val="%1.%2.%3"/>
      <w:lvlJc w:val="left"/>
      <w:pPr>
        <w:ind w:left="1305" w:hanging="1305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color w:val="00000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6"/>
  </w:num>
  <w:num w:numId="6">
    <w:abstractNumId w:val="6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56491"/>
    <w:rsid w:val="0005685E"/>
    <w:rsid w:val="00062B4E"/>
    <w:rsid w:val="00063BE7"/>
    <w:rsid w:val="00066BB6"/>
    <w:rsid w:val="00077AEC"/>
    <w:rsid w:val="00083D2D"/>
    <w:rsid w:val="000E5608"/>
    <w:rsid w:val="001271AC"/>
    <w:rsid w:val="001614A0"/>
    <w:rsid w:val="001C0701"/>
    <w:rsid w:val="001C0A64"/>
    <w:rsid w:val="001D18FB"/>
    <w:rsid w:val="001E2889"/>
    <w:rsid w:val="00244CBE"/>
    <w:rsid w:val="002616A0"/>
    <w:rsid w:val="002A7ADF"/>
    <w:rsid w:val="002D3E3B"/>
    <w:rsid w:val="002D6AD5"/>
    <w:rsid w:val="002D6B36"/>
    <w:rsid w:val="00347BB8"/>
    <w:rsid w:val="00360BC5"/>
    <w:rsid w:val="003A0885"/>
    <w:rsid w:val="003C18EB"/>
    <w:rsid w:val="003C223C"/>
    <w:rsid w:val="003C79F8"/>
    <w:rsid w:val="003D6BF2"/>
    <w:rsid w:val="004016D1"/>
    <w:rsid w:val="004149B7"/>
    <w:rsid w:val="00427CB0"/>
    <w:rsid w:val="004407D0"/>
    <w:rsid w:val="00440D4A"/>
    <w:rsid w:val="004550D5"/>
    <w:rsid w:val="00464EA3"/>
    <w:rsid w:val="00480A93"/>
    <w:rsid w:val="00483BD1"/>
    <w:rsid w:val="004D74CA"/>
    <w:rsid w:val="004E435E"/>
    <w:rsid w:val="004F7DBB"/>
    <w:rsid w:val="00502897"/>
    <w:rsid w:val="00533BEB"/>
    <w:rsid w:val="00535E5F"/>
    <w:rsid w:val="0056388E"/>
    <w:rsid w:val="00596281"/>
    <w:rsid w:val="005F049F"/>
    <w:rsid w:val="0061047B"/>
    <w:rsid w:val="00610C4A"/>
    <w:rsid w:val="0062401A"/>
    <w:rsid w:val="00625599"/>
    <w:rsid w:val="00664224"/>
    <w:rsid w:val="006B1D23"/>
    <w:rsid w:val="006D2CE7"/>
    <w:rsid w:val="006D7617"/>
    <w:rsid w:val="006F25C2"/>
    <w:rsid w:val="0073170C"/>
    <w:rsid w:val="00766F27"/>
    <w:rsid w:val="00772F90"/>
    <w:rsid w:val="007D1F30"/>
    <w:rsid w:val="007F7D14"/>
    <w:rsid w:val="00802847"/>
    <w:rsid w:val="008200E1"/>
    <w:rsid w:val="00891EB2"/>
    <w:rsid w:val="008B3E10"/>
    <w:rsid w:val="008F06B5"/>
    <w:rsid w:val="00904C3A"/>
    <w:rsid w:val="00914FB6"/>
    <w:rsid w:val="00924230"/>
    <w:rsid w:val="0094602A"/>
    <w:rsid w:val="00956FF5"/>
    <w:rsid w:val="009835E6"/>
    <w:rsid w:val="009D7AAE"/>
    <w:rsid w:val="00A00576"/>
    <w:rsid w:val="00A14D8A"/>
    <w:rsid w:val="00A24E30"/>
    <w:rsid w:val="00A32386"/>
    <w:rsid w:val="00A33FC4"/>
    <w:rsid w:val="00A4118A"/>
    <w:rsid w:val="00A700DC"/>
    <w:rsid w:val="00A74A43"/>
    <w:rsid w:val="00A820DE"/>
    <w:rsid w:val="00A85818"/>
    <w:rsid w:val="00A91ACF"/>
    <w:rsid w:val="00AA14DA"/>
    <w:rsid w:val="00AA1523"/>
    <w:rsid w:val="00AE2B59"/>
    <w:rsid w:val="00AF489E"/>
    <w:rsid w:val="00B033F5"/>
    <w:rsid w:val="00B07C62"/>
    <w:rsid w:val="00B351A4"/>
    <w:rsid w:val="00B35C08"/>
    <w:rsid w:val="00B70159"/>
    <w:rsid w:val="00B738D0"/>
    <w:rsid w:val="00B93827"/>
    <w:rsid w:val="00BC7482"/>
    <w:rsid w:val="00BD559B"/>
    <w:rsid w:val="00BD5DFE"/>
    <w:rsid w:val="00BF62EB"/>
    <w:rsid w:val="00C10CF8"/>
    <w:rsid w:val="00C21C3A"/>
    <w:rsid w:val="00C32607"/>
    <w:rsid w:val="00C344C2"/>
    <w:rsid w:val="00C36A3A"/>
    <w:rsid w:val="00C64D7F"/>
    <w:rsid w:val="00C6681F"/>
    <w:rsid w:val="00C73E7E"/>
    <w:rsid w:val="00C74DE9"/>
    <w:rsid w:val="00C77486"/>
    <w:rsid w:val="00CF539C"/>
    <w:rsid w:val="00D05DBB"/>
    <w:rsid w:val="00D34390"/>
    <w:rsid w:val="00D62FB4"/>
    <w:rsid w:val="00D67FFA"/>
    <w:rsid w:val="00DA13E6"/>
    <w:rsid w:val="00DB0C8C"/>
    <w:rsid w:val="00DE1AF2"/>
    <w:rsid w:val="00E3096C"/>
    <w:rsid w:val="00E4453E"/>
    <w:rsid w:val="00E63359"/>
    <w:rsid w:val="00E63B8A"/>
    <w:rsid w:val="00E94D8C"/>
    <w:rsid w:val="00EB2684"/>
    <w:rsid w:val="00EC61DF"/>
    <w:rsid w:val="00ED25D8"/>
    <w:rsid w:val="00F45E1D"/>
    <w:rsid w:val="00F502C1"/>
    <w:rsid w:val="00F650A9"/>
    <w:rsid w:val="00F66125"/>
    <w:rsid w:val="00F84497"/>
    <w:rsid w:val="00FA2C85"/>
    <w:rsid w:val="00FA3809"/>
    <w:rsid w:val="00FA61AA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618C7385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0E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,Маркер,Ненумерованный список,Абзац списка2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06E23-5799-4496-AB4D-1A009AF8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1470</Words>
  <Characters>10114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17</cp:revision>
  <dcterms:created xsi:type="dcterms:W3CDTF">2026-03-20T13:00:00Z</dcterms:created>
  <dcterms:modified xsi:type="dcterms:W3CDTF">2026-04-01T09:01:00Z</dcterms:modified>
</cp:coreProperties>
</file>