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A700DC">
        <w:rPr>
          <w:rFonts w:ascii="Times New Roman" w:hAnsi="Times New Roman"/>
          <w:b/>
          <w:bCs/>
          <w:caps/>
          <w:sz w:val="28"/>
          <w:szCs w:val="28"/>
        </w:rPr>
        <w:t>32615773976</w:t>
      </w:r>
      <w:r w:rsidR="00560FCD">
        <w:rPr>
          <w:rFonts w:ascii="Times New Roman" w:hAnsi="Times New Roman"/>
          <w:b/>
          <w:bCs/>
          <w:caps/>
          <w:sz w:val="28"/>
          <w:szCs w:val="28"/>
        </w:rPr>
        <w:t>-4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560FCD">
        <w:rPr>
          <w:rFonts w:ascii="Times New Roman" w:hAnsi="Times New Roman"/>
          <w:b/>
          <w:bCs/>
          <w:sz w:val="28"/>
          <w:szCs w:val="28"/>
        </w:rPr>
        <w:t xml:space="preserve">подведению итогов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A700DC">
        <w:rPr>
          <w:rFonts w:ascii="Times New Roman" w:hAnsi="Times New Roman"/>
          <w:b/>
          <w:bCs/>
          <w:sz w:val="28"/>
          <w:szCs w:val="28"/>
        </w:rPr>
        <w:t>Поставку кабелей управления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FB468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01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560FC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700DC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8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 xml:space="preserve">Открытый </w:t>
      </w:r>
      <w:r w:rsidR="00A700DC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A700DC">
        <w:rPr>
          <w:rFonts w:ascii="Times New Roman" w:eastAsiaTheme="minorHAnsi" w:hAnsi="Times New Roman"/>
          <w:sz w:val="28"/>
          <w:szCs w:val="28"/>
        </w:rPr>
        <w:t>Поставку кабелей управления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D67FFA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  <w:u w:val="single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A700DC" w:rsidRPr="00A700DC">
        <w:rPr>
          <w:rFonts w:ascii="Times New Roman" w:eastAsiaTheme="minorHAnsi" w:hAnsi="Times New Roman"/>
          <w:sz w:val="28"/>
          <w:szCs w:val="28"/>
          <w:u w:val="single"/>
        </w:rPr>
        <w:t>7 815 139 (Семь миллионов восемьсот пятнадцать тысяч сто тридцать девять) рублей 68 копеек с учетом всех налогов и сборов.</w:t>
      </w:r>
    </w:p>
    <w:p w:rsidR="00A700DC" w:rsidRDefault="00A700DC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2"/>
        <w:tblW w:w="0" w:type="auto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DF6167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DF6167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DF6167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единицы, руб., с учетом всех налогов и сборов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>Кабель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Classic 110CY 12G1.5 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или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YSLY-CY-JZ 12x1.5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968,97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2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2.5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JZ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717,74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3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4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2.5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JZ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4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590,53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4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1.5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JZ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472,19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5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25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JZ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25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6 507,70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6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110CY 40G0.5 или YSLY-CY-JZ 40x0.5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1 267,34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7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110CY 7G2.5 или YSLY-CY-JZ 7x2.5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873,47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8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2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0.75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2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0.75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160,69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9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1.5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JZ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5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452,39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18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0.5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JZ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18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612,81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Classic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7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1.5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YSLY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CY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OZ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7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368,90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110CY 3G1.5 или YSLY-CY-JZ 3x1.5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320,48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 13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Olflex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Heat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180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MS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3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Gx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0,5 или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SIHF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-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JB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3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G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208,83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Посеребренный медный цельный провод 0.32 мм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</w:rPr>
              <w:t>Alpha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F6167">
              <w:rPr>
                <w:rFonts w:ascii="Times New Roman" w:hAnsi="Times New Roman"/>
                <w:sz w:val="22"/>
                <w:szCs w:val="22"/>
              </w:rPr>
              <w:t>Wire</w:t>
            </w:r>
            <w:proofErr w:type="spellEnd"/>
            <w:r w:rsidRPr="00DF6167">
              <w:rPr>
                <w:rFonts w:ascii="Times New Roman" w:hAnsi="Times New Roman"/>
                <w:sz w:val="22"/>
                <w:szCs w:val="22"/>
              </w:rPr>
              <w:t xml:space="preserve"> 2855/1 BK005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112,34</w:t>
            </w:r>
          </w:p>
        </w:tc>
      </w:tr>
      <w:tr w:rsidR="00A85818" w:rsidRPr="00DF6167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6167">
              <w:rPr>
                <w:rFonts w:ascii="Times New Roman" w:hAnsi="Times New Roman"/>
                <w:sz w:val="22"/>
                <w:szCs w:val="22"/>
              </w:rPr>
              <w:t xml:space="preserve">Кабель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PROFIBUS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L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2 (1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2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x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0.64</w:t>
            </w:r>
            <w:r w:rsidRPr="00DF6167">
              <w:rPr>
                <w:rFonts w:ascii="Times New Roman" w:hAnsi="Times New Roman"/>
                <w:sz w:val="22"/>
                <w:szCs w:val="22"/>
                <w:lang w:val="en-US"/>
              </w:rPr>
              <w:t>mm</w:t>
            </w:r>
            <w:r w:rsidRPr="00DF6167">
              <w:rPr>
                <w:rFonts w:ascii="Times New Roman" w:hAnsi="Times New Roman"/>
                <w:sz w:val="22"/>
                <w:szCs w:val="22"/>
              </w:rPr>
              <w:t>)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DF6167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F6167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121,50</w:t>
            </w:r>
          </w:p>
        </w:tc>
      </w:tr>
    </w:tbl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A85818">
        <w:rPr>
          <w:rFonts w:ascii="Times New Roman" w:hAnsi="Times New Roman"/>
          <w:sz w:val="28"/>
          <w:szCs w:val="28"/>
        </w:rPr>
        <w:t>«05» марта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A85818">
        <w:rPr>
          <w:rFonts w:ascii="Times New Roman" w:hAnsi="Times New Roman"/>
          <w:sz w:val="28"/>
          <w:szCs w:val="28"/>
        </w:rPr>
        <w:t xml:space="preserve"> 32615773976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85818">
        <w:rPr>
          <w:rFonts w:ascii="Times New Roman" w:hAnsi="Times New Roman"/>
          <w:sz w:val="28"/>
          <w:szCs w:val="28"/>
        </w:rPr>
        <w:t>закупка № 180471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083D2D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10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A85818">
        <w:rPr>
          <w:rFonts w:ascii="Times New Roman" w:hAnsi="Times New Roman"/>
          <w:sz w:val="28"/>
          <w:szCs w:val="28"/>
        </w:rPr>
        <w:t xml:space="preserve"> 32615773976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91EB2">
        <w:rPr>
          <w:rFonts w:ascii="Times New Roman" w:hAnsi="Times New Roman"/>
          <w:sz w:val="28"/>
          <w:szCs w:val="28"/>
        </w:rPr>
        <w:t>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924230">
        <w:rPr>
          <w:rFonts w:ascii="Times New Roman" w:hAnsi="Times New Roman"/>
          <w:sz w:val="28"/>
          <w:szCs w:val="28"/>
        </w:rPr>
        <w:t>«31</w:t>
      </w:r>
      <w:r w:rsidR="00A14D8A">
        <w:rPr>
          <w:rFonts w:ascii="Times New Roman" w:hAnsi="Times New Roman"/>
          <w:sz w:val="28"/>
          <w:szCs w:val="28"/>
        </w:rPr>
        <w:t>» марта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</w:t>
      </w:r>
      <w:proofErr w:type="gramStart"/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>16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» марта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5 (Пять)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p w:rsidR="00560FCD" w:rsidRDefault="00560FCD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85818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14.03.2026 01:22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85818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15.03.2026 17:19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8581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85818" w:rsidP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16.03.2026 00</w:t>
            </w:r>
            <w:r w:rsidR="002A7AD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58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A85818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A85818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02:37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A85818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625599" w:rsidRDefault="00625599" w:rsidP="00625599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09:41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A74A43" w:rsidRPr="00A74A43">
        <w:rPr>
          <w:color w:val="000000"/>
          <w:sz w:val="28"/>
          <w:szCs w:val="28"/>
          <w:lang w:eastAsia="ar-SA"/>
        </w:rPr>
        <w:t>Согласно протоколу засе</w:t>
      </w:r>
      <w:r w:rsidR="00A74A43">
        <w:rPr>
          <w:color w:val="000000"/>
          <w:sz w:val="28"/>
          <w:szCs w:val="28"/>
          <w:lang w:eastAsia="ar-SA"/>
        </w:rPr>
        <w:t>дания закупочной комиссии от «20</w:t>
      </w:r>
      <w:proofErr w:type="gramStart"/>
      <w:r w:rsidR="00A74A43" w:rsidRPr="00A74A43">
        <w:rPr>
          <w:color w:val="000000"/>
          <w:sz w:val="28"/>
          <w:szCs w:val="28"/>
          <w:lang w:eastAsia="ar-SA"/>
        </w:rPr>
        <w:t>»</w:t>
      </w:r>
      <w:proofErr w:type="gramEnd"/>
      <w:r w:rsidR="00A74A43" w:rsidRPr="00A74A43">
        <w:rPr>
          <w:color w:val="000000"/>
          <w:sz w:val="28"/>
          <w:szCs w:val="28"/>
          <w:lang w:eastAsia="ar-SA"/>
        </w:rPr>
        <w:t xml:space="preserve"> </w:t>
      </w:r>
      <w:r w:rsidR="00A74A43">
        <w:rPr>
          <w:color w:val="000000"/>
          <w:sz w:val="28"/>
          <w:szCs w:val="28"/>
          <w:lang w:eastAsia="ar-SA"/>
        </w:rPr>
        <w:t xml:space="preserve">марта 2026 года </w:t>
      </w:r>
      <w:r w:rsidR="00625599">
        <w:rPr>
          <w:color w:val="000000"/>
          <w:sz w:val="28"/>
          <w:szCs w:val="28"/>
          <w:lang w:eastAsia="ar-SA"/>
        </w:rPr>
        <w:t xml:space="preserve">      </w:t>
      </w:r>
      <w:r w:rsidR="00A74A43">
        <w:rPr>
          <w:color w:val="000000"/>
          <w:sz w:val="28"/>
          <w:szCs w:val="28"/>
          <w:lang w:eastAsia="ar-SA"/>
        </w:rPr>
        <w:t>№ 32615773976</w:t>
      </w:r>
      <w:r w:rsidR="00A74A43" w:rsidRPr="00A74A43">
        <w:rPr>
          <w:color w:val="000000"/>
          <w:sz w:val="28"/>
          <w:szCs w:val="28"/>
          <w:lang w:eastAsia="ar-SA"/>
        </w:rPr>
        <w:t>-1 закупочной комиссией были приняты следующие решения:</w:t>
      </w:r>
    </w:p>
    <w:p w:rsid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E94D8C" w:rsidRDefault="0062401A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 </w:t>
      </w:r>
      <w:r w:rsidR="00E94D8C" w:rsidRPr="00E94D8C">
        <w:rPr>
          <w:color w:val="000000"/>
          <w:sz w:val="28"/>
          <w:szCs w:val="28"/>
          <w:lang w:eastAsia="ar-SA"/>
        </w:rPr>
        <w:t>Закупочной комисси</w:t>
      </w:r>
      <w:r>
        <w:rPr>
          <w:color w:val="000000"/>
          <w:sz w:val="28"/>
          <w:szCs w:val="28"/>
          <w:lang w:eastAsia="ar-SA"/>
        </w:rPr>
        <w:t>ей в соответствии с пунктом 8.2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Раздела 1 Части 2 Т</w:t>
      </w:r>
      <w:r w:rsidR="00E94D8C" w:rsidRPr="00E94D8C">
        <w:rPr>
          <w:color w:val="000000"/>
          <w:sz w:val="28"/>
          <w:szCs w:val="28"/>
          <w:lang w:eastAsia="ar-SA"/>
        </w:rPr>
        <w:t xml:space="preserve">ома 1 закупочной документации принято решение </w:t>
      </w:r>
      <w:r w:rsidR="005F049F">
        <w:rPr>
          <w:color w:val="000000"/>
          <w:sz w:val="28"/>
          <w:szCs w:val="28"/>
          <w:lang w:eastAsia="ar-SA"/>
        </w:rPr>
        <w:t>направить запросы по уточнению первы</w:t>
      </w:r>
      <w:r w:rsidR="00E94D8C" w:rsidRPr="00E94D8C">
        <w:rPr>
          <w:color w:val="000000"/>
          <w:sz w:val="28"/>
          <w:szCs w:val="28"/>
          <w:lang w:eastAsia="ar-SA"/>
        </w:rPr>
        <w:t>х частей заявок на участие в закупке, а именно</w:t>
      </w:r>
      <w:r w:rsidR="00E94D8C">
        <w:rPr>
          <w:color w:val="000000"/>
          <w:sz w:val="28"/>
          <w:szCs w:val="28"/>
          <w:lang w:eastAsia="ar-SA"/>
        </w:rPr>
        <w:t>:</w:t>
      </w:r>
    </w:p>
    <w:p w:rsidR="0062401A" w:rsidRDefault="0062401A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3A0885" w:rsidRDefault="0062401A" w:rsidP="003A088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 w:rsidR="00E94D8C" w:rsidRPr="00E94D8C">
        <w:rPr>
          <w:color w:val="000000"/>
          <w:sz w:val="28"/>
          <w:szCs w:val="28"/>
          <w:lang w:eastAsia="ar-SA"/>
        </w:rPr>
        <w:t>Направить у</w:t>
      </w:r>
      <w:r w:rsidR="00E94D8C">
        <w:rPr>
          <w:color w:val="000000"/>
          <w:sz w:val="28"/>
          <w:szCs w:val="28"/>
          <w:lang w:eastAsia="ar-SA"/>
        </w:rPr>
        <w:t xml:space="preserve">частнику закупки </w:t>
      </w:r>
      <w:r w:rsidR="00E94D8C" w:rsidRPr="00056491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="00E94D8C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 w:rsidR="00B93827" w:rsidRPr="00B93827">
        <w:rPr>
          <w:color w:val="000000"/>
          <w:sz w:val="28"/>
          <w:szCs w:val="28"/>
          <w:lang w:eastAsia="ar-SA"/>
        </w:rPr>
        <w:t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</w:t>
      </w:r>
      <w:r w:rsidR="002D6AD5">
        <w:rPr>
          <w:color w:val="000000"/>
          <w:sz w:val="28"/>
          <w:szCs w:val="28"/>
          <w:lang w:eastAsia="ar-SA"/>
        </w:rPr>
        <w:t xml:space="preserve">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A33FC4" w:rsidRDefault="00A33FC4" w:rsidP="00A33FC4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Участник в техническом предложении, предоставляемом в составе заявки на у</w:t>
      </w:r>
      <w:r w:rsidR="003C79F8">
        <w:rPr>
          <w:rFonts w:ascii="Times New Roman" w:hAnsi="Times New Roman"/>
          <w:sz w:val="28"/>
          <w:szCs w:val="28"/>
        </w:rPr>
        <w:t>частие в закупке, должен указывать</w:t>
      </w:r>
      <w:r>
        <w:rPr>
          <w:rFonts w:ascii="Times New Roman" w:hAnsi="Times New Roman"/>
          <w:sz w:val="28"/>
          <w:szCs w:val="28"/>
        </w:rPr>
        <w:t xml:space="preserve"> точные значения технических характеристик каждого предлагаемого товара, без вариативности («не более», «не менее»</w:t>
      </w:r>
      <w:r w:rsidR="001E2889">
        <w:rPr>
          <w:rFonts w:ascii="Times New Roman" w:hAnsi="Times New Roman"/>
          <w:sz w:val="28"/>
          <w:szCs w:val="28"/>
        </w:rPr>
        <w:t>, «не выше», «не ниже»</w:t>
      </w:r>
      <w:r>
        <w:rPr>
          <w:rFonts w:ascii="Times New Roman" w:hAnsi="Times New Roman"/>
          <w:sz w:val="28"/>
          <w:szCs w:val="28"/>
        </w:rPr>
        <w:t>)</w:t>
      </w:r>
      <w:r w:rsidR="00F45E1D">
        <w:rPr>
          <w:rFonts w:ascii="Times New Roman" w:hAnsi="Times New Roman"/>
          <w:sz w:val="28"/>
          <w:szCs w:val="28"/>
        </w:rPr>
        <w:t>, без диапазонных значений</w:t>
      </w:r>
      <w:r>
        <w:rPr>
          <w:rFonts w:ascii="Times New Roman" w:hAnsi="Times New Roman"/>
          <w:sz w:val="28"/>
          <w:szCs w:val="28"/>
        </w:rPr>
        <w:t>.</w:t>
      </w:r>
      <w:r w:rsidR="004016D1">
        <w:rPr>
          <w:rFonts w:ascii="Times New Roman" w:hAnsi="Times New Roman"/>
          <w:sz w:val="28"/>
          <w:szCs w:val="28"/>
        </w:rPr>
        <w:t xml:space="preserve"> Необходимо указать точные значения технических характеристик товаров.</w:t>
      </w:r>
    </w:p>
    <w:p w:rsidR="00056491" w:rsidRDefault="0005649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D6AD5" w:rsidRDefault="00056491" w:rsidP="002D6AD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 Направить участнику закупки </w:t>
      </w:r>
      <w:r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>
        <w:rPr>
          <w:b/>
          <w:i/>
          <w:color w:val="000000"/>
          <w:sz w:val="28"/>
          <w:szCs w:val="28"/>
          <w:lang w:eastAsia="ar-SA"/>
        </w:rPr>
        <w:t xml:space="preserve">ионный номер участника закупки) </w:t>
      </w:r>
      <w:r w:rsidR="00B351A4" w:rsidRPr="00B351A4">
        <w:rPr>
          <w:rFonts w:eastAsia="Calibri"/>
          <w:sz w:val="28"/>
          <w:szCs w:val="28"/>
        </w:rPr>
        <w:t xml:space="preserve"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закупке,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B351A4" w:rsidRPr="00B93827" w:rsidRDefault="00B351A4" w:rsidP="00B351A4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Требования к продукции Части 1 Тома 1 Закупочной документации документ, подтверждающий соответствие требованиям:</w:t>
      </w:r>
    </w:p>
    <w:p w:rsidR="00B351A4" w:rsidRDefault="00B351A4" w:rsidP="00B351A4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 Техническая часть), в соответствии с инстр</w:t>
      </w:r>
      <w:r w:rsidR="004550D5">
        <w:rPr>
          <w:color w:val="000000"/>
          <w:sz w:val="28"/>
          <w:szCs w:val="28"/>
          <w:lang w:eastAsia="ar-SA"/>
        </w:rPr>
        <w:t>укциями, приведенными в пункте 5</w:t>
      </w:r>
      <w:r w:rsidRPr="00B93827">
        <w:rPr>
          <w:color w:val="000000"/>
          <w:sz w:val="28"/>
          <w:szCs w:val="28"/>
          <w:lang w:eastAsia="ar-SA"/>
        </w:rPr>
        <w:t xml:space="preserve"> Части 1 Тома 1 Закупочной документации (Форма 2).</w:t>
      </w:r>
    </w:p>
    <w:p w:rsidR="00056491" w:rsidRPr="001C0701" w:rsidRDefault="00A33FC4" w:rsidP="001C0701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Участник в техническом предложении, предоставляемом в составе заявки на у</w:t>
      </w:r>
      <w:r w:rsidR="003C79F8">
        <w:rPr>
          <w:rFonts w:ascii="Times New Roman" w:hAnsi="Times New Roman"/>
          <w:sz w:val="28"/>
          <w:szCs w:val="28"/>
        </w:rPr>
        <w:t>частие в закупке, должен указывать</w:t>
      </w:r>
      <w:r>
        <w:rPr>
          <w:rFonts w:ascii="Times New Roman" w:hAnsi="Times New Roman"/>
          <w:sz w:val="28"/>
          <w:szCs w:val="28"/>
        </w:rPr>
        <w:t xml:space="preserve"> точные значения технических характеристик каждого предлагаемого товара, без вариативности</w:t>
      </w:r>
      <w:r w:rsidR="00F45E1D">
        <w:rPr>
          <w:rFonts w:ascii="Times New Roman" w:hAnsi="Times New Roman"/>
          <w:sz w:val="28"/>
          <w:szCs w:val="28"/>
        </w:rPr>
        <w:t xml:space="preserve"> </w:t>
      </w:r>
      <w:r w:rsidR="003C79F8" w:rsidRPr="003C79F8">
        <w:rPr>
          <w:rFonts w:ascii="Times New Roman" w:hAnsi="Times New Roman"/>
          <w:sz w:val="28"/>
          <w:szCs w:val="28"/>
        </w:rPr>
        <w:t>(«не более», «не менее», «не выше», «не ниже»</w:t>
      </w:r>
      <w:r>
        <w:rPr>
          <w:rFonts w:ascii="Times New Roman" w:hAnsi="Times New Roman"/>
          <w:sz w:val="28"/>
          <w:szCs w:val="28"/>
        </w:rPr>
        <w:t>)</w:t>
      </w:r>
      <w:r w:rsidR="00F45E1D">
        <w:rPr>
          <w:rFonts w:ascii="Times New Roman" w:hAnsi="Times New Roman"/>
          <w:sz w:val="28"/>
          <w:szCs w:val="28"/>
        </w:rPr>
        <w:t>, без диапазонных значений</w:t>
      </w:r>
      <w:r>
        <w:rPr>
          <w:rFonts w:ascii="Times New Roman" w:hAnsi="Times New Roman"/>
          <w:sz w:val="28"/>
          <w:szCs w:val="28"/>
        </w:rPr>
        <w:t>.</w:t>
      </w:r>
      <w:r w:rsidR="004016D1" w:rsidRPr="004016D1">
        <w:rPr>
          <w:rFonts w:ascii="Times New Roman" w:hAnsi="Times New Roman"/>
          <w:sz w:val="28"/>
          <w:szCs w:val="28"/>
        </w:rPr>
        <w:t xml:space="preserve"> </w:t>
      </w:r>
      <w:r w:rsidR="004016D1">
        <w:rPr>
          <w:rFonts w:ascii="Times New Roman" w:hAnsi="Times New Roman"/>
          <w:sz w:val="28"/>
          <w:szCs w:val="28"/>
        </w:rPr>
        <w:t>Необходимо указать точные значения технических характеристик товаров.</w:t>
      </w:r>
    </w:p>
    <w:p w:rsidR="002D6AD5" w:rsidRDefault="00056491" w:rsidP="002D6AD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2.1.3</w:t>
      </w:r>
      <w:r w:rsidR="0062401A">
        <w:rPr>
          <w:color w:val="000000"/>
          <w:sz w:val="28"/>
          <w:szCs w:val="28"/>
          <w:lang w:eastAsia="ar-SA"/>
        </w:rPr>
        <w:t xml:space="preserve">. </w:t>
      </w:r>
      <w:r w:rsidR="00E94D8C" w:rsidRPr="00E94D8C">
        <w:rPr>
          <w:color w:val="000000"/>
          <w:sz w:val="28"/>
          <w:szCs w:val="28"/>
          <w:lang w:eastAsia="ar-SA"/>
        </w:rPr>
        <w:t xml:space="preserve">Направить участнику закупки </w:t>
      </w:r>
      <w:r w:rsidR="00E94D8C" w:rsidRPr="00056491">
        <w:rPr>
          <w:b/>
          <w:i/>
          <w:color w:val="000000"/>
          <w:sz w:val="28"/>
          <w:szCs w:val="28"/>
          <w:u w:val="single"/>
          <w:lang w:eastAsia="ar-SA"/>
        </w:rPr>
        <w:t>№ 6</w:t>
      </w:r>
      <w:r w:rsidR="00E94D8C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 w:rsidR="00B93827" w:rsidRPr="00B93827">
        <w:rPr>
          <w:color w:val="000000"/>
          <w:sz w:val="28"/>
          <w:szCs w:val="28"/>
          <w:lang w:eastAsia="ar-SA"/>
        </w:rPr>
        <w:t xml:space="preserve"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закупке,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B93827" w:rsidRPr="00B93827" w:rsidRDefault="00B93827" w:rsidP="00B93827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Требования к продукции Части 1 Тома 1 Закупочной документации документ, подтверждающий соответствие требованиям:</w:t>
      </w:r>
    </w:p>
    <w:p w:rsidR="00B93827" w:rsidRDefault="00B93827" w:rsidP="00B93827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 Техническая часть), в соответствии с инстр</w:t>
      </w:r>
      <w:r w:rsidR="004550D5">
        <w:rPr>
          <w:color w:val="000000"/>
          <w:sz w:val="28"/>
          <w:szCs w:val="28"/>
          <w:lang w:eastAsia="ar-SA"/>
        </w:rPr>
        <w:t>укциями, приведенными в пункте 5</w:t>
      </w:r>
      <w:r w:rsidRPr="00B93827">
        <w:rPr>
          <w:color w:val="000000"/>
          <w:sz w:val="28"/>
          <w:szCs w:val="28"/>
          <w:lang w:eastAsia="ar-SA"/>
        </w:rPr>
        <w:t xml:space="preserve"> Части 1 Тома 1 Закупочной документации (Форма 2).</w:t>
      </w:r>
    </w:p>
    <w:p w:rsidR="004016D1" w:rsidRDefault="00F45E1D" w:rsidP="004016D1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Участник в техническом предложении, предоставляемом в составе заявки на участие в закупке, должен указать точные значения технических характеристик каждого предлагаемого товара, без вариативности </w:t>
      </w:r>
      <w:r w:rsidR="00EB2684" w:rsidRPr="00EB2684">
        <w:rPr>
          <w:rFonts w:ascii="Times New Roman" w:hAnsi="Times New Roman"/>
          <w:sz w:val="28"/>
          <w:szCs w:val="28"/>
        </w:rPr>
        <w:t xml:space="preserve">(«не более», «не менее», «не выше», «не ниже»), </w:t>
      </w:r>
      <w:r>
        <w:rPr>
          <w:rFonts w:ascii="Times New Roman" w:hAnsi="Times New Roman"/>
          <w:sz w:val="28"/>
          <w:szCs w:val="28"/>
        </w:rPr>
        <w:t xml:space="preserve">без </w:t>
      </w:r>
      <w:r w:rsidRPr="004016D1">
        <w:rPr>
          <w:rFonts w:ascii="Times New Roman" w:hAnsi="Times New Roman"/>
          <w:sz w:val="28"/>
          <w:szCs w:val="28"/>
        </w:rPr>
        <w:t>диапазонных значений</w:t>
      </w:r>
      <w:r w:rsidR="004016D1">
        <w:rPr>
          <w:rFonts w:ascii="Times New Roman" w:hAnsi="Times New Roman"/>
          <w:sz w:val="28"/>
          <w:szCs w:val="28"/>
        </w:rPr>
        <w:t>. Необходимо указать точные значения технических характеристик товаров.</w:t>
      </w:r>
    </w:p>
    <w:p w:rsidR="00E94D8C" w:rsidRDefault="00E94D8C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C64D7F" w:rsidRDefault="00C64D7F" w:rsidP="00C64D7F">
      <w:pPr>
        <w:pStyle w:val="a5"/>
        <w:widowControl w:val="0"/>
        <w:numPr>
          <w:ilvl w:val="0"/>
          <w:numId w:val="1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По результатам рассмотрения первых частей заявок на участие в закупке и </w:t>
      </w:r>
      <w:r w:rsidR="006D7617">
        <w:rPr>
          <w:color w:val="000000"/>
          <w:sz w:val="28"/>
          <w:szCs w:val="28"/>
          <w:lang w:eastAsia="ar-SA"/>
        </w:rPr>
        <w:t xml:space="preserve">дополнительно </w:t>
      </w:r>
      <w:r>
        <w:rPr>
          <w:color w:val="000000"/>
          <w:sz w:val="28"/>
          <w:szCs w:val="28"/>
          <w:lang w:eastAsia="ar-SA"/>
        </w:rPr>
        <w:t xml:space="preserve">направленных </w:t>
      </w:r>
      <w:r w:rsidR="006D7617">
        <w:rPr>
          <w:color w:val="000000"/>
          <w:sz w:val="28"/>
          <w:szCs w:val="28"/>
          <w:lang w:eastAsia="ar-SA"/>
        </w:rPr>
        <w:t>документов</w:t>
      </w:r>
      <w:r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C64D7F" w:rsidRDefault="001C0701" w:rsidP="00C64D7F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1C0701">
        <w:rPr>
          <w:color w:val="000000"/>
          <w:sz w:val="28"/>
          <w:szCs w:val="28"/>
          <w:lang w:eastAsia="ar-SA"/>
        </w:rPr>
        <w:tab/>
      </w:r>
    </w:p>
    <w:p w:rsidR="001C0701" w:rsidRDefault="00C64D7F" w:rsidP="001C0701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 </w:t>
      </w:r>
      <w:r w:rsidR="001C0701" w:rsidRPr="001C070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1C0701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C0701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</w:t>
      </w:r>
      <w:r w:rsidR="00C64D7F">
        <w:rPr>
          <w:color w:val="000000"/>
          <w:sz w:val="28"/>
          <w:szCs w:val="28"/>
          <w:lang w:eastAsia="ar-SA"/>
        </w:rPr>
        <w:t xml:space="preserve">1. </w:t>
      </w:r>
      <w:r w:rsidRPr="00056491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>
        <w:rPr>
          <w:b/>
          <w:i/>
          <w:color w:val="000000"/>
          <w:sz w:val="28"/>
          <w:szCs w:val="28"/>
          <w:lang w:eastAsia="ar-SA"/>
        </w:rPr>
        <w:t>;</w:t>
      </w:r>
    </w:p>
    <w:p w:rsidR="001C0701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1C0701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2.</w:t>
      </w:r>
      <w:r w:rsidR="001C0701">
        <w:rPr>
          <w:color w:val="000000"/>
          <w:sz w:val="28"/>
          <w:szCs w:val="28"/>
          <w:lang w:eastAsia="ar-SA"/>
        </w:rPr>
        <w:t xml:space="preserve"> </w:t>
      </w:r>
      <w:r w:rsidR="00625599">
        <w:rPr>
          <w:b/>
          <w:i/>
          <w:color w:val="000000"/>
          <w:sz w:val="28"/>
          <w:szCs w:val="28"/>
          <w:u w:val="single"/>
          <w:lang w:eastAsia="ar-SA"/>
        </w:rPr>
        <w:t>№ 6</w:t>
      </w:r>
      <w:r w:rsidR="001C0701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1C0701">
        <w:rPr>
          <w:b/>
          <w:i/>
          <w:color w:val="000000"/>
          <w:sz w:val="28"/>
          <w:szCs w:val="28"/>
          <w:lang w:eastAsia="ar-SA"/>
        </w:rPr>
        <w:t>.</w:t>
      </w:r>
    </w:p>
    <w:p w:rsidR="001C0701" w:rsidRPr="00C10CF8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>3</w:t>
      </w:r>
      <w:r w:rsidR="00DE1AF2" w:rsidRPr="00C10CF8">
        <w:rPr>
          <w:color w:val="000000"/>
          <w:sz w:val="28"/>
          <w:lang w:eastAsia="ar-SA"/>
        </w:rPr>
        <w:t>.</w:t>
      </w:r>
      <w:r>
        <w:rPr>
          <w:color w:val="000000"/>
          <w:sz w:val="28"/>
          <w:lang w:eastAsia="ar-SA"/>
        </w:rPr>
        <w:t>2.</w:t>
      </w:r>
      <w:r w:rsidR="00DE1AF2" w:rsidRPr="00C10CF8">
        <w:rPr>
          <w:color w:val="000000"/>
          <w:sz w:val="28"/>
          <w:lang w:eastAsia="ar-SA"/>
        </w:rPr>
        <w:t xml:space="preserve"> </w:t>
      </w:r>
      <w:r w:rsidR="00A85818" w:rsidRPr="00A85818">
        <w:rPr>
          <w:color w:val="000000"/>
          <w:sz w:val="28"/>
          <w:lang w:eastAsia="ar-SA"/>
        </w:rPr>
        <w:t>Отклонить заявки участников, которым присвоены следующие уникальные идентификационные номера</w:t>
      </w:r>
      <w:r w:rsidR="00610C4A" w:rsidRPr="00C10CF8">
        <w:rPr>
          <w:color w:val="000000"/>
          <w:sz w:val="28"/>
          <w:lang w:eastAsia="ar-SA"/>
        </w:rPr>
        <w:t>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056491" w:rsidRDefault="00C64D7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="001614A0"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347BB8">
        <w:rPr>
          <w:b/>
          <w:i/>
          <w:color w:val="000000"/>
          <w:sz w:val="28"/>
          <w:szCs w:val="28"/>
          <w:u w:val="single"/>
          <w:lang w:eastAsia="ar-SA"/>
        </w:rPr>
        <w:t>№ 2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347BB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347BB8">
        <w:rPr>
          <w:rFonts w:eastAsia="Calibri"/>
          <w:sz w:val="28"/>
          <w:szCs w:val="28"/>
        </w:rPr>
        <w:t xml:space="preserve">на основании </w:t>
      </w:r>
      <w:proofErr w:type="spellStart"/>
      <w:r w:rsidR="00056491">
        <w:rPr>
          <w:rFonts w:eastAsia="Calibri"/>
          <w:sz w:val="28"/>
          <w:szCs w:val="28"/>
        </w:rPr>
        <w:t>пп</w:t>
      </w:r>
      <w:proofErr w:type="spellEnd"/>
      <w:r w:rsidR="00056491">
        <w:rPr>
          <w:rFonts w:eastAsia="Calibri"/>
          <w:sz w:val="28"/>
          <w:szCs w:val="28"/>
        </w:rPr>
        <w:t xml:space="preserve">. а) </w:t>
      </w:r>
      <w:r w:rsidR="00347BB8">
        <w:rPr>
          <w:rFonts w:eastAsia="Calibri"/>
          <w:sz w:val="28"/>
          <w:szCs w:val="28"/>
        </w:rPr>
        <w:t>пункта 8.10 Части 2 Тома 1 З</w:t>
      </w:r>
      <w:r w:rsidR="00347BB8" w:rsidRPr="00A32386">
        <w:rPr>
          <w:rFonts w:eastAsia="Calibri"/>
          <w:sz w:val="28"/>
          <w:szCs w:val="28"/>
        </w:rPr>
        <w:t>акупо</w:t>
      </w:r>
      <w:r w:rsidR="00056491">
        <w:rPr>
          <w:rFonts w:eastAsia="Calibri"/>
          <w:sz w:val="28"/>
          <w:szCs w:val="28"/>
        </w:rPr>
        <w:t xml:space="preserve">чной документации, а именно: </w:t>
      </w:r>
    </w:p>
    <w:p w:rsidR="002D6B36" w:rsidRDefault="00056491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056491">
        <w:rPr>
          <w:rFonts w:eastAsia="Calibri"/>
          <w:sz w:val="28"/>
          <w:szCs w:val="28"/>
        </w:rPr>
        <w:t xml:space="preserve"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</w:t>
      </w:r>
      <w:r>
        <w:rPr>
          <w:rFonts w:eastAsia="Calibri"/>
          <w:sz w:val="28"/>
          <w:szCs w:val="28"/>
        </w:rPr>
        <w:t>и (или) его ценовом предложении</w:t>
      </w:r>
      <w:r w:rsidR="005F049F">
        <w:rPr>
          <w:rFonts w:eastAsia="Calibri"/>
          <w:sz w:val="28"/>
          <w:szCs w:val="28"/>
        </w:rPr>
        <w:t xml:space="preserve">. </w:t>
      </w:r>
    </w:p>
    <w:p w:rsidR="00EC61DF" w:rsidRDefault="005F049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документации, а именно:</w:t>
      </w:r>
    </w:p>
    <w:p w:rsidR="008F06B5" w:rsidRDefault="005F049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="008F06B5">
        <w:rPr>
          <w:rFonts w:eastAsia="Calibri"/>
          <w:sz w:val="28"/>
          <w:szCs w:val="28"/>
        </w:rPr>
        <w:t xml:space="preserve"> составе заявки на участие в закупке представлено техническое предложение, не соответствующее заявленным техническим характеристикам товара:</w:t>
      </w:r>
    </w:p>
    <w:p w:rsidR="000166D4" w:rsidRDefault="000166D4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Участник не указал в техническом предложении информацию об основной технической характерист</w:t>
      </w:r>
      <w:r w:rsidR="001E2889">
        <w:rPr>
          <w:rFonts w:eastAsia="Calibri"/>
          <w:sz w:val="28"/>
          <w:szCs w:val="28"/>
        </w:rPr>
        <w:t>ике</w:t>
      </w:r>
      <w:r>
        <w:rPr>
          <w:rFonts w:eastAsia="Calibri"/>
          <w:sz w:val="28"/>
          <w:szCs w:val="28"/>
        </w:rPr>
        <w:t xml:space="preserve"> позиции №3, а именно:</w:t>
      </w:r>
    </w:p>
    <w:p w:rsidR="00347BB8" w:rsidRDefault="001E2889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информацию</w:t>
      </w:r>
      <w:r w:rsidR="000166D4">
        <w:rPr>
          <w:rFonts w:eastAsia="Calibri"/>
          <w:sz w:val="28"/>
          <w:szCs w:val="28"/>
        </w:rPr>
        <w:t xml:space="preserve"> о номинальном наружном диаметре.</w:t>
      </w:r>
      <w:r w:rsidR="00056491">
        <w:rPr>
          <w:rFonts w:eastAsia="Calibri"/>
          <w:sz w:val="28"/>
          <w:szCs w:val="28"/>
        </w:rPr>
        <w:t xml:space="preserve"> </w:t>
      </w:r>
    </w:p>
    <w:p w:rsidR="00535E5F" w:rsidRPr="00C10CF8" w:rsidRDefault="00535E5F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C61DF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347BB8">
        <w:rPr>
          <w:b/>
          <w:i/>
          <w:color w:val="000000"/>
          <w:sz w:val="28"/>
          <w:szCs w:val="28"/>
          <w:u w:val="single"/>
          <w:lang w:eastAsia="ar-SA"/>
        </w:rPr>
        <w:t>№ 3</w:t>
      </w:r>
      <w:r w:rsidR="001614A0" w:rsidRPr="00C10CF8">
        <w:rPr>
          <w:color w:val="000000"/>
          <w:sz w:val="28"/>
          <w:szCs w:val="28"/>
          <w:lang w:eastAsia="ar-SA"/>
        </w:rPr>
        <w:t xml:space="preserve"> </w:t>
      </w:r>
      <w:r w:rsidR="001614A0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347BB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347BB8">
        <w:rPr>
          <w:rFonts w:eastAsia="Calibri"/>
          <w:sz w:val="28"/>
          <w:szCs w:val="28"/>
        </w:rPr>
        <w:t xml:space="preserve">на основании </w:t>
      </w:r>
      <w:proofErr w:type="spellStart"/>
      <w:r w:rsidR="006D7617">
        <w:rPr>
          <w:rFonts w:eastAsia="Calibri"/>
          <w:sz w:val="28"/>
          <w:szCs w:val="28"/>
        </w:rPr>
        <w:t>пп</w:t>
      </w:r>
      <w:proofErr w:type="spellEnd"/>
      <w:r w:rsidR="006D7617">
        <w:rPr>
          <w:rFonts w:eastAsia="Calibri"/>
          <w:sz w:val="28"/>
          <w:szCs w:val="28"/>
        </w:rPr>
        <w:t xml:space="preserve">. б) </w:t>
      </w:r>
      <w:r w:rsidR="00347BB8">
        <w:rPr>
          <w:rFonts w:eastAsia="Calibri"/>
          <w:sz w:val="28"/>
          <w:szCs w:val="28"/>
        </w:rPr>
        <w:t>пункта 8.10 Части 2 Тома 1 З</w:t>
      </w:r>
      <w:r w:rsidR="00347BB8" w:rsidRPr="00A32386">
        <w:rPr>
          <w:rFonts w:eastAsia="Calibri"/>
          <w:sz w:val="28"/>
          <w:szCs w:val="28"/>
        </w:rPr>
        <w:t>акупо</w:t>
      </w:r>
      <w:r w:rsidR="003C223C">
        <w:rPr>
          <w:rFonts w:eastAsia="Calibri"/>
          <w:sz w:val="28"/>
          <w:szCs w:val="28"/>
        </w:rPr>
        <w:t xml:space="preserve">чной документации, а именно: </w:t>
      </w:r>
      <w:r w:rsidR="00347BB8" w:rsidRPr="00347BB8">
        <w:rPr>
          <w:rFonts w:eastAsia="Calibri"/>
          <w:sz w:val="28"/>
          <w:szCs w:val="28"/>
        </w:rPr>
        <w:t>несоответствие продукции, указанной в заявке на участие в за</w:t>
      </w:r>
      <w:r w:rsidR="00347BB8">
        <w:rPr>
          <w:rFonts w:eastAsia="Calibri"/>
          <w:sz w:val="28"/>
          <w:szCs w:val="28"/>
        </w:rPr>
        <w:t xml:space="preserve">купке, требованиям </w:t>
      </w:r>
      <w:r w:rsidR="00FC525B">
        <w:rPr>
          <w:rFonts w:eastAsia="Calibri"/>
          <w:sz w:val="28"/>
          <w:szCs w:val="28"/>
        </w:rPr>
        <w:t xml:space="preserve">закупочной </w:t>
      </w:r>
      <w:r w:rsidR="00347BB8">
        <w:rPr>
          <w:rFonts w:eastAsia="Calibri"/>
          <w:sz w:val="28"/>
          <w:szCs w:val="28"/>
        </w:rPr>
        <w:t>документации</w:t>
      </w:r>
      <w:r w:rsidR="00A33FC4">
        <w:rPr>
          <w:rFonts w:eastAsia="Calibri"/>
          <w:sz w:val="28"/>
          <w:szCs w:val="28"/>
        </w:rPr>
        <w:t>.</w:t>
      </w:r>
    </w:p>
    <w:p w:rsidR="00A33FC4" w:rsidRDefault="005F049F" w:rsidP="00C10CF8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документации:</w:t>
      </w:r>
    </w:p>
    <w:p w:rsidR="008F06B5" w:rsidRDefault="00C344C2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="008F06B5">
        <w:rPr>
          <w:rFonts w:eastAsia="Calibri"/>
          <w:sz w:val="28"/>
          <w:szCs w:val="28"/>
        </w:rPr>
        <w:t xml:space="preserve"> составе заявки на участие в закупке представлено техническое предложение, не соответствующее заявленным техническим характеристикам товара, а именно:</w:t>
      </w:r>
    </w:p>
    <w:p w:rsidR="008F06B5" w:rsidRDefault="008F06B5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Сечение жилы позиции № 14 </w:t>
      </w:r>
      <w:r w:rsidR="00A24E30">
        <w:rPr>
          <w:rFonts w:eastAsia="Calibri"/>
          <w:sz w:val="28"/>
          <w:szCs w:val="28"/>
        </w:rPr>
        <w:t xml:space="preserve">в техническом </w:t>
      </w:r>
      <w:r>
        <w:rPr>
          <w:rFonts w:eastAsia="Calibri"/>
          <w:sz w:val="28"/>
          <w:szCs w:val="28"/>
        </w:rPr>
        <w:t>предложения участника</w:t>
      </w:r>
      <w:r w:rsidR="001E2889">
        <w:rPr>
          <w:rFonts w:eastAsia="Calibri"/>
          <w:sz w:val="28"/>
          <w:szCs w:val="28"/>
        </w:rPr>
        <w:t xml:space="preserve"> -</w:t>
      </w:r>
      <w:r w:rsidRPr="00A24E30">
        <w:rPr>
          <w:rFonts w:eastAsia="Calibri"/>
          <w:sz w:val="28"/>
          <w:szCs w:val="28"/>
        </w:rPr>
        <w:t xml:space="preserve"> </w:t>
      </w:r>
      <w:r w:rsidR="00A24E30" w:rsidRPr="00A24E30">
        <w:rPr>
          <w:sz w:val="28"/>
          <w:szCs w:val="28"/>
        </w:rPr>
        <w:t>0,35 мм</w:t>
      </w:r>
      <w:r w:rsidR="00A24E30" w:rsidRPr="00A24E30">
        <w:rPr>
          <w:sz w:val="28"/>
          <w:szCs w:val="28"/>
          <w:vertAlign w:val="superscript"/>
        </w:rPr>
        <w:t>2</w:t>
      </w:r>
      <w:r>
        <w:rPr>
          <w:rFonts w:eastAsia="Calibri"/>
          <w:sz w:val="28"/>
          <w:szCs w:val="28"/>
        </w:rPr>
        <w:t xml:space="preserve"> </w:t>
      </w:r>
    </w:p>
    <w:p w:rsidR="00A24E30" w:rsidRDefault="00A24E30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Согласно</w:t>
      </w:r>
      <w:r w:rsidR="000166D4">
        <w:rPr>
          <w:sz w:val="28"/>
          <w:szCs w:val="28"/>
        </w:rPr>
        <w:t xml:space="preserve"> Технической части Тома 2 Закупочной документации</w:t>
      </w:r>
      <w:r>
        <w:rPr>
          <w:sz w:val="28"/>
          <w:szCs w:val="28"/>
        </w:rPr>
        <w:t>:</w:t>
      </w:r>
      <w:r w:rsidR="000166D4">
        <w:rPr>
          <w:sz w:val="28"/>
          <w:szCs w:val="28"/>
        </w:rPr>
        <w:t xml:space="preserve"> сечение жилы</w:t>
      </w:r>
      <w:r w:rsidR="001E2889">
        <w:rPr>
          <w:sz w:val="28"/>
          <w:szCs w:val="28"/>
        </w:rPr>
        <w:t xml:space="preserve"> позиции № 14 - </w:t>
      </w:r>
      <w:r w:rsidRPr="00A24E30">
        <w:rPr>
          <w:sz w:val="28"/>
          <w:szCs w:val="28"/>
        </w:rPr>
        <w:t>0,32 мм</w:t>
      </w:r>
      <w:r w:rsidRPr="00A24E30">
        <w:rPr>
          <w:sz w:val="28"/>
          <w:szCs w:val="28"/>
          <w:vertAlign w:val="superscript"/>
        </w:rPr>
        <w:t>2</w:t>
      </w:r>
    </w:p>
    <w:p w:rsidR="00347BB8" w:rsidRDefault="00347BB8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1C0701" w:rsidRDefault="00C64D7F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1C0701">
        <w:rPr>
          <w:color w:val="000000"/>
          <w:sz w:val="28"/>
          <w:szCs w:val="28"/>
          <w:lang w:eastAsia="ar-SA"/>
        </w:rPr>
        <w:t xml:space="preserve">.3. </w:t>
      </w:r>
      <w:r w:rsidR="001C0701"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="001C0701" w:rsidRPr="00C10CF8">
        <w:rPr>
          <w:color w:val="000000"/>
          <w:sz w:val="28"/>
          <w:szCs w:val="28"/>
          <w:lang w:eastAsia="ar-SA"/>
        </w:rPr>
        <w:t xml:space="preserve"> </w:t>
      </w:r>
      <w:r w:rsidR="001C0701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1C0701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1C0701">
        <w:rPr>
          <w:rFonts w:eastAsia="Calibri"/>
          <w:sz w:val="28"/>
          <w:szCs w:val="28"/>
        </w:rPr>
        <w:t xml:space="preserve">на основании </w:t>
      </w:r>
      <w:proofErr w:type="spellStart"/>
      <w:r w:rsidR="002D6B36">
        <w:rPr>
          <w:rFonts w:eastAsia="Calibri"/>
          <w:sz w:val="28"/>
          <w:szCs w:val="28"/>
        </w:rPr>
        <w:t>пп</w:t>
      </w:r>
      <w:proofErr w:type="spellEnd"/>
      <w:r w:rsidR="002D6B36">
        <w:rPr>
          <w:rFonts w:eastAsia="Calibri"/>
          <w:sz w:val="28"/>
          <w:szCs w:val="28"/>
        </w:rPr>
        <w:t>. а</w:t>
      </w:r>
      <w:r w:rsidR="006D7617">
        <w:rPr>
          <w:rFonts w:eastAsia="Calibri"/>
          <w:sz w:val="28"/>
          <w:szCs w:val="28"/>
        </w:rPr>
        <w:t xml:space="preserve">) </w:t>
      </w:r>
      <w:r w:rsidR="001C0701">
        <w:rPr>
          <w:rFonts w:eastAsia="Calibri"/>
          <w:sz w:val="28"/>
          <w:szCs w:val="28"/>
        </w:rPr>
        <w:t>пункта 8.10 Части 2 Тома 1 З</w:t>
      </w:r>
      <w:r w:rsidR="001C0701" w:rsidRPr="00A32386">
        <w:rPr>
          <w:rFonts w:eastAsia="Calibri"/>
          <w:sz w:val="28"/>
          <w:szCs w:val="28"/>
        </w:rPr>
        <w:t>акупо</w:t>
      </w:r>
      <w:r w:rsidR="003C223C">
        <w:rPr>
          <w:rFonts w:eastAsia="Calibri"/>
          <w:sz w:val="28"/>
          <w:szCs w:val="28"/>
        </w:rPr>
        <w:t xml:space="preserve">чной документации, а именно: </w:t>
      </w:r>
      <w:r w:rsidR="002D6B36" w:rsidRPr="002D6B36">
        <w:rPr>
          <w:rFonts w:eastAsia="Calibri"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1C0701" w:rsidRDefault="001C0701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документации:</w:t>
      </w:r>
    </w:p>
    <w:p w:rsidR="001C0701" w:rsidRDefault="001C0701" w:rsidP="001C0701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составе заявки на участие в закупке представлено техническое предложение, не соответствующее заявленным техническим характеристикам товара, а именно:</w:t>
      </w:r>
    </w:p>
    <w:p w:rsidR="001C0701" w:rsidRDefault="004407D0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407D0">
        <w:rPr>
          <w:rFonts w:eastAsia="Calibri"/>
          <w:sz w:val="28"/>
          <w:szCs w:val="28"/>
        </w:rPr>
        <w:t>В техническом предложении уча</w:t>
      </w:r>
      <w:r w:rsidR="00AA1523">
        <w:rPr>
          <w:rFonts w:eastAsia="Calibri"/>
          <w:sz w:val="28"/>
          <w:szCs w:val="28"/>
        </w:rPr>
        <w:t>стника отсутствует информация о</w:t>
      </w:r>
      <w:r w:rsidRPr="004407D0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конкретных </w:t>
      </w:r>
      <w:r w:rsidRPr="004407D0">
        <w:rPr>
          <w:rFonts w:eastAsia="Calibri"/>
          <w:sz w:val="28"/>
          <w:szCs w:val="28"/>
        </w:rPr>
        <w:t>основных технических характеристиках по каждой позиции и подтверждение выполнения каждого требования, предусмотренного технической частью закупочной документации</w:t>
      </w:r>
      <w:r w:rsidR="00AA1523">
        <w:rPr>
          <w:rFonts w:eastAsia="Calibri"/>
          <w:sz w:val="28"/>
          <w:szCs w:val="28"/>
        </w:rPr>
        <w:t xml:space="preserve"> (Том 2 Закупочной документации Техническая часть)</w:t>
      </w:r>
      <w:r w:rsidRPr="004407D0">
        <w:rPr>
          <w:rFonts w:eastAsia="Calibri"/>
          <w:sz w:val="28"/>
          <w:szCs w:val="28"/>
        </w:rPr>
        <w:t>.</w:t>
      </w:r>
    </w:p>
    <w:p w:rsidR="001C0701" w:rsidRPr="00C10CF8" w:rsidRDefault="001C0701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D7617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</w:t>
      </w:r>
      <w:r w:rsidR="00E4453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: </w:t>
      </w:r>
      <w:r w:rsidR="001C070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="00056491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</w:t>
      </w:r>
      <w:r w:rsidR="001C070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Три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).</w:t>
      </w:r>
    </w:p>
    <w:p w:rsidR="00AA1523" w:rsidRDefault="00AA1523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E5608" w:rsidRDefault="000E5608" w:rsidP="000E5608">
      <w:pPr>
        <w:pStyle w:val="af7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E560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рассмотрения вторых частей заявок </w:t>
      </w:r>
      <w:r w:rsidR="008200E1">
        <w:rPr>
          <w:rFonts w:ascii="Times New Roman" w:hAnsi="Times New Roman"/>
          <w:color w:val="000000"/>
          <w:sz w:val="28"/>
          <w:szCs w:val="28"/>
          <w:lang w:eastAsia="ar-SA"/>
        </w:rPr>
        <w:t>на участие в аукционе за</w:t>
      </w:r>
      <w:r w:rsidR="00BA1A72">
        <w:rPr>
          <w:rFonts w:ascii="Times New Roman" w:hAnsi="Times New Roman"/>
          <w:color w:val="000000"/>
          <w:sz w:val="28"/>
          <w:szCs w:val="28"/>
          <w:lang w:eastAsia="ar-SA"/>
        </w:rPr>
        <w:t>к</w:t>
      </w:r>
      <w:r w:rsidR="008200E1">
        <w:rPr>
          <w:rFonts w:ascii="Times New Roman" w:hAnsi="Times New Roman"/>
          <w:color w:val="000000"/>
          <w:sz w:val="28"/>
          <w:szCs w:val="28"/>
          <w:lang w:eastAsia="ar-SA"/>
        </w:rPr>
        <w:t>упочной</w:t>
      </w:r>
      <w:r w:rsidRPr="000E560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комиссией были приняты следующие решения:</w:t>
      </w:r>
    </w:p>
    <w:p w:rsidR="008200E1" w:rsidRPr="000E5608" w:rsidRDefault="008200E1" w:rsidP="008200E1">
      <w:pPr>
        <w:pStyle w:val="af7"/>
        <w:tabs>
          <w:tab w:val="left" w:pos="284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E5608" w:rsidRDefault="000E5608" w:rsidP="000E5608">
      <w:pPr>
        <w:pStyle w:val="af7"/>
        <w:numPr>
          <w:ilvl w:val="1"/>
          <w:numId w:val="1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E5608">
        <w:rPr>
          <w:rFonts w:ascii="Times New Roman" w:hAnsi="Times New Roman"/>
          <w:color w:val="000000"/>
          <w:sz w:val="28"/>
          <w:szCs w:val="28"/>
          <w:lang w:eastAsia="ar-SA"/>
        </w:rPr>
        <w:t>Признать соответствующими требованиям аукционной документации следующих участников аукциона и их заявки в целом:</w:t>
      </w:r>
    </w:p>
    <w:p w:rsidR="008200E1" w:rsidRDefault="008200E1" w:rsidP="008200E1">
      <w:pPr>
        <w:pStyle w:val="af7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E5608" w:rsidRPr="00560FCD" w:rsidRDefault="000E5608" w:rsidP="00560FCD">
      <w:pPr>
        <w:pStyle w:val="af7"/>
        <w:numPr>
          <w:ilvl w:val="2"/>
          <w:numId w:val="11"/>
        </w:numPr>
        <w:ind w:left="0" w:firstLine="36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B4682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заявка № 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0E5608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номер участника аукциона)</w:t>
      </w:r>
      <w:r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0E5608" w:rsidRPr="000E5608" w:rsidRDefault="000E5608" w:rsidP="000E5608">
      <w:pPr>
        <w:pStyle w:val="af7"/>
        <w:numPr>
          <w:ilvl w:val="2"/>
          <w:numId w:val="11"/>
        </w:numPr>
        <w:ind w:left="0" w:firstLine="36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B4682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заявка № 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0E5608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номер участника аукциона)</w:t>
      </w:r>
      <w:r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8200E1" w:rsidRDefault="008200E1" w:rsidP="00C10CF8">
      <w:pPr>
        <w:keepLines w:val="0"/>
        <w:widowControl w:val="0"/>
        <w:jc w:val="left"/>
        <w:rPr>
          <w:rFonts w:ascii="Times New Roman" w:eastAsia="Calibri" w:hAnsi="Times New Roman"/>
          <w:b/>
          <w:sz w:val="28"/>
          <w:szCs w:val="28"/>
        </w:rPr>
      </w:pPr>
    </w:p>
    <w:p w:rsidR="00560FCD" w:rsidRDefault="00560FCD" w:rsidP="00560FCD">
      <w:pPr>
        <w:keepLines w:val="0"/>
        <w:numPr>
          <w:ilvl w:val="0"/>
          <w:numId w:val="13"/>
        </w:numPr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560FCD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Информация о ценовых предложениях участников:</w:t>
      </w:r>
    </w:p>
    <w:p w:rsidR="00560FCD" w:rsidRDefault="00560FCD" w:rsidP="00560FCD">
      <w:pPr>
        <w:keepLines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04"/>
        <w:gridCol w:w="3768"/>
        <w:gridCol w:w="2694"/>
        <w:gridCol w:w="2656"/>
      </w:tblGrid>
      <w:tr w:rsidR="00560FCD" w:rsidRPr="00C3196B" w:rsidTr="00BB54ED">
        <w:trPr>
          <w:jc w:val="center"/>
        </w:trPr>
        <w:tc>
          <w:tcPr>
            <w:tcW w:w="4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BB54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3196B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FCD" w:rsidRPr="00C3196B" w:rsidRDefault="00560FCD" w:rsidP="00BB54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3196B"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аукциона</w:t>
            </w:r>
          </w:p>
        </w:tc>
        <w:tc>
          <w:tcPr>
            <w:tcW w:w="13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C3196B" w:rsidRDefault="00560FCD" w:rsidP="00BB54ED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3196B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предложении участника аукциона</w:t>
            </w:r>
          </w:p>
        </w:tc>
        <w:tc>
          <w:tcPr>
            <w:tcW w:w="1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BB54ED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3196B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подачи ценового предложения</w:t>
            </w:r>
          </w:p>
        </w:tc>
      </w:tr>
      <w:tr w:rsidR="00560FCD" w:rsidRPr="00C3196B" w:rsidTr="00BB54ED">
        <w:trPr>
          <w:trHeight w:val="373"/>
          <w:jc w:val="center"/>
        </w:trPr>
        <w:tc>
          <w:tcPr>
            <w:tcW w:w="45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BB54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№ 4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FCD" w:rsidRPr="00C3196B" w:rsidRDefault="00FB4682" w:rsidP="00BB54E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скрыто</w:t>
            </w:r>
          </w:p>
        </w:tc>
        <w:tc>
          <w:tcPr>
            <w:tcW w:w="134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6 760 095,78</w:t>
            </w:r>
            <w:r w:rsidRPr="00C3196B">
              <w:rPr>
                <w:rFonts w:ascii="Times New Roman" w:hAnsi="Times New Roman"/>
              </w:rPr>
              <w:t xml:space="preserve"> </w:t>
            </w:r>
            <w:r w:rsidRPr="00C3196B">
              <w:rPr>
                <w:rFonts w:ascii="Times New Roman" w:hAnsi="Times New Roman"/>
                <w:shd w:val="clear" w:color="auto" w:fill="FFFFFF"/>
              </w:rPr>
              <w:t>с учетом всех налогов и сборов</w:t>
            </w:r>
          </w:p>
        </w:tc>
        <w:tc>
          <w:tcPr>
            <w:tcW w:w="132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30.03.2026 10:53</w:t>
            </w:r>
            <w:r w:rsidRPr="00C3196B">
              <w:rPr>
                <w:rFonts w:ascii="Times New Roman" w:eastAsiaTheme="minorHAnsi" w:hAnsi="Times New Roman"/>
              </w:rPr>
              <w:t xml:space="preserve"> </w:t>
            </w:r>
            <w:r w:rsidRPr="00C3196B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  <w:tr w:rsidR="00560FCD" w:rsidRPr="00C3196B" w:rsidTr="00BB54ED">
        <w:trPr>
          <w:trHeight w:val="300"/>
          <w:jc w:val="center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BB54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№ 6</w:t>
            </w:r>
          </w:p>
        </w:tc>
        <w:tc>
          <w:tcPr>
            <w:tcW w:w="188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C3196B" w:rsidRDefault="00FB4682" w:rsidP="00560F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скрыто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C3196B" w:rsidRDefault="00560FCD" w:rsidP="00BB54ED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6 799 171,48</w:t>
            </w:r>
            <w:r w:rsidRPr="00C3196B">
              <w:rPr>
                <w:rFonts w:ascii="Times New Roman" w:hAnsi="Times New Roman"/>
                <w:shd w:val="clear" w:color="auto" w:fill="FFFFFF"/>
              </w:rPr>
              <w:t xml:space="preserve"> с учетом всех налогов и сборов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30.03.2026 10:51</w:t>
            </w:r>
            <w:r w:rsidRPr="00C3196B">
              <w:rPr>
                <w:rFonts w:ascii="Times New Roman" w:eastAsiaTheme="minorHAnsi" w:hAnsi="Times New Roman"/>
              </w:rPr>
              <w:t xml:space="preserve"> </w:t>
            </w:r>
            <w:r w:rsidRPr="00C3196B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560FCD" w:rsidRDefault="00560FCD" w:rsidP="00C10CF8">
      <w:pPr>
        <w:keepLines w:val="0"/>
        <w:widowControl w:val="0"/>
        <w:jc w:val="left"/>
        <w:rPr>
          <w:rFonts w:ascii="Times New Roman" w:eastAsia="Calibri" w:hAnsi="Times New Roman"/>
          <w:b/>
          <w:sz w:val="28"/>
          <w:szCs w:val="28"/>
        </w:rPr>
      </w:pPr>
    </w:p>
    <w:p w:rsidR="00560FCD" w:rsidRDefault="00560FCD" w:rsidP="00BA1A72">
      <w:pPr>
        <w:keepLines w:val="0"/>
        <w:numPr>
          <w:ilvl w:val="0"/>
          <w:numId w:val="13"/>
        </w:numPr>
        <w:ind w:left="0" w:firstLine="0"/>
        <w:rPr>
          <w:rFonts w:ascii="Times New Roman" w:eastAsia="Calibri" w:hAnsi="Times New Roman"/>
          <w:color w:val="000000"/>
          <w:sz w:val="28"/>
          <w:szCs w:val="22"/>
          <w:lang w:eastAsia="ar-SA"/>
        </w:rPr>
      </w:pPr>
      <w:r w:rsidRPr="00560FCD">
        <w:rPr>
          <w:rFonts w:ascii="Times New Roman" w:eastAsia="Calibri" w:hAnsi="Times New Roman"/>
          <w:color w:val="000000"/>
          <w:sz w:val="28"/>
          <w:szCs w:val="22"/>
          <w:lang w:eastAsia="ar-SA"/>
        </w:rPr>
        <w:t>Места (порядковые номера), присвоенные участникам закупки, заявки которых были признаны соответствующими требованиям аукционной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560FCD" w:rsidRPr="00560FCD" w:rsidRDefault="00560FCD" w:rsidP="00560FCD">
      <w:pPr>
        <w:keepLines w:val="0"/>
        <w:ind w:left="675"/>
        <w:rPr>
          <w:rFonts w:ascii="Times New Roman" w:eastAsia="Calibri" w:hAnsi="Times New Roman"/>
          <w:color w:val="000000"/>
          <w:sz w:val="28"/>
          <w:szCs w:val="22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8"/>
        <w:gridCol w:w="1275"/>
        <w:gridCol w:w="2991"/>
        <w:gridCol w:w="2475"/>
        <w:gridCol w:w="2293"/>
      </w:tblGrid>
      <w:tr w:rsidR="00560FCD" w:rsidRPr="00900BB1" w:rsidTr="00BA1A72">
        <w:trPr>
          <w:jc w:val="center"/>
        </w:trPr>
        <w:tc>
          <w:tcPr>
            <w:tcW w:w="49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Default="00560FCD" w:rsidP="00BB54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(</w:t>
            </w:r>
            <w:proofErr w:type="spellStart"/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поряд</w:t>
            </w:r>
            <w:proofErr w:type="spellEnd"/>
          </w:p>
          <w:p w:rsidR="00560FCD" w:rsidRPr="00900BB1" w:rsidRDefault="00560FCD" w:rsidP="00BB54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proofErr w:type="spellStart"/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ковый</w:t>
            </w:r>
            <w:proofErr w:type="spellEnd"/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номер)</w:t>
            </w:r>
          </w:p>
        </w:tc>
        <w:tc>
          <w:tcPr>
            <w:tcW w:w="63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900BB1" w:rsidRDefault="00560FCD" w:rsidP="00BB54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FCD" w:rsidRPr="00900BB1" w:rsidRDefault="00560FCD" w:rsidP="00BB54E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0BB1"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аукциона</w:t>
            </w:r>
          </w:p>
        </w:tc>
        <w:tc>
          <w:tcPr>
            <w:tcW w:w="123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900BB1" w:rsidRDefault="00560FCD" w:rsidP="00BB54ED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0BB1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предложении участника аукциона</w:t>
            </w:r>
          </w:p>
        </w:tc>
        <w:tc>
          <w:tcPr>
            <w:tcW w:w="11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900BB1" w:rsidRDefault="00560FCD" w:rsidP="00BB54ED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0BB1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подачи ценового предложения</w:t>
            </w:r>
          </w:p>
        </w:tc>
      </w:tr>
      <w:tr w:rsidR="00560FCD" w:rsidRPr="00900BB1" w:rsidTr="00BA1A72">
        <w:trPr>
          <w:trHeight w:val="373"/>
          <w:jc w:val="center"/>
        </w:trPr>
        <w:tc>
          <w:tcPr>
            <w:tcW w:w="493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900BB1" w:rsidRDefault="00560FCD" w:rsidP="00560F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36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№ 4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FCD" w:rsidRPr="00C3196B" w:rsidRDefault="00FB4682" w:rsidP="00560FC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скрыто</w:t>
            </w:r>
          </w:p>
        </w:tc>
        <w:tc>
          <w:tcPr>
            <w:tcW w:w="123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6 760 095,78</w:t>
            </w:r>
            <w:r w:rsidRPr="00C3196B">
              <w:rPr>
                <w:rFonts w:ascii="Times New Roman" w:hAnsi="Times New Roman"/>
              </w:rPr>
              <w:t xml:space="preserve"> </w:t>
            </w:r>
            <w:r w:rsidRPr="00C3196B">
              <w:rPr>
                <w:rFonts w:ascii="Times New Roman" w:hAnsi="Times New Roman"/>
                <w:shd w:val="clear" w:color="auto" w:fill="FFFFFF"/>
              </w:rPr>
              <w:t>с учетом всех налогов и сборов</w:t>
            </w:r>
          </w:p>
        </w:tc>
        <w:tc>
          <w:tcPr>
            <w:tcW w:w="114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30.03.2026 10:53</w:t>
            </w:r>
            <w:r w:rsidRPr="00C3196B">
              <w:rPr>
                <w:rFonts w:ascii="Times New Roman" w:eastAsiaTheme="minorHAnsi" w:hAnsi="Times New Roman"/>
              </w:rPr>
              <w:t xml:space="preserve"> </w:t>
            </w:r>
            <w:r w:rsidRPr="00C3196B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  <w:tr w:rsidR="00560FCD" w:rsidRPr="00900BB1" w:rsidTr="00BA1A72">
        <w:trPr>
          <w:trHeight w:val="300"/>
          <w:jc w:val="center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900BB1" w:rsidRDefault="00560FCD" w:rsidP="00560F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№ 6</w:t>
            </w:r>
          </w:p>
        </w:tc>
        <w:tc>
          <w:tcPr>
            <w:tcW w:w="149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C3196B" w:rsidRDefault="00FB4682" w:rsidP="00560F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скрыто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6 799 171,48</w:t>
            </w:r>
            <w:r w:rsidRPr="00C3196B">
              <w:rPr>
                <w:rFonts w:ascii="Times New Roman" w:hAnsi="Times New Roman"/>
                <w:shd w:val="clear" w:color="auto" w:fill="FFFFFF"/>
              </w:rPr>
              <w:t xml:space="preserve"> с учетом всех налогов и сборов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0FCD" w:rsidRPr="00C3196B" w:rsidRDefault="00560FCD" w:rsidP="00560FCD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30.03.2026 10:51</w:t>
            </w:r>
            <w:r w:rsidRPr="00C3196B">
              <w:rPr>
                <w:rFonts w:ascii="Times New Roman" w:eastAsiaTheme="minorHAnsi" w:hAnsi="Times New Roman"/>
              </w:rPr>
              <w:t xml:space="preserve"> </w:t>
            </w:r>
            <w:r w:rsidRPr="00C3196B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560FCD" w:rsidRDefault="00560FCD" w:rsidP="00C10CF8">
      <w:pPr>
        <w:keepLines w:val="0"/>
        <w:widowControl w:val="0"/>
        <w:jc w:val="left"/>
        <w:rPr>
          <w:rFonts w:ascii="Times New Roman" w:eastAsia="Calibri" w:hAnsi="Times New Roman"/>
          <w:b/>
          <w:sz w:val="28"/>
          <w:szCs w:val="28"/>
        </w:rPr>
      </w:pPr>
    </w:p>
    <w:p w:rsidR="00560FCD" w:rsidRPr="00BA1A72" w:rsidRDefault="00560FCD" w:rsidP="00BA1A72">
      <w:pPr>
        <w:keepLines w:val="0"/>
        <w:numPr>
          <w:ilvl w:val="0"/>
          <w:numId w:val="13"/>
        </w:numPr>
        <w:ind w:left="0" w:firstLine="0"/>
        <w:rPr>
          <w:rFonts w:ascii="Times New Roman" w:eastAsia="Calibri" w:hAnsi="Times New Roman"/>
          <w:color w:val="000000"/>
          <w:sz w:val="28"/>
          <w:szCs w:val="22"/>
          <w:lang w:eastAsia="ar-SA"/>
        </w:rPr>
      </w:pPr>
      <w:r w:rsidRPr="00560FCD">
        <w:rPr>
          <w:rFonts w:ascii="Times New Roman" w:eastAsia="Calibri" w:hAnsi="Times New Roman"/>
          <w:color w:val="000000"/>
          <w:sz w:val="28"/>
          <w:szCs w:val="22"/>
          <w:lang w:eastAsia="ar-SA"/>
        </w:rPr>
        <w:t>По результатам ранжирования заявок на участие в аукционе аукционной комиссией принято решение признать победителем аук</w:t>
      </w:r>
      <w:r w:rsidR="00BA1A72">
        <w:rPr>
          <w:rFonts w:ascii="Times New Roman" w:eastAsia="Calibri" w:hAnsi="Times New Roman"/>
          <w:color w:val="000000"/>
          <w:sz w:val="28"/>
          <w:szCs w:val="22"/>
          <w:lang w:eastAsia="ar-SA"/>
        </w:rPr>
        <w:t xml:space="preserve">циона участника                        </w:t>
      </w:r>
      <w:r w:rsidRPr="00560FCD">
        <w:rPr>
          <w:rFonts w:ascii="Times New Roman" w:eastAsia="Calibri" w:hAnsi="Times New Roman"/>
          <w:color w:val="000000"/>
          <w:sz w:val="28"/>
          <w:szCs w:val="22"/>
          <w:lang w:eastAsia="ar-SA"/>
        </w:rPr>
        <w:t xml:space="preserve">№ </w:t>
      </w:r>
      <w:r>
        <w:rPr>
          <w:rFonts w:ascii="Times New Roman" w:eastAsia="Calibri" w:hAnsi="Times New Roman"/>
          <w:color w:val="000000"/>
          <w:sz w:val="28"/>
          <w:szCs w:val="22"/>
          <w:lang w:eastAsia="ar-SA"/>
        </w:rPr>
        <w:t>4</w:t>
      </w:r>
      <w:r w:rsidRPr="00BA1A72">
        <w:rPr>
          <w:rFonts w:ascii="Times New Roman" w:eastAsia="Calibri" w:hAnsi="Times New Roman"/>
          <w:color w:val="000000"/>
          <w:sz w:val="28"/>
          <w:szCs w:val="22"/>
          <w:lang w:eastAsia="ar-SA"/>
        </w:rPr>
        <w:t xml:space="preserve"> </w:t>
      </w:r>
      <w:r w:rsidRPr="00BA1A72">
        <w:rPr>
          <w:rFonts w:ascii="Times New Roman" w:eastAsia="Calibri" w:hAnsi="Times New Roman"/>
          <w:b/>
          <w:i/>
          <w:color w:val="000000"/>
          <w:lang w:eastAsia="ar-SA"/>
        </w:rPr>
        <w:t>(присвоенный ЭТП номер участника аукциона)</w:t>
      </w:r>
      <w:r w:rsidR="00BA1A72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с ценой заявки </w:t>
      </w:r>
      <w:r w:rsidRPr="00BA1A72">
        <w:rPr>
          <w:rFonts w:ascii="Times New Roman" w:eastAsia="Calibri" w:hAnsi="Times New Roman"/>
          <w:color w:val="000000"/>
          <w:sz w:val="28"/>
          <w:szCs w:val="28"/>
          <w:lang w:eastAsia="ar-SA"/>
        </w:rPr>
        <w:t>6 760 095,78 (шесть миллионов семьсот шестьдесят тысяч девяносто пять) руб. 78 копеек, с учетом всех налогов и сборов.</w:t>
      </w:r>
    </w:p>
    <w:p w:rsidR="00560FCD" w:rsidRDefault="00560FCD" w:rsidP="00C10CF8">
      <w:pPr>
        <w:keepLines w:val="0"/>
        <w:widowControl w:val="0"/>
        <w:jc w:val="left"/>
        <w:rPr>
          <w:rFonts w:ascii="Times New Roman" w:eastAsia="Calibri" w:hAnsi="Times New Roman"/>
          <w:b/>
          <w:sz w:val="28"/>
          <w:szCs w:val="28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7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7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7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A61AA" w:rsidRDefault="00FA61AA">
      <w:pPr>
        <w:pStyle w:val="af4"/>
        <w:rPr>
          <w:lang w:eastAsia="ar-SA"/>
        </w:rPr>
      </w:pPr>
      <w:bookmarkStart w:id="0" w:name="_GoBack"/>
      <w:bookmarkEnd w:id="0"/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C10CF8" w:rsidRDefault="00C10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A61AA" w:rsidRDefault="00FA61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М.А. Егоров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2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729" w:rsidRDefault="00DA5729">
      <w:r>
        <w:separator/>
      </w:r>
    </w:p>
  </w:endnote>
  <w:endnote w:type="continuationSeparator" w:id="0">
    <w:p w:rsidR="00DA5729" w:rsidRDefault="00DA5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FCD" w:rsidRPr="00560FCD" w:rsidRDefault="00560FCD" w:rsidP="00560FCD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60FCD">
      <w:rPr>
        <w:rFonts w:ascii="Times New Roman" w:hAnsi="Times New Roman"/>
        <w:bCs/>
        <w:sz w:val="16"/>
        <w:szCs w:val="16"/>
      </w:rPr>
      <w:t>ПРОТОКОЛ № 32615773976-4</w:t>
    </w:r>
  </w:p>
  <w:p w:rsidR="00560FCD" w:rsidRDefault="00560FCD" w:rsidP="00560FCD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60FCD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на право заключения договора на Поставку кабелей управления.</w:t>
    </w:r>
  </w:p>
  <w:p w:rsidR="00083D2D" w:rsidRDefault="00FB4682" w:rsidP="00560FC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729" w:rsidRDefault="00DA5729">
      <w:r>
        <w:separator/>
      </w:r>
    </w:p>
  </w:footnote>
  <w:footnote w:type="continuationSeparator" w:id="0">
    <w:p w:rsidR="00DA5729" w:rsidRDefault="00DA5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41011"/>
    <w:multiLevelType w:val="hybridMultilevel"/>
    <w:tmpl w:val="3DDC7C0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36327"/>
    <w:multiLevelType w:val="hybridMultilevel"/>
    <w:tmpl w:val="1F8A3D2C"/>
    <w:lvl w:ilvl="0" w:tplc="70062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4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B3A38D4"/>
    <w:multiLevelType w:val="multilevel"/>
    <w:tmpl w:val="D68C35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CE74AC0"/>
    <w:multiLevelType w:val="multilevel"/>
    <w:tmpl w:val="66B45FC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65054E85"/>
    <w:multiLevelType w:val="multilevel"/>
    <w:tmpl w:val="17521182"/>
    <w:lvl w:ilvl="0">
      <w:start w:val="2"/>
      <w:numFmt w:val="decimal"/>
      <w:lvlText w:val="%1"/>
      <w:lvlJc w:val="left"/>
      <w:pPr>
        <w:ind w:left="1305" w:hanging="1305"/>
      </w:pPr>
      <w:rPr>
        <w:rFonts w:eastAsia="Times New Roman" w:hint="default"/>
        <w:color w:val="000000"/>
      </w:rPr>
    </w:lvl>
    <w:lvl w:ilvl="1">
      <w:start w:val="3"/>
      <w:numFmt w:val="decimalZero"/>
      <w:lvlText w:val="%1.%2"/>
      <w:lvlJc w:val="left"/>
      <w:pPr>
        <w:ind w:left="1305" w:hanging="1305"/>
      </w:pPr>
      <w:rPr>
        <w:rFonts w:eastAsia="Times New Roman" w:hint="default"/>
        <w:color w:val="000000"/>
      </w:rPr>
    </w:lvl>
    <w:lvl w:ilvl="2">
      <w:start w:val="2026"/>
      <w:numFmt w:val="decimal"/>
      <w:lvlText w:val="%1.%2.%3"/>
      <w:lvlJc w:val="left"/>
      <w:pPr>
        <w:ind w:left="1305" w:hanging="1305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  <w:color w:val="00000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7"/>
  </w:num>
  <w:num w:numId="6">
    <w:abstractNumId w:val="7"/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8"/>
  </w:num>
  <w:num w:numId="10">
    <w:abstractNumId w:val="1"/>
  </w:num>
  <w:num w:numId="11">
    <w:abstractNumId w:val="5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290D"/>
    <w:rsid w:val="000166D4"/>
    <w:rsid w:val="00034F02"/>
    <w:rsid w:val="00056491"/>
    <w:rsid w:val="0005685E"/>
    <w:rsid w:val="00062B4E"/>
    <w:rsid w:val="00063BE7"/>
    <w:rsid w:val="00077AEC"/>
    <w:rsid w:val="00083D2D"/>
    <w:rsid w:val="000E5608"/>
    <w:rsid w:val="000F30F0"/>
    <w:rsid w:val="001271AC"/>
    <w:rsid w:val="001614A0"/>
    <w:rsid w:val="001C0701"/>
    <w:rsid w:val="001C0A64"/>
    <w:rsid w:val="001D18FB"/>
    <w:rsid w:val="001E2889"/>
    <w:rsid w:val="00244CBE"/>
    <w:rsid w:val="002616A0"/>
    <w:rsid w:val="002A7ADF"/>
    <w:rsid w:val="002D3E3B"/>
    <w:rsid w:val="002D6AD5"/>
    <w:rsid w:val="002D6B36"/>
    <w:rsid w:val="00347BB8"/>
    <w:rsid w:val="00360BC5"/>
    <w:rsid w:val="003A0885"/>
    <w:rsid w:val="003C18EB"/>
    <w:rsid w:val="003C223C"/>
    <w:rsid w:val="003C79F8"/>
    <w:rsid w:val="003D6BF2"/>
    <w:rsid w:val="004016D1"/>
    <w:rsid w:val="004149B7"/>
    <w:rsid w:val="00427CB0"/>
    <w:rsid w:val="004407D0"/>
    <w:rsid w:val="00440D4A"/>
    <w:rsid w:val="004550D5"/>
    <w:rsid w:val="00464EA3"/>
    <w:rsid w:val="00480A93"/>
    <w:rsid w:val="00483BD1"/>
    <w:rsid w:val="004D74CA"/>
    <w:rsid w:val="004E435E"/>
    <w:rsid w:val="004F7DBB"/>
    <w:rsid w:val="00502897"/>
    <w:rsid w:val="00533BEB"/>
    <w:rsid w:val="00535E5F"/>
    <w:rsid w:val="00560FCD"/>
    <w:rsid w:val="0056388E"/>
    <w:rsid w:val="00596281"/>
    <w:rsid w:val="005F049F"/>
    <w:rsid w:val="0061047B"/>
    <w:rsid w:val="00610C4A"/>
    <w:rsid w:val="0062401A"/>
    <w:rsid w:val="00625599"/>
    <w:rsid w:val="00664224"/>
    <w:rsid w:val="006B1D23"/>
    <w:rsid w:val="006D2CE7"/>
    <w:rsid w:val="006D7617"/>
    <w:rsid w:val="006F25C2"/>
    <w:rsid w:val="0073170C"/>
    <w:rsid w:val="00766F27"/>
    <w:rsid w:val="00772F90"/>
    <w:rsid w:val="007D1F30"/>
    <w:rsid w:val="007F7D14"/>
    <w:rsid w:val="00802847"/>
    <w:rsid w:val="008200E1"/>
    <w:rsid w:val="00891EB2"/>
    <w:rsid w:val="008B3E10"/>
    <w:rsid w:val="008F06B5"/>
    <w:rsid w:val="00904C3A"/>
    <w:rsid w:val="00914FB6"/>
    <w:rsid w:val="00924230"/>
    <w:rsid w:val="0094602A"/>
    <w:rsid w:val="00956FF5"/>
    <w:rsid w:val="009835E6"/>
    <w:rsid w:val="009D7AAE"/>
    <w:rsid w:val="00A00576"/>
    <w:rsid w:val="00A14D8A"/>
    <w:rsid w:val="00A24E30"/>
    <w:rsid w:val="00A32386"/>
    <w:rsid w:val="00A33FC4"/>
    <w:rsid w:val="00A4118A"/>
    <w:rsid w:val="00A700DC"/>
    <w:rsid w:val="00A74A43"/>
    <w:rsid w:val="00A820DE"/>
    <w:rsid w:val="00A85818"/>
    <w:rsid w:val="00A91ACF"/>
    <w:rsid w:val="00AA14DA"/>
    <w:rsid w:val="00AA1523"/>
    <w:rsid w:val="00AE2B59"/>
    <w:rsid w:val="00AF489E"/>
    <w:rsid w:val="00B033F5"/>
    <w:rsid w:val="00B07C62"/>
    <w:rsid w:val="00B351A4"/>
    <w:rsid w:val="00B35C08"/>
    <w:rsid w:val="00B70159"/>
    <w:rsid w:val="00B738D0"/>
    <w:rsid w:val="00B93827"/>
    <w:rsid w:val="00BA1A72"/>
    <w:rsid w:val="00BC7482"/>
    <w:rsid w:val="00BD559B"/>
    <w:rsid w:val="00BD5DFE"/>
    <w:rsid w:val="00BF62EB"/>
    <w:rsid w:val="00C10CF8"/>
    <w:rsid w:val="00C21C3A"/>
    <w:rsid w:val="00C32607"/>
    <w:rsid w:val="00C344C2"/>
    <w:rsid w:val="00C36A3A"/>
    <w:rsid w:val="00C64D7F"/>
    <w:rsid w:val="00C6681F"/>
    <w:rsid w:val="00C73E7E"/>
    <w:rsid w:val="00C74DE9"/>
    <w:rsid w:val="00C77486"/>
    <w:rsid w:val="00CF539C"/>
    <w:rsid w:val="00D05DBB"/>
    <w:rsid w:val="00D34390"/>
    <w:rsid w:val="00D62FB4"/>
    <w:rsid w:val="00D67FFA"/>
    <w:rsid w:val="00DA13E6"/>
    <w:rsid w:val="00DA5729"/>
    <w:rsid w:val="00DB0C8C"/>
    <w:rsid w:val="00DE1AF2"/>
    <w:rsid w:val="00DF6167"/>
    <w:rsid w:val="00E3096C"/>
    <w:rsid w:val="00E4453E"/>
    <w:rsid w:val="00E63359"/>
    <w:rsid w:val="00E63B8A"/>
    <w:rsid w:val="00E94D8C"/>
    <w:rsid w:val="00EB2684"/>
    <w:rsid w:val="00EC61DF"/>
    <w:rsid w:val="00ED25D8"/>
    <w:rsid w:val="00F45E1D"/>
    <w:rsid w:val="00F502C1"/>
    <w:rsid w:val="00F650A9"/>
    <w:rsid w:val="00F66125"/>
    <w:rsid w:val="00F74D78"/>
    <w:rsid w:val="00F84497"/>
    <w:rsid w:val="00FA2C85"/>
    <w:rsid w:val="00FA61AA"/>
    <w:rsid w:val="00FB4682"/>
    <w:rsid w:val="00FC525B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6DA545F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0E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link w:val="af5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Маркер,Ненумерованный список,Абзац списка2"/>
    <w:basedOn w:val="a"/>
    <w:link w:val="af6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b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b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b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b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A8581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Без интервала Знак"/>
    <w:link w:val="af4"/>
    <w:uiPriority w:val="1"/>
    <w:semiHidden/>
    <w:locked/>
    <w:rsid w:val="00A33FC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8484C-8515-4EE0-B9A3-45EB40443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1653</Words>
  <Characters>11230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3</cp:revision>
  <dcterms:created xsi:type="dcterms:W3CDTF">2026-04-01T13:50:00Z</dcterms:created>
  <dcterms:modified xsi:type="dcterms:W3CDTF">2026-04-02T08:46:00Z</dcterms:modified>
</cp:coreProperties>
</file>