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32616072025/</w:t>
      </w:r>
      <w:r>
        <w:rPr>
          <w:rFonts w:ascii="Times New Roman" w:hAnsi="Times New Roman"/>
          <w:b/>
          <w:bCs/>
        </w:rPr>
        <w:t>3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</w:t>
      </w:r>
      <w:r>
        <w:rPr>
          <w:rFonts w:ascii="Times New Roman" w:hAnsi="Times New Roman"/>
          <w:b/>
          <w:bCs/>
        </w:rPr>
        <w:t>подведению итогов</w:t>
      </w:r>
      <w:r>
        <w:rPr>
          <w:rFonts w:ascii="Times New Roman" w:hAnsi="Times New Roman"/>
          <w:b/>
          <w:bCs/>
        </w:rPr>
        <w:t xml:space="preserve"> открыто</w:t>
      </w:r>
      <w:r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аукцион</w:t>
      </w:r>
      <w:r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в электронной форме (МСП) на право заключения договора на выполнение работ по ремонту полов смотровых канав РС в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«1</w:t>
            </w:r>
            <w:r>
              <w:rPr>
                <w:rFonts w:ascii="Times New Roman" w:hAnsi="Times New Roman"/>
                <w:bCs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lang w:eastAsia="en-US"/>
              </w:rPr>
              <w:t>» июня 2026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25429/241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Выполнение работ по ремонту полов смотровых канав РС в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товара: с момента заключения договора в течение 65 календарных дней.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15 105 887 (Пятнадцать миллионов сто пять тысяч восемьсот восемьдесят семь) рублей 93 копейки, включая НДС 22 %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«02» июня 2026 года на официальном государственном сайте http://www.zakupki.gov.ru/, закупка № 32616072025, на официальном сайте по закупкам атомной отрасли http://zakupki.rosatom.ru/, закупка № 208422, на ЭТП АКЦИОНЕРНОЕ ОБЩЕСТВО «ЭЛЕКТРОННЫЕ ТОРГОВЫЕ СИСТЕМЫ», закупка № 32616072025.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«16» июня 2026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Зам. председателя закупочной комиссии: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ДГ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8 из 8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«11» июня 2026 года на ЭТП АКЦИОНЕРНОЕ ОБЩЕСТВО «ЭЛЕКТРОННЫЕ ТОРГОВЫЕ СИСТЕМЫ» подана 1 заявка на участие в закупке.</w:t>
      </w:r>
    </w:p>
    <w:p>
      <w:pPr>
        <w:pStyle w:val="NormalWeb"/>
        <w:spacing w:before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Участник № 1 (32616072025-1-1)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10.06.2026  12:27:35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Согласно протоколу рассмотрения первых частей заявок № 32616072025/1 от 15.06.2026г.  закупочной комиссией были приняты следующие решения: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szCs w:val="24"/>
        </w:rPr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1.1.  Заявка № 1 (32616072025-1-1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 w:val="false"/>
          <w:bCs w:val="false"/>
          <w:i w:val="false"/>
          <w:iCs w:val="false"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Количество отклоненных участников: 0.</w:t>
      </w:r>
    </w:p>
    <w:p>
      <w:pPr>
        <w:pStyle w:val="Normal"/>
        <w:spacing w:before="0" w:after="0"/>
        <w:jc w:val="both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2. В соответствии с пп. а п. 1.1 статьи 6.4 главы 6 ЕОСЗ признать открытый аукцион в электронной форме (МСП)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Согласно протоколу рассмотрения первых частей заявок № 32616072025/</w:t>
      </w:r>
      <w:r>
        <w:rPr>
          <w:rFonts w:ascii="Times New Roman" w:hAnsi="Times New Roman"/>
          <w:color w:val="000000"/>
          <w:lang w:eastAsia="ar-SA"/>
        </w:rPr>
        <w:t>2</w:t>
      </w:r>
      <w:r>
        <w:rPr>
          <w:rFonts w:ascii="Times New Roman" w:hAnsi="Times New Roman"/>
          <w:color w:val="000000"/>
          <w:lang w:eastAsia="ar-SA"/>
        </w:rPr>
        <w:t xml:space="preserve"> от 1</w:t>
      </w:r>
      <w:r>
        <w:rPr>
          <w:rFonts w:ascii="Times New Roman" w:hAnsi="Times New Roman"/>
          <w:color w:val="000000"/>
          <w:lang w:eastAsia="ar-SA"/>
        </w:rPr>
        <w:t>6</w:t>
      </w:r>
      <w:r>
        <w:rPr>
          <w:rFonts w:ascii="Times New Roman" w:hAnsi="Times New Roman"/>
          <w:color w:val="000000"/>
          <w:lang w:eastAsia="ar-SA"/>
        </w:rPr>
        <w:t>.06.2026г.  закупочной комиссией были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 Признать соответствующей требованиям аукционной документации следующего участника аукциона и его заявку в целом: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1.1. Индивидуальный предприниматель Гирвич Павел Александрович.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/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По результатам аукциона закупочной комиссией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п.10.22 части 2 тома 1 закупочной документации принято решение о проведении повторной закупки.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закупки.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rPr>
          <w:sz w:val="23"/>
          <w:szCs w:val="23"/>
        </w:rPr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4"/>
        <w:gridCol w:w="4566"/>
        <w:gridCol w:w="2395"/>
      </w:tblGrid>
      <w:tr>
        <w:trPr/>
        <w:tc>
          <w:tcPr>
            <w:tcW w:w="30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32616072025/</w:t>
    </w:r>
    <w:r>
      <w:rPr>
        <w:rFonts w:ascii="Times New Roman" w:hAnsi="Times New Roman"/>
        <w:bCs/>
        <w:sz w:val="16"/>
        <w:szCs w:val="16"/>
      </w:rPr>
      <w:t>3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закупочной комиссии по </w:t>
    </w:r>
    <w:r>
      <w:rPr>
        <w:rFonts w:ascii="Times New Roman" w:hAnsi="Times New Roman"/>
        <w:bCs/>
        <w:sz w:val="16"/>
        <w:szCs w:val="16"/>
      </w:rPr>
      <w:t>подведению итогов</w:t>
    </w:r>
    <w:r>
      <w:rPr>
        <w:rFonts w:ascii="Times New Roman" w:hAnsi="Times New Roman"/>
        <w:bCs/>
        <w:sz w:val="16"/>
        <w:szCs w:val="16"/>
      </w:rPr>
      <w:t xml:space="preserve"> открыто</w:t>
    </w:r>
    <w:r>
      <w:rPr>
        <w:rFonts w:ascii="Times New Roman" w:hAnsi="Times New Roman"/>
        <w:bCs/>
        <w:sz w:val="16"/>
        <w:szCs w:val="16"/>
      </w:rPr>
      <w:t>го</w:t>
    </w:r>
    <w:r>
      <w:rPr>
        <w:rFonts w:ascii="Times New Roman" w:hAnsi="Times New Roman"/>
        <w:bCs/>
        <w:sz w:val="16"/>
        <w:szCs w:val="16"/>
      </w:rPr>
      <w:t xml:space="preserve"> аукцион</w:t>
    </w:r>
    <w:r>
      <w:rPr>
        <w:rFonts w:ascii="Times New Roman" w:hAnsi="Times New Roman"/>
        <w:bCs/>
        <w:sz w:val="16"/>
        <w:szCs w:val="16"/>
      </w:rPr>
      <w:t>а</w:t>
    </w:r>
    <w:r>
      <w:rPr>
        <w:rFonts w:ascii="Times New Roman" w:hAnsi="Times New Roman"/>
        <w:bCs/>
        <w:sz w:val="16"/>
        <w:szCs w:val="16"/>
      </w:rPr>
      <w:t xml:space="preserve"> в электронной форме (МСП) на право заключения договора на выполнение работ по ремонту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Application>LibreOffice/7.5.6.2$Linux_X86_64 LibreOffice_project/50$Build-2</Application>
  <AppVersion>15.0000</AppVersion>
  <Pages>3</Pages>
  <Words>710</Words>
  <Characters>4921</Characters>
  <CharactersWithSpaces>5569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2026-06-19T10:21:46Z</cp:lastPrinted>
  <dcterms:modified xsi:type="dcterms:W3CDTF">2026-06-19T10:22:44Z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