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882" w:rsidRDefault="006C1882" w:rsidP="006C1882">
      <w:pPr>
        <w:keepLines/>
        <w:jc w:val="center"/>
        <w:outlineLvl w:val="0"/>
        <w:rPr>
          <w:b/>
          <w:bCs/>
          <w:sz w:val="28"/>
          <w:szCs w:val="28"/>
        </w:rPr>
      </w:pPr>
      <w:r w:rsidRPr="00B51C8B">
        <w:rPr>
          <w:b/>
          <w:bCs/>
          <w:sz w:val="28"/>
          <w:szCs w:val="28"/>
        </w:rPr>
        <w:t>П</w:t>
      </w:r>
      <w:r w:rsidRPr="00B51C8B">
        <w:rPr>
          <w:b/>
          <w:bCs/>
          <w:caps/>
          <w:sz w:val="28"/>
          <w:szCs w:val="28"/>
        </w:rPr>
        <w:t>ротокол</w:t>
      </w:r>
      <w:r w:rsidRPr="00B51C8B">
        <w:rPr>
          <w:b/>
          <w:bCs/>
          <w:sz w:val="28"/>
          <w:szCs w:val="28"/>
        </w:rPr>
        <w:t xml:space="preserve"> № </w:t>
      </w:r>
      <w:r w:rsidR="00965D64" w:rsidRPr="00965D64">
        <w:rPr>
          <w:b/>
          <w:bCs/>
          <w:sz w:val="28"/>
          <w:szCs w:val="28"/>
        </w:rPr>
        <w:t>211207/8604/191</w:t>
      </w:r>
      <w:r w:rsidRPr="0002504F">
        <w:rPr>
          <w:b/>
          <w:bCs/>
          <w:sz w:val="28"/>
          <w:szCs w:val="28"/>
        </w:rPr>
        <w:t>-1</w:t>
      </w:r>
    </w:p>
    <w:p w:rsidR="00494ACA" w:rsidRDefault="00494ACA" w:rsidP="00676209">
      <w:pPr>
        <w:jc w:val="center"/>
        <w:rPr>
          <w:sz w:val="28"/>
          <w:szCs w:val="28"/>
        </w:rPr>
      </w:pPr>
      <w:r w:rsidRPr="00494ACA">
        <w:rPr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</w:t>
      </w:r>
      <w:r w:rsidR="00295137">
        <w:rPr>
          <w:bCs/>
          <w:sz w:val="28"/>
          <w:szCs w:val="28"/>
        </w:rPr>
        <w:t>открытом аукционе</w:t>
      </w:r>
      <w:r w:rsidRPr="00494ACA">
        <w:rPr>
          <w:bCs/>
          <w:sz w:val="28"/>
          <w:szCs w:val="28"/>
        </w:rPr>
        <w:t xml:space="preserve"> в электронной форме участниками которого могут являться только субъекты малого и среднего предпринимательства закупке на</w:t>
      </w:r>
      <w:r w:rsidR="00BD06A5" w:rsidRPr="00BD06A5">
        <w:rPr>
          <w:b/>
          <w:bCs/>
          <w:sz w:val="28"/>
          <w:szCs w:val="28"/>
        </w:rPr>
        <w:t xml:space="preserve"> </w:t>
      </w:r>
      <w:r w:rsidR="00295137">
        <w:rPr>
          <w:sz w:val="28"/>
          <w:szCs w:val="28"/>
        </w:rPr>
        <w:t>п</w:t>
      </w:r>
      <w:r w:rsidR="00295137" w:rsidRPr="00295137">
        <w:rPr>
          <w:sz w:val="28"/>
          <w:szCs w:val="28"/>
        </w:rPr>
        <w:t>оставк</w:t>
      </w:r>
      <w:r w:rsidR="00295137">
        <w:rPr>
          <w:sz w:val="28"/>
          <w:szCs w:val="28"/>
        </w:rPr>
        <w:t>у</w:t>
      </w:r>
      <w:r w:rsidR="00295137" w:rsidRPr="00295137">
        <w:rPr>
          <w:sz w:val="28"/>
          <w:szCs w:val="28"/>
        </w:rPr>
        <w:t xml:space="preserve"> электротехнических материалов, в рамках исполнения обязательств по договору подряда на объекте строительства АО «НПП «Исток» им. Шокина» корпус № 155 (очередь 7.2 – 7.4)</w:t>
      </w:r>
    </w:p>
    <w:p w:rsidR="00295137" w:rsidRDefault="00295137" w:rsidP="00676209">
      <w:pPr>
        <w:jc w:val="center"/>
        <w:rPr>
          <w:bCs/>
          <w:sz w:val="28"/>
          <w:szCs w:val="28"/>
        </w:rPr>
      </w:pPr>
    </w:p>
    <w:p w:rsidR="00484F64" w:rsidRPr="00484F64" w:rsidRDefault="00484F64" w:rsidP="00484F64">
      <w:pPr>
        <w:jc w:val="center"/>
        <w:rPr>
          <w:bCs/>
          <w:sz w:val="28"/>
          <w:szCs w:val="28"/>
        </w:rPr>
      </w:pPr>
      <w:r w:rsidRPr="00484F64">
        <w:rPr>
          <w:bCs/>
          <w:sz w:val="28"/>
          <w:szCs w:val="28"/>
        </w:rPr>
        <w:t xml:space="preserve">г. Москва                                   </w:t>
      </w:r>
      <w:r>
        <w:rPr>
          <w:bCs/>
          <w:sz w:val="28"/>
          <w:szCs w:val="28"/>
        </w:rPr>
        <w:t xml:space="preserve">                         </w:t>
      </w:r>
      <w:r w:rsidR="005B69A7">
        <w:rPr>
          <w:bCs/>
          <w:sz w:val="28"/>
          <w:szCs w:val="28"/>
        </w:rPr>
        <w:t xml:space="preserve">                    </w:t>
      </w:r>
      <w:r w:rsidR="00C424A9">
        <w:rPr>
          <w:bCs/>
          <w:sz w:val="28"/>
          <w:szCs w:val="28"/>
        </w:rPr>
        <w:t>«</w:t>
      </w:r>
      <w:r w:rsidR="00295137">
        <w:rPr>
          <w:bCs/>
          <w:sz w:val="28"/>
          <w:szCs w:val="28"/>
        </w:rPr>
        <w:t>15</w:t>
      </w:r>
      <w:r w:rsidRPr="00484F64">
        <w:rPr>
          <w:bCs/>
          <w:sz w:val="28"/>
          <w:szCs w:val="28"/>
        </w:rPr>
        <w:t xml:space="preserve">» </w:t>
      </w:r>
      <w:r w:rsidR="00676209">
        <w:rPr>
          <w:bCs/>
          <w:sz w:val="28"/>
          <w:szCs w:val="28"/>
        </w:rPr>
        <w:t>дека</w:t>
      </w:r>
      <w:r w:rsidR="0045695B">
        <w:rPr>
          <w:bCs/>
          <w:sz w:val="28"/>
          <w:szCs w:val="28"/>
        </w:rPr>
        <w:t>бря</w:t>
      </w:r>
      <w:r w:rsidRPr="00484F64">
        <w:rPr>
          <w:bCs/>
          <w:sz w:val="28"/>
          <w:szCs w:val="28"/>
        </w:rPr>
        <w:t xml:space="preserve"> 2021 г.</w:t>
      </w:r>
    </w:p>
    <w:p w:rsidR="00484F64" w:rsidRPr="00B06A84" w:rsidRDefault="00484F64" w:rsidP="006C1882">
      <w:pPr>
        <w:jc w:val="center"/>
        <w:rPr>
          <w:sz w:val="28"/>
          <w:szCs w:val="28"/>
        </w:rPr>
      </w:pPr>
    </w:p>
    <w:p w:rsidR="006E482C" w:rsidRPr="00EF6361" w:rsidRDefault="006E482C" w:rsidP="006E48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F6361">
        <w:rPr>
          <w:rFonts w:ascii="Times New Roman" w:hAnsi="Times New Roman"/>
          <w:spacing w:val="-6"/>
          <w:sz w:val="28"/>
          <w:szCs w:val="28"/>
        </w:rPr>
        <w:t xml:space="preserve">Форма и способ процедуры закупки: </w:t>
      </w:r>
      <w:r>
        <w:rPr>
          <w:rFonts w:ascii="Times New Roman" w:hAnsi="Times New Roman"/>
          <w:spacing w:val="-6"/>
          <w:sz w:val="28"/>
          <w:szCs w:val="28"/>
        </w:rPr>
        <w:t>о</w:t>
      </w:r>
      <w:r w:rsidRPr="002A54D0">
        <w:rPr>
          <w:rFonts w:ascii="Times New Roman" w:hAnsi="Times New Roman"/>
          <w:spacing w:val="-6"/>
          <w:sz w:val="28"/>
          <w:szCs w:val="28"/>
        </w:rPr>
        <w:t xml:space="preserve">ткрытый </w:t>
      </w:r>
      <w:r w:rsidR="00295137">
        <w:rPr>
          <w:rFonts w:ascii="Times New Roman" w:hAnsi="Times New Roman"/>
          <w:spacing w:val="-6"/>
          <w:sz w:val="28"/>
          <w:szCs w:val="28"/>
        </w:rPr>
        <w:t>аукцион</w:t>
      </w:r>
      <w:r>
        <w:rPr>
          <w:rFonts w:ascii="Times New Roman" w:hAnsi="Times New Roman"/>
          <w:spacing w:val="-6"/>
          <w:sz w:val="28"/>
          <w:szCs w:val="28"/>
        </w:rPr>
        <w:t xml:space="preserve"> в электронной форме</w:t>
      </w:r>
      <w:r w:rsidR="00DF4330">
        <w:rPr>
          <w:rFonts w:ascii="Times New Roman" w:hAnsi="Times New Roman"/>
          <w:spacing w:val="-6"/>
          <w:sz w:val="28"/>
          <w:szCs w:val="28"/>
        </w:rPr>
        <w:t xml:space="preserve"> (МСП)</w:t>
      </w:r>
      <w:r w:rsidRPr="00EF6361">
        <w:rPr>
          <w:rFonts w:ascii="Times New Roman" w:hAnsi="Times New Roman"/>
          <w:spacing w:val="-6"/>
          <w:sz w:val="28"/>
          <w:szCs w:val="28"/>
        </w:rPr>
        <w:t>.</w:t>
      </w:r>
    </w:p>
    <w:p w:rsidR="006E482C" w:rsidRDefault="006E482C" w:rsidP="00484F64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0F1DAA">
        <w:rPr>
          <w:rFonts w:ascii="Times New Roman" w:hAnsi="Times New Roman"/>
          <w:spacing w:val="-6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06.11.2020г. № 135), приказом от 27.02.2019 № 1/191-П «Об установлении особых условий проведения закупок Госкорпорации «Росатом» и ее организаций».</w:t>
      </w:r>
    </w:p>
    <w:p w:rsidR="006E482C" w:rsidRPr="000F1DAA" w:rsidRDefault="006E482C" w:rsidP="006E482C">
      <w:pPr>
        <w:ind w:firstLine="708"/>
        <w:jc w:val="both"/>
        <w:rPr>
          <w:sz w:val="28"/>
          <w:szCs w:val="28"/>
        </w:rPr>
      </w:pPr>
      <w:r w:rsidRPr="000F1DAA">
        <w:rPr>
          <w:sz w:val="28"/>
          <w:szCs w:val="28"/>
        </w:rPr>
        <w:t>Закупка проводится с учетом Постановления Правительства Российской Федерации от 24.11.2020 № 1909 «О внесении изменений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признании утратившими силу отдельных положений актов Правительства Российской Федерации» (далее – Постановление № 1909)</w:t>
      </w:r>
    </w:p>
    <w:p w:rsidR="006E482C" w:rsidRPr="000F1DAA" w:rsidRDefault="006E482C" w:rsidP="006E482C">
      <w:pPr>
        <w:pStyle w:val="a6"/>
        <w:tabs>
          <w:tab w:val="left" w:pos="0"/>
          <w:tab w:val="left" w:pos="1134"/>
        </w:tabs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ab/>
      </w:r>
      <w:r w:rsidRPr="000F1DAA">
        <w:rPr>
          <w:rFonts w:ascii="Times New Roman" w:hAnsi="Times New Roman"/>
          <w:spacing w:val="-6"/>
          <w:sz w:val="28"/>
          <w:szCs w:val="28"/>
        </w:rPr>
        <w:t>Закупка регулируется Федеральным законом от 18 июля 2011 года № 223-ФЗ «О закупках товаров, работ, услуг отдельными видами юридических лиц».</w:t>
      </w:r>
    </w:p>
    <w:p w:rsidR="006E482C" w:rsidRPr="000F1DAA" w:rsidRDefault="006E482C" w:rsidP="006E482C">
      <w:pPr>
        <w:pStyle w:val="a6"/>
        <w:tabs>
          <w:tab w:val="left" w:pos="0"/>
          <w:tab w:val="left" w:pos="1134"/>
        </w:tabs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ab/>
      </w:r>
      <w:r w:rsidRPr="000F1DAA">
        <w:rPr>
          <w:rFonts w:ascii="Times New Roman" w:hAnsi="Times New Roman"/>
          <w:spacing w:val="-6"/>
          <w:sz w:val="28"/>
          <w:szCs w:val="28"/>
        </w:rPr>
        <w:t>Закупка проводится с учетом Постановления Правительства Российской Федерации от 16 сентября 2016 г.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лицами».</w:t>
      </w:r>
    </w:p>
    <w:p w:rsidR="006E482C" w:rsidRPr="000F1DAA" w:rsidRDefault="006E482C" w:rsidP="006E482C">
      <w:pPr>
        <w:pStyle w:val="a6"/>
        <w:tabs>
          <w:tab w:val="left" w:pos="0"/>
          <w:tab w:val="left" w:pos="1134"/>
        </w:tabs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ab/>
      </w:r>
      <w:r w:rsidRPr="000F1DAA">
        <w:rPr>
          <w:rFonts w:ascii="Times New Roman" w:hAnsi="Times New Roman"/>
          <w:spacing w:val="-6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 декабря 2014 г. № 1352 (далее – Положение).</w:t>
      </w:r>
    </w:p>
    <w:p w:rsidR="006E482C" w:rsidRPr="00633F9A" w:rsidRDefault="006E482C" w:rsidP="00295137">
      <w:pPr>
        <w:pStyle w:val="a6"/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autoSpaceDN w:val="0"/>
        <w:adjustRightInd w:val="0"/>
        <w:ind w:left="0" w:firstLine="1134"/>
        <w:jc w:val="both"/>
        <w:rPr>
          <w:rFonts w:ascii="Times New Roman" w:hAnsi="Times New Roman"/>
          <w:spacing w:val="-6"/>
          <w:sz w:val="28"/>
          <w:szCs w:val="28"/>
        </w:rPr>
      </w:pPr>
      <w:r w:rsidRPr="00EF6361">
        <w:rPr>
          <w:rFonts w:ascii="Times New Roman" w:hAnsi="Times New Roman"/>
          <w:spacing w:val="-6"/>
          <w:sz w:val="28"/>
          <w:szCs w:val="28"/>
        </w:rPr>
        <w:t xml:space="preserve">Предмет закупки: </w:t>
      </w:r>
      <w:r w:rsidR="00295137">
        <w:rPr>
          <w:rFonts w:ascii="Times New Roman" w:hAnsi="Times New Roman"/>
          <w:spacing w:val="-6"/>
          <w:sz w:val="28"/>
          <w:szCs w:val="28"/>
        </w:rPr>
        <w:t>п</w:t>
      </w:r>
      <w:r w:rsidR="00295137" w:rsidRPr="00295137">
        <w:rPr>
          <w:rFonts w:ascii="Times New Roman" w:hAnsi="Times New Roman"/>
          <w:spacing w:val="-6"/>
          <w:sz w:val="28"/>
          <w:szCs w:val="28"/>
        </w:rPr>
        <w:t>оставка электротехнических материалов, в рамках исполнения обязательств по договору подряда на объекте строительства АО «НПП «Исток» им. Шокина» корпус № 155 (очередь 7.2 – 7.4)</w:t>
      </w:r>
      <w:r w:rsidR="00676209">
        <w:rPr>
          <w:rFonts w:ascii="Times New Roman" w:hAnsi="Times New Roman"/>
          <w:spacing w:val="-6"/>
          <w:sz w:val="28"/>
          <w:szCs w:val="28"/>
        </w:rPr>
        <w:t>.</w:t>
      </w:r>
    </w:p>
    <w:p w:rsidR="006E482C" w:rsidRDefault="006E482C" w:rsidP="006E482C">
      <w:pPr>
        <w:pStyle w:val="a6"/>
        <w:widowControl w:val="0"/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425"/>
        <w:jc w:val="both"/>
        <w:rPr>
          <w:rFonts w:ascii="Times New Roman" w:hAnsi="Times New Roman"/>
          <w:spacing w:val="-6"/>
          <w:sz w:val="28"/>
          <w:szCs w:val="28"/>
        </w:rPr>
      </w:pPr>
      <w:r w:rsidRPr="00EF6361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выполнения поставок/работ/услуг: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EF6361">
        <w:rPr>
          <w:rFonts w:ascii="Times New Roman" w:hAnsi="Times New Roman"/>
          <w:sz w:val="28"/>
          <w:szCs w:val="28"/>
        </w:rPr>
        <w:t>Том</w:t>
      </w:r>
      <w:r>
        <w:rPr>
          <w:rFonts w:ascii="Times New Roman" w:hAnsi="Times New Roman"/>
          <w:sz w:val="28"/>
          <w:szCs w:val="28"/>
        </w:rPr>
        <w:t>ом</w:t>
      </w:r>
      <w:r w:rsidRPr="00EF6361">
        <w:rPr>
          <w:rFonts w:ascii="Times New Roman" w:hAnsi="Times New Roman"/>
          <w:sz w:val="28"/>
          <w:szCs w:val="28"/>
        </w:rPr>
        <w:t xml:space="preserve"> 2 </w:t>
      </w:r>
      <w:r w:rsidRPr="00EF6361">
        <w:rPr>
          <w:rFonts w:ascii="Times New Roman" w:hAnsi="Times New Roman"/>
          <w:spacing w:val="-6"/>
          <w:sz w:val="28"/>
          <w:szCs w:val="28"/>
        </w:rPr>
        <w:t>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 xml:space="preserve"> (Техническое задание)</w:t>
      </w:r>
      <w:r w:rsidRPr="00EF6361">
        <w:rPr>
          <w:rFonts w:ascii="Times New Roman" w:hAnsi="Times New Roman"/>
          <w:spacing w:val="-6"/>
          <w:sz w:val="28"/>
          <w:szCs w:val="28"/>
        </w:rPr>
        <w:t>.</w:t>
      </w:r>
    </w:p>
    <w:p w:rsidR="006E482C" w:rsidRPr="00BD06A5" w:rsidRDefault="006E482C" w:rsidP="009F781B">
      <w:pPr>
        <w:pStyle w:val="a6"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hAnsi="Times New Roman"/>
          <w:spacing w:val="-6"/>
          <w:sz w:val="28"/>
          <w:szCs w:val="28"/>
        </w:rPr>
      </w:pPr>
      <w:r w:rsidRPr="001A243C">
        <w:rPr>
          <w:rFonts w:ascii="Times New Roman" w:hAnsi="Times New Roman"/>
          <w:spacing w:val="-6"/>
          <w:sz w:val="28"/>
          <w:szCs w:val="28"/>
        </w:rPr>
        <w:t>Место выполнения поставок/работ/услуг: в соответствии с Томом 2 закупочной документации (Техническое задание).</w:t>
      </w:r>
    </w:p>
    <w:p w:rsidR="006E482C" w:rsidRPr="00EF6361" w:rsidRDefault="006E482C" w:rsidP="00BD06A5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F6361">
        <w:rPr>
          <w:rFonts w:ascii="Times New Roman" w:hAnsi="Times New Roman"/>
          <w:sz w:val="28"/>
          <w:szCs w:val="28"/>
        </w:rPr>
        <w:t>Начальная (максимальная) цена договора, единицы продукции:</w:t>
      </w:r>
    </w:p>
    <w:p w:rsidR="006E482C" w:rsidRPr="00EF6361" w:rsidRDefault="004B1249" w:rsidP="00BD06A5">
      <w:pPr>
        <w:tabs>
          <w:tab w:val="left" w:pos="1134"/>
        </w:tabs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E482C" w:rsidRPr="00EF6361">
        <w:rPr>
          <w:sz w:val="28"/>
          <w:szCs w:val="28"/>
        </w:rPr>
        <w:t xml:space="preserve">.1) Начальная (максимальная) цена договора: </w:t>
      </w:r>
    </w:p>
    <w:p w:rsidR="00633F9A" w:rsidRPr="00633F9A" w:rsidRDefault="00633F9A" w:rsidP="00633F9A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33F9A">
        <w:rPr>
          <w:sz w:val="28"/>
          <w:szCs w:val="28"/>
        </w:rPr>
        <w:t xml:space="preserve">- </w:t>
      </w:r>
      <w:r w:rsidR="00295137" w:rsidRPr="00295137">
        <w:rPr>
          <w:sz w:val="28"/>
          <w:szCs w:val="28"/>
        </w:rPr>
        <w:t>9</w:t>
      </w:r>
      <w:r w:rsidR="00295137">
        <w:rPr>
          <w:sz w:val="28"/>
          <w:szCs w:val="28"/>
        </w:rPr>
        <w:t xml:space="preserve"> </w:t>
      </w:r>
      <w:r w:rsidR="00295137" w:rsidRPr="00295137">
        <w:rPr>
          <w:sz w:val="28"/>
          <w:szCs w:val="28"/>
        </w:rPr>
        <w:t>594</w:t>
      </w:r>
      <w:r w:rsidR="00295137">
        <w:rPr>
          <w:sz w:val="28"/>
          <w:szCs w:val="28"/>
        </w:rPr>
        <w:t xml:space="preserve"> </w:t>
      </w:r>
      <w:r w:rsidR="00295137" w:rsidRPr="00295137">
        <w:rPr>
          <w:sz w:val="28"/>
          <w:szCs w:val="28"/>
        </w:rPr>
        <w:t xml:space="preserve">931 </w:t>
      </w:r>
      <w:r w:rsidRPr="00633F9A">
        <w:rPr>
          <w:sz w:val="28"/>
          <w:szCs w:val="28"/>
        </w:rPr>
        <w:t>(</w:t>
      </w:r>
      <w:r w:rsidR="00295137">
        <w:rPr>
          <w:sz w:val="28"/>
          <w:szCs w:val="28"/>
        </w:rPr>
        <w:t>девять миллионов пятьсот девяносто четыре тысячи девятьсот тридцать один</w:t>
      </w:r>
      <w:r w:rsidRPr="00633F9A">
        <w:rPr>
          <w:sz w:val="28"/>
          <w:szCs w:val="28"/>
        </w:rPr>
        <w:t>) рубл</w:t>
      </w:r>
      <w:r w:rsidR="00295137">
        <w:rPr>
          <w:sz w:val="28"/>
          <w:szCs w:val="28"/>
        </w:rPr>
        <w:t>ь</w:t>
      </w:r>
      <w:r w:rsidRPr="00633F9A">
        <w:rPr>
          <w:sz w:val="28"/>
          <w:szCs w:val="28"/>
        </w:rPr>
        <w:t xml:space="preserve"> </w:t>
      </w:r>
      <w:r w:rsidR="00295137" w:rsidRPr="00295137">
        <w:rPr>
          <w:sz w:val="28"/>
          <w:szCs w:val="28"/>
        </w:rPr>
        <w:t>94</w:t>
      </w:r>
      <w:r w:rsidRPr="00633F9A">
        <w:rPr>
          <w:sz w:val="28"/>
          <w:szCs w:val="28"/>
        </w:rPr>
        <w:t xml:space="preserve"> копе</w:t>
      </w:r>
      <w:r w:rsidR="00295137">
        <w:rPr>
          <w:sz w:val="28"/>
          <w:szCs w:val="28"/>
        </w:rPr>
        <w:t>йки</w:t>
      </w:r>
      <w:r w:rsidRPr="00633F9A">
        <w:rPr>
          <w:sz w:val="28"/>
          <w:szCs w:val="28"/>
        </w:rPr>
        <w:t xml:space="preserve">, </w:t>
      </w:r>
      <w:r w:rsidR="00295137">
        <w:rPr>
          <w:sz w:val="28"/>
          <w:szCs w:val="28"/>
        </w:rPr>
        <w:t>без учета НДС</w:t>
      </w:r>
      <w:r w:rsidRPr="00633F9A">
        <w:rPr>
          <w:sz w:val="28"/>
          <w:szCs w:val="28"/>
        </w:rPr>
        <w:t>.</w:t>
      </w:r>
    </w:p>
    <w:p w:rsidR="00633F9A" w:rsidRDefault="00633F9A" w:rsidP="00633F9A">
      <w:pPr>
        <w:pStyle w:val="a6"/>
        <w:tabs>
          <w:tab w:val="left" w:pos="1134"/>
        </w:tabs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F9A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95137" w:rsidRPr="00295137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2951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5137" w:rsidRPr="00295137">
        <w:rPr>
          <w:rFonts w:ascii="Times New Roman" w:eastAsia="Times New Roman" w:hAnsi="Times New Roman"/>
          <w:sz w:val="28"/>
          <w:szCs w:val="28"/>
          <w:lang w:eastAsia="ru-RU"/>
        </w:rPr>
        <w:t>513</w:t>
      </w:r>
      <w:r w:rsidR="002951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5137" w:rsidRPr="00295137">
        <w:rPr>
          <w:rFonts w:ascii="Times New Roman" w:eastAsia="Times New Roman" w:hAnsi="Times New Roman"/>
          <w:sz w:val="28"/>
          <w:szCs w:val="28"/>
          <w:lang w:eastAsia="ru-RU"/>
        </w:rPr>
        <w:t xml:space="preserve">918 </w:t>
      </w:r>
      <w:r w:rsidR="00676209" w:rsidRPr="00676209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295137">
        <w:rPr>
          <w:rFonts w:ascii="Times New Roman" w:eastAsia="Times New Roman" w:hAnsi="Times New Roman"/>
          <w:sz w:val="28"/>
          <w:szCs w:val="28"/>
          <w:lang w:eastAsia="ru-RU"/>
        </w:rPr>
        <w:t>одиннадцать миллионов пятьсот тринадцать тысяч девятьсот восемнадцать</w:t>
      </w:r>
      <w:r w:rsidR="00676209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33F9A">
        <w:rPr>
          <w:rFonts w:ascii="Times New Roman" w:eastAsia="Times New Roman" w:hAnsi="Times New Roman"/>
          <w:sz w:val="28"/>
          <w:szCs w:val="28"/>
          <w:lang w:eastAsia="ru-RU"/>
        </w:rPr>
        <w:t xml:space="preserve"> рублей </w:t>
      </w:r>
      <w:r w:rsidR="00295137" w:rsidRPr="00295137">
        <w:rPr>
          <w:rFonts w:ascii="Times New Roman" w:eastAsia="Times New Roman" w:hAnsi="Times New Roman"/>
          <w:sz w:val="28"/>
          <w:szCs w:val="28"/>
          <w:lang w:eastAsia="ru-RU"/>
        </w:rPr>
        <w:t>33</w:t>
      </w:r>
      <w:r w:rsidRPr="00633F9A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</w:t>
      </w:r>
      <w:r w:rsidR="00676209">
        <w:rPr>
          <w:rFonts w:ascii="Times New Roman" w:eastAsia="Times New Roman" w:hAnsi="Times New Roman"/>
          <w:sz w:val="28"/>
          <w:szCs w:val="28"/>
          <w:lang w:eastAsia="ru-RU"/>
        </w:rPr>
        <w:t>йк</w:t>
      </w:r>
      <w:r w:rsidR="0029513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без учета НДС</w:t>
      </w:r>
      <w:r w:rsidRPr="00633F9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B1249" w:rsidRPr="00B51C8B" w:rsidRDefault="004B1249" w:rsidP="004B1249">
      <w:pPr>
        <w:jc w:val="both"/>
        <w:rPr>
          <w:sz w:val="28"/>
          <w:szCs w:val="28"/>
        </w:rPr>
      </w:pPr>
      <w:r w:rsidRPr="00B51C8B">
        <w:rPr>
          <w:sz w:val="28"/>
          <w:szCs w:val="28"/>
        </w:rPr>
        <w:t xml:space="preserve">Извещение о проведении закупки (закупочная </w:t>
      </w:r>
      <w:r w:rsidRPr="00B51C8B">
        <w:rPr>
          <w:color w:val="000000"/>
          <w:sz w:val="28"/>
          <w:szCs w:val="28"/>
          <w:lang w:eastAsia="ar-SA"/>
        </w:rPr>
        <w:t>документация) опубликовано</w:t>
      </w:r>
      <w:r w:rsidRPr="00B51C8B">
        <w:rPr>
          <w:sz w:val="28"/>
          <w:szCs w:val="28"/>
        </w:rPr>
        <w:t xml:space="preserve"> «</w:t>
      </w:r>
      <w:r w:rsidR="00295137">
        <w:rPr>
          <w:sz w:val="28"/>
          <w:szCs w:val="28"/>
        </w:rPr>
        <w:t>07</w:t>
      </w:r>
      <w:r>
        <w:rPr>
          <w:sz w:val="28"/>
          <w:szCs w:val="28"/>
        </w:rPr>
        <w:t xml:space="preserve">» </w:t>
      </w:r>
      <w:r w:rsidR="00295137">
        <w:rPr>
          <w:sz w:val="28"/>
          <w:szCs w:val="28"/>
        </w:rPr>
        <w:t>дека</w:t>
      </w:r>
      <w:r w:rsidR="00633F9A">
        <w:rPr>
          <w:sz w:val="28"/>
          <w:szCs w:val="28"/>
        </w:rPr>
        <w:t>бря</w:t>
      </w:r>
      <w:r w:rsidRPr="00B51C8B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B51C8B">
        <w:rPr>
          <w:sz w:val="28"/>
          <w:szCs w:val="28"/>
        </w:rPr>
        <w:t xml:space="preserve"> года на официальном государственном сайте </w:t>
      </w:r>
      <w:hyperlink r:id="rId7" w:history="1">
        <w:r w:rsidRPr="00B51C8B">
          <w:rPr>
            <w:color w:val="0000FF"/>
            <w:sz w:val="28"/>
            <w:szCs w:val="28"/>
            <w:u w:val="single"/>
            <w:lang w:val="en-US"/>
          </w:rPr>
          <w:t>http</w:t>
        </w:r>
        <w:r w:rsidRPr="00B51C8B">
          <w:rPr>
            <w:color w:val="0000FF"/>
            <w:sz w:val="28"/>
            <w:szCs w:val="28"/>
            <w:u w:val="single"/>
          </w:rPr>
          <w:t>://</w:t>
        </w:r>
        <w:r w:rsidRPr="00B51C8B">
          <w:rPr>
            <w:color w:val="0000FF"/>
            <w:sz w:val="28"/>
            <w:szCs w:val="28"/>
            <w:u w:val="single"/>
            <w:lang w:val="en-US"/>
          </w:rPr>
          <w:t>www</w:t>
        </w:r>
        <w:r w:rsidRPr="00B51C8B">
          <w:rPr>
            <w:color w:val="0000FF"/>
            <w:sz w:val="28"/>
            <w:szCs w:val="28"/>
            <w:u w:val="single"/>
          </w:rPr>
          <w:t>.</w:t>
        </w:r>
        <w:r w:rsidRPr="00B51C8B">
          <w:rPr>
            <w:color w:val="0000FF"/>
            <w:sz w:val="28"/>
            <w:szCs w:val="28"/>
            <w:u w:val="single"/>
            <w:lang w:val="en-US"/>
          </w:rPr>
          <w:t>zakupki</w:t>
        </w:r>
        <w:r w:rsidRPr="00B51C8B">
          <w:rPr>
            <w:color w:val="0000FF"/>
            <w:sz w:val="28"/>
            <w:szCs w:val="28"/>
            <w:u w:val="single"/>
          </w:rPr>
          <w:t>.</w:t>
        </w:r>
        <w:r w:rsidRPr="00B51C8B">
          <w:rPr>
            <w:color w:val="0000FF"/>
            <w:sz w:val="28"/>
            <w:szCs w:val="28"/>
            <w:u w:val="single"/>
            <w:lang w:val="en-US"/>
          </w:rPr>
          <w:t>gov</w:t>
        </w:r>
        <w:r w:rsidRPr="00B51C8B">
          <w:rPr>
            <w:color w:val="0000FF"/>
            <w:sz w:val="28"/>
            <w:szCs w:val="28"/>
            <w:u w:val="single"/>
          </w:rPr>
          <w:t>.</w:t>
        </w:r>
        <w:r w:rsidRPr="00B51C8B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B51C8B">
        <w:rPr>
          <w:color w:val="0000FF"/>
          <w:sz w:val="28"/>
          <w:szCs w:val="28"/>
          <w:u w:val="single"/>
        </w:rPr>
        <w:t>/</w:t>
      </w:r>
      <w:r w:rsidRPr="00B51C8B">
        <w:rPr>
          <w:sz w:val="28"/>
          <w:szCs w:val="28"/>
        </w:rPr>
        <w:t>,</w:t>
      </w:r>
      <w:r w:rsidRPr="00B51C8B">
        <w:rPr>
          <w:rFonts w:ascii="Arial" w:hAnsi="Arial"/>
        </w:rPr>
        <w:t xml:space="preserve"> </w:t>
      </w:r>
      <w:r w:rsidRPr="00B51C8B">
        <w:rPr>
          <w:sz w:val="28"/>
          <w:szCs w:val="28"/>
        </w:rPr>
        <w:t xml:space="preserve">закупка </w:t>
      </w:r>
      <w:r w:rsidR="00295137" w:rsidRPr="00295137">
        <w:rPr>
          <w:sz w:val="28"/>
          <w:szCs w:val="28"/>
        </w:rPr>
        <w:t>32110915836</w:t>
      </w:r>
      <w:r w:rsidRPr="00B51C8B">
        <w:rPr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 w:rsidRPr="00B51C8B">
          <w:rPr>
            <w:color w:val="0000FF"/>
            <w:sz w:val="28"/>
            <w:szCs w:val="28"/>
            <w:u w:val="single"/>
            <w:lang w:val="en-US"/>
          </w:rPr>
          <w:t>http</w:t>
        </w:r>
        <w:r w:rsidRPr="00B51C8B">
          <w:rPr>
            <w:color w:val="0000FF"/>
            <w:sz w:val="28"/>
            <w:szCs w:val="28"/>
            <w:u w:val="single"/>
          </w:rPr>
          <w:t>://</w:t>
        </w:r>
        <w:r w:rsidRPr="00B51C8B">
          <w:rPr>
            <w:color w:val="0000FF"/>
            <w:sz w:val="28"/>
            <w:szCs w:val="28"/>
            <w:u w:val="single"/>
            <w:lang w:val="en-US"/>
          </w:rPr>
          <w:t>zakupki</w:t>
        </w:r>
        <w:r w:rsidRPr="00B51C8B">
          <w:rPr>
            <w:color w:val="0000FF"/>
            <w:sz w:val="28"/>
            <w:szCs w:val="28"/>
            <w:u w:val="single"/>
          </w:rPr>
          <w:t>.</w:t>
        </w:r>
        <w:r w:rsidRPr="00B51C8B">
          <w:rPr>
            <w:color w:val="0000FF"/>
            <w:sz w:val="28"/>
            <w:szCs w:val="28"/>
            <w:u w:val="single"/>
            <w:lang w:val="en-US"/>
          </w:rPr>
          <w:t>rosatom</w:t>
        </w:r>
        <w:r w:rsidRPr="00B51C8B">
          <w:rPr>
            <w:color w:val="0000FF"/>
            <w:sz w:val="28"/>
            <w:szCs w:val="28"/>
            <w:u w:val="single"/>
          </w:rPr>
          <w:t>.</w:t>
        </w:r>
        <w:r w:rsidRPr="00B51C8B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B51C8B">
        <w:rPr>
          <w:color w:val="0000FF"/>
          <w:sz w:val="28"/>
          <w:szCs w:val="28"/>
          <w:u w:val="single"/>
        </w:rPr>
        <w:t>/</w:t>
      </w:r>
      <w:r w:rsidRPr="00B51C8B">
        <w:rPr>
          <w:sz w:val="28"/>
          <w:szCs w:val="28"/>
        </w:rPr>
        <w:t xml:space="preserve">, закупка </w:t>
      </w:r>
      <w:r w:rsidR="0003088D">
        <w:rPr>
          <w:sz w:val="28"/>
          <w:szCs w:val="28"/>
        </w:rPr>
        <w:br/>
      </w:r>
      <w:r w:rsidRPr="00B51C8B">
        <w:rPr>
          <w:sz w:val="28"/>
          <w:szCs w:val="28"/>
        </w:rPr>
        <w:t xml:space="preserve">№ </w:t>
      </w:r>
      <w:r w:rsidR="00295137" w:rsidRPr="00295137">
        <w:rPr>
          <w:sz w:val="28"/>
          <w:szCs w:val="28"/>
        </w:rPr>
        <w:t>211207/8604/191</w:t>
      </w:r>
      <w:r w:rsidRPr="00B51C8B">
        <w:rPr>
          <w:sz w:val="28"/>
          <w:szCs w:val="28"/>
        </w:rPr>
        <w:t>,</w:t>
      </w:r>
      <w:r w:rsidRPr="00B51C8B">
        <w:rPr>
          <w:color w:val="FF0000"/>
          <w:sz w:val="28"/>
        </w:rPr>
        <w:t xml:space="preserve"> </w:t>
      </w:r>
      <w:r w:rsidRPr="00B51C8B">
        <w:rPr>
          <w:sz w:val="28"/>
          <w:szCs w:val="28"/>
        </w:rPr>
        <w:t xml:space="preserve">на </w:t>
      </w:r>
      <w:r w:rsidR="00295137" w:rsidRPr="00295137">
        <w:rPr>
          <w:sz w:val="28"/>
          <w:szCs w:val="28"/>
        </w:rPr>
        <w:t>ЭТС (НЭП)</w:t>
      </w:r>
      <w:r w:rsidR="00E26F77" w:rsidRPr="00E26F77">
        <w:rPr>
          <w:sz w:val="28"/>
          <w:szCs w:val="28"/>
        </w:rPr>
        <w:t xml:space="preserve">  </w:t>
      </w:r>
      <w:r w:rsidRPr="000B53E7">
        <w:rPr>
          <w:sz w:val="28"/>
          <w:szCs w:val="28"/>
        </w:rPr>
        <w:t>в сети «Интернет» по адресу</w:t>
      </w:r>
      <w:r w:rsidR="0057538E">
        <w:rPr>
          <w:sz w:val="28"/>
          <w:szCs w:val="28"/>
        </w:rPr>
        <w:t>:</w:t>
      </w:r>
      <w:r w:rsidRPr="009676F0">
        <w:rPr>
          <w:color w:val="0000FF"/>
          <w:sz w:val="28"/>
          <w:szCs w:val="28"/>
          <w:u w:val="single"/>
        </w:rPr>
        <w:t xml:space="preserve"> </w:t>
      </w:r>
      <w:r w:rsidR="00295137" w:rsidRPr="00295137">
        <w:rPr>
          <w:sz w:val="28"/>
          <w:szCs w:val="28"/>
        </w:rPr>
        <w:t>https://www.etp-ets.ru/</w:t>
      </w:r>
      <w:r w:rsidR="0045695B">
        <w:rPr>
          <w:sz w:val="28"/>
          <w:szCs w:val="28"/>
        </w:rPr>
        <w:t xml:space="preserve">, </w:t>
      </w:r>
      <w:r w:rsidRPr="00B51C8B">
        <w:rPr>
          <w:sz w:val="28"/>
          <w:szCs w:val="28"/>
        </w:rPr>
        <w:t xml:space="preserve">закупка № </w:t>
      </w:r>
      <w:r w:rsidR="00295137" w:rsidRPr="00295137">
        <w:rPr>
          <w:sz w:val="28"/>
          <w:szCs w:val="28"/>
        </w:rPr>
        <w:t>32110915836</w:t>
      </w:r>
      <w:r w:rsidRPr="00B51C8B">
        <w:rPr>
          <w:sz w:val="28"/>
          <w:szCs w:val="28"/>
        </w:rPr>
        <w:t>.</w:t>
      </w:r>
    </w:p>
    <w:p w:rsidR="004B1249" w:rsidRPr="00BD3B12" w:rsidRDefault="004B1249" w:rsidP="004B1249">
      <w:pPr>
        <w:pStyle w:val="a6"/>
        <w:keepLines/>
        <w:numPr>
          <w:ilvl w:val="0"/>
          <w:numId w:val="2"/>
        </w:numPr>
        <w:spacing w:before="120" w:after="0" w:line="240" w:lineRule="auto"/>
        <w:ind w:left="0" w:firstLine="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3B12">
        <w:rPr>
          <w:rFonts w:ascii="Times New Roman" w:eastAsia="Times New Roman" w:hAnsi="Times New Roman"/>
          <w:sz w:val="28"/>
          <w:szCs w:val="28"/>
          <w:lang w:eastAsia="ru-RU"/>
        </w:rPr>
        <w:t>Заседание закупочной комиссии проводится в заочной форме «</w:t>
      </w:r>
      <w:r w:rsidR="00295137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BD3B12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9B14F0">
        <w:rPr>
          <w:rFonts w:ascii="Times New Roman" w:eastAsia="Times New Roman" w:hAnsi="Times New Roman"/>
          <w:sz w:val="28"/>
          <w:szCs w:val="28"/>
          <w:lang w:eastAsia="ru-RU"/>
        </w:rPr>
        <w:t>декабря</w:t>
      </w:r>
      <w:r w:rsidRPr="00BD3B12">
        <w:rPr>
          <w:rFonts w:ascii="Times New Roman" w:eastAsia="Times New Roman" w:hAnsi="Times New Roman"/>
          <w:sz w:val="28"/>
          <w:szCs w:val="28"/>
          <w:lang w:eastAsia="ru-RU"/>
        </w:rPr>
        <w:t xml:space="preserve"> 2021 года, по адресу: в соответствии с документацией. </w:t>
      </w:r>
    </w:p>
    <w:p w:rsidR="004B1249" w:rsidRPr="00B51C8B" w:rsidRDefault="004B1249" w:rsidP="004B1249">
      <w:pPr>
        <w:keepLines/>
        <w:spacing w:before="120"/>
        <w:jc w:val="both"/>
        <w:outlineLvl w:val="0"/>
        <w:rPr>
          <w:color w:val="000000"/>
          <w:sz w:val="28"/>
          <w:lang w:eastAsia="ar-SA"/>
        </w:rPr>
      </w:pPr>
      <w:r w:rsidRPr="00B51C8B">
        <w:rPr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p w:rsidR="004B1249" w:rsidRDefault="004B1249" w:rsidP="004B1249">
      <w:pPr>
        <w:pStyle w:val="ab"/>
        <w:tabs>
          <w:tab w:val="left" w:pos="0"/>
          <w:tab w:val="left" w:pos="720"/>
          <w:tab w:val="left" w:pos="1456"/>
        </w:tabs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83"/>
        <w:gridCol w:w="4682"/>
        <w:gridCol w:w="2180"/>
      </w:tblGrid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633F9A" w:rsidTr="00633F9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Т.И. Глушко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советников Генерального директора, председатель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21"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В.В. Качаева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департамента снабжения и закупочных процедур, заместитель председателя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А.А. Георгиевский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правовой и корпоративной работы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rPr>
          <w:trHeight w:val="61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А.В. Мохов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директор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21"/>
              <w:spacing w:after="0" w:line="24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О.Г. Сарычева</w:t>
            </w:r>
          </w:p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финансово-экономического управления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21"/>
              <w:spacing w:after="0" w:line="24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Фоменко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 w:rsidRPr="009B14F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безопасности, член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Н.В. Булдоян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отдела закупок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1249" w:rsidRDefault="004B1249" w:rsidP="004B1249">
      <w:pPr>
        <w:pStyle w:val="ab"/>
        <w:tabs>
          <w:tab w:val="left" w:pos="0"/>
          <w:tab w:val="left" w:pos="720"/>
          <w:tab w:val="left" w:pos="1456"/>
        </w:tabs>
        <w:rPr>
          <w:rFonts w:ascii="Times New Roman" w:hAnsi="Times New Roman"/>
          <w:color w:val="000000"/>
          <w:sz w:val="28"/>
          <w:lang w:eastAsia="ar-SA"/>
        </w:rPr>
      </w:pPr>
      <w:r>
        <w:t xml:space="preserve"> </w:t>
      </w:r>
    </w:p>
    <w:p w:rsidR="004B1249" w:rsidRPr="00BD3B12" w:rsidRDefault="004B1249" w:rsidP="004B1249">
      <w:pPr>
        <w:pStyle w:val="a6"/>
        <w:keepLines/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BD3B12">
        <w:rPr>
          <w:rFonts w:ascii="Times New Roman" w:eastAsia="Times New Roman" w:hAnsi="Times New Roman"/>
          <w:sz w:val="28"/>
          <w:szCs w:val="28"/>
          <w:lang w:eastAsia="ar-SA"/>
        </w:rPr>
        <w:t>Срок окончания подачи заявок на участие в закупке 1</w:t>
      </w:r>
      <w:r w:rsidR="0029513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0</w:t>
      </w:r>
      <w:r w:rsidRPr="00BD3B12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:00 (время московское) «</w:t>
      </w:r>
      <w:r w:rsidR="0029513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15</w:t>
      </w:r>
      <w:r w:rsidRPr="00BD3B12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» </w:t>
      </w:r>
      <w:r w:rsidR="009B14F0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дека</w:t>
      </w:r>
      <w:r w:rsidR="00633F9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бря</w:t>
      </w:r>
      <w:r w:rsidRPr="00BD3B12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2021 года</w:t>
      </w:r>
      <w:r w:rsidR="00484F6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  <w:r w:rsidRPr="00BD3B12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4B1249" w:rsidRDefault="004B1249" w:rsidP="004B1249">
      <w:pPr>
        <w:widowControl w:val="0"/>
        <w:tabs>
          <w:tab w:val="left" w:pos="252"/>
        </w:tabs>
        <w:rPr>
          <w:sz w:val="28"/>
          <w:szCs w:val="28"/>
          <w:lang w:eastAsia="ar-SA"/>
        </w:rPr>
      </w:pPr>
      <w:r w:rsidRPr="00B51C8B">
        <w:rPr>
          <w:sz w:val="28"/>
          <w:szCs w:val="28"/>
          <w:lang w:eastAsia="ar-SA"/>
        </w:rPr>
        <w:lastRenderedPageBreak/>
        <w:t xml:space="preserve">Количество поданных </w:t>
      </w:r>
      <w:hyperlink r:id="rId9" w:history="1">
        <w:r w:rsidRPr="00B51C8B">
          <w:rPr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sz w:val="28"/>
            <w:szCs w:val="28"/>
            <w:lang w:eastAsia="ar-SA"/>
          </w:rPr>
          <w:t>:</w:t>
        </w:r>
        <w:r w:rsidRPr="00B51C8B">
          <w:rPr>
            <w:sz w:val="28"/>
            <w:szCs w:val="28"/>
            <w:lang w:eastAsia="ar-SA"/>
          </w:rPr>
          <w:t xml:space="preserve"> </w:t>
        </w:r>
      </w:hyperlink>
      <w:r w:rsidR="005B69A7">
        <w:rPr>
          <w:sz w:val="28"/>
          <w:szCs w:val="28"/>
          <w:lang w:eastAsia="ar-SA"/>
        </w:rPr>
        <w:t>1</w:t>
      </w:r>
      <w:r>
        <w:rPr>
          <w:sz w:val="28"/>
          <w:szCs w:val="28"/>
          <w:lang w:eastAsia="ar-SA"/>
        </w:rPr>
        <w:t>.</w:t>
      </w:r>
      <w:r w:rsidRPr="00B51C8B">
        <w:rPr>
          <w:sz w:val="28"/>
          <w:szCs w:val="28"/>
          <w:lang w:eastAsia="ar-SA"/>
        </w:rPr>
        <w:t xml:space="preserve"> </w:t>
      </w:r>
    </w:p>
    <w:p w:rsidR="005B69A7" w:rsidRPr="005B69A7" w:rsidRDefault="005B69A7" w:rsidP="005B69A7">
      <w:pPr>
        <w:widowControl w:val="0"/>
        <w:spacing w:after="160"/>
        <w:jc w:val="both"/>
        <w:outlineLvl w:val="0"/>
        <w:rPr>
          <w:sz w:val="28"/>
          <w:szCs w:val="28"/>
        </w:rPr>
      </w:pPr>
      <w:r w:rsidRPr="005B69A7">
        <w:rPr>
          <w:sz w:val="28"/>
          <w:szCs w:val="28"/>
        </w:rPr>
        <w:t xml:space="preserve">Согласно результатов открытия доступа к заявкам на участие в закупке: </w:t>
      </w:r>
    </w:p>
    <w:tbl>
      <w:tblPr>
        <w:tblW w:w="5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15"/>
        <w:gridCol w:w="2914"/>
        <w:gridCol w:w="3909"/>
      </w:tblGrid>
      <w:tr w:rsidR="00F5081E" w:rsidRPr="005B69A7" w:rsidTr="0053621C">
        <w:trPr>
          <w:jc w:val="center"/>
        </w:trPr>
        <w:tc>
          <w:tcPr>
            <w:tcW w:w="0" w:type="auto"/>
            <w:vAlign w:val="center"/>
            <w:hideMark/>
          </w:tcPr>
          <w:p w:rsidR="005B69A7" w:rsidRPr="005B69A7" w:rsidRDefault="005B69A7" w:rsidP="005B69A7">
            <w:pPr>
              <w:jc w:val="center"/>
              <w:rPr>
                <w:b/>
                <w:bCs/>
              </w:rPr>
            </w:pPr>
            <w:r w:rsidRPr="005B69A7">
              <w:rPr>
                <w:b/>
                <w:bCs/>
              </w:rPr>
              <w:t>Рег. № заявки на ЭТП</w:t>
            </w:r>
          </w:p>
        </w:tc>
        <w:tc>
          <w:tcPr>
            <w:tcW w:w="0" w:type="auto"/>
            <w:vAlign w:val="center"/>
            <w:hideMark/>
          </w:tcPr>
          <w:p w:rsidR="005B69A7" w:rsidRPr="005B69A7" w:rsidRDefault="005B69A7" w:rsidP="005B69A7">
            <w:pPr>
              <w:jc w:val="center"/>
              <w:rPr>
                <w:b/>
                <w:bCs/>
              </w:rPr>
            </w:pPr>
            <w:r w:rsidRPr="005B69A7">
              <w:rPr>
                <w:b/>
                <w:bCs/>
              </w:rPr>
              <w:t>Участник закупки</w:t>
            </w:r>
          </w:p>
        </w:tc>
        <w:tc>
          <w:tcPr>
            <w:tcW w:w="0" w:type="auto"/>
            <w:vAlign w:val="center"/>
            <w:hideMark/>
          </w:tcPr>
          <w:p w:rsidR="005B69A7" w:rsidRPr="005B69A7" w:rsidRDefault="005B69A7" w:rsidP="005B69A7">
            <w:pPr>
              <w:jc w:val="center"/>
              <w:rPr>
                <w:b/>
                <w:bCs/>
              </w:rPr>
            </w:pPr>
            <w:r w:rsidRPr="005B69A7">
              <w:rPr>
                <w:b/>
                <w:bCs/>
              </w:rPr>
              <w:t>Дата и время регистрации заявки</w:t>
            </w:r>
          </w:p>
        </w:tc>
      </w:tr>
      <w:tr w:rsidR="00F5081E" w:rsidRPr="005B69A7" w:rsidTr="0053621C">
        <w:trPr>
          <w:jc w:val="center"/>
        </w:trPr>
        <w:tc>
          <w:tcPr>
            <w:tcW w:w="0" w:type="auto"/>
            <w:vAlign w:val="center"/>
            <w:hideMark/>
          </w:tcPr>
          <w:p w:rsidR="005B69A7" w:rsidRPr="005B69A7" w:rsidRDefault="00295137" w:rsidP="005B69A7">
            <w:pPr>
              <w:jc w:val="center"/>
              <w:rPr>
                <w:sz w:val="28"/>
                <w:szCs w:val="28"/>
              </w:rPr>
            </w:pPr>
            <w:r w:rsidRPr="00295137">
              <w:rPr>
                <w:sz w:val="28"/>
                <w:szCs w:val="28"/>
              </w:rPr>
              <w:t>32110915836-1-1</w:t>
            </w:r>
          </w:p>
        </w:tc>
        <w:tc>
          <w:tcPr>
            <w:tcW w:w="0" w:type="auto"/>
            <w:vAlign w:val="center"/>
            <w:hideMark/>
          </w:tcPr>
          <w:p w:rsidR="005B69A7" w:rsidRPr="005B69A7" w:rsidRDefault="00214B58" w:rsidP="00F5081E">
            <w:pPr>
              <w:jc w:val="center"/>
              <w:rPr>
                <w:sz w:val="28"/>
                <w:szCs w:val="28"/>
              </w:rPr>
            </w:pPr>
            <w:r w:rsidRPr="00214B58">
              <w:rPr>
                <w:sz w:val="28"/>
                <w:szCs w:val="28"/>
              </w:rPr>
              <w:t>Технический участник</w:t>
            </w:r>
          </w:p>
        </w:tc>
        <w:tc>
          <w:tcPr>
            <w:tcW w:w="0" w:type="auto"/>
            <w:vAlign w:val="center"/>
            <w:hideMark/>
          </w:tcPr>
          <w:p w:rsidR="00295137" w:rsidRDefault="00965D64" w:rsidP="005B69A7">
            <w:pPr>
              <w:jc w:val="center"/>
              <w:rPr>
                <w:sz w:val="28"/>
                <w:szCs w:val="28"/>
              </w:rPr>
            </w:pPr>
            <w:r w:rsidRPr="00965D64">
              <w:rPr>
                <w:sz w:val="28"/>
                <w:szCs w:val="28"/>
              </w:rPr>
              <w:t>14.12.2021 11:44:18</w:t>
            </w:r>
            <w:bookmarkStart w:id="0" w:name="_GoBack"/>
            <w:bookmarkEnd w:id="0"/>
            <w:r w:rsidR="00295137" w:rsidRPr="00295137">
              <w:rPr>
                <w:sz w:val="28"/>
                <w:szCs w:val="28"/>
              </w:rPr>
              <w:t xml:space="preserve"> </w:t>
            </w:r>
          </w:p>
          <w:p w:rsidR="005B69A7" w:rsidRPr="005B69A7" w:rsidRDefault="005B69A7" w:rsidP="005B69A7">
            <w:pPr>
              <w:jc w:val="center"/>
              <w:rPr>
                <w:sz w:val="28"/>
                <w:szCs w:val="28"/>
              </w:rPr>
            </w:pPr>
            <w:r w:rsidRPr="005B69A7">
              <w:rPr>
                <w:sz w:val="28"/>
                <w:szCs w:val="28"/>
              </w:rPr>
              <w:t>(время московское)</w:t>
            </w:r>
          </w:p>
        </w:tc>
      </w:tr>
    </w:tbl>
    <w:p w:rsidR="005B69A7" w:rsidRPr="005B69A7" w:rsidRDefault="00A96045" w:rsidP="005B69A7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B69A7" w:rsidRPr="005B69A7">
        <w:rPr>
          <w:sz w:val="28"/>
          <w:szCs w:val="28"/>
        </w:rPr>
        <w:t>)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5B69A7" w:rsidRPr="005B69A7" w:rsidRDefault="005B69A7" w:rsidP="005B69A7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B69A7">
        <w:rPr>
          <w:sz w:val="28"/>
          <w:szCs w:val="28"/>
        </w:rPr>
        <w:t>.</w:t>
      </w:r>
      <w:r w:rsidR="00A96045">
        <w:rPr>
          <w:sz w:val="28"/>
          <w:szCs w:val="28"/>
        </w:rPr>
        <w:t>1</w:t>
      </w:r>
      <w:r w:rsidRPr="005B69A7">
        <w:rPr>
          <w:sz w:val="28"/>
          <w:szCs w:val="28"/>
        </w:rPr>
        <w:t>. Признать соответствующими требованиям закупочной документации первые части заявок</w:t>
      </w:r>
      <w:r>
        <w:rPr>
          <w:sz w:val="28"/>
          <w:szCs w:val="28"/>
        </w:rPr>
        <w:t xml:space="preserve"> участников</w:t>
      </w:r>
      <w:r w:rsidRPr="005B69A7">
        <w:rPr>
          <w:sz w:val="28"/>
          <w:szCs w:val="28"/>
        </w:rPr>
        <w:t>, которым присвоены следующие уникальные номера:</w:t>
      </w:r>
    </w:p>
    <w:p w:rsidR="005B69A7" w:rsidRDefault="005B69A7" w:rsidP="005B69A7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B69A7">
        <w:rPr>
          <w:sz w:val="28"/>
          <w:szCs w:val="28"/>
        </w:rPr>
        <w:t>.</w:t>
      </w:r>
      <w:r w:rsidR="00A96045">
        <w:rPr>
          <w:sz w:val="28"/>
          <w:szCs w:val="28"/>
        </w:rPr>
        <w:t>1</w:t>
      </w:r>
      <w:r w:rsidRPr="005B69A7">
        <w:rPr>
          <w:sz w:val="28"/>
          <w:szCs w:val="28"/>
        </w:rPr>
        <w:t xml:space="preserve">.1.   </w:t>
      </w:r>
      <w:r>
        <w:rPr>
          <w:sz w:val="28"/>
          <w:szCs w:val="28"/>
        </w:rPr>
        <w:t>Заявка №</w:t>
      </w:r>
      <w:r w:rsidR="00F5081E" w:rsidRPr="00F5081E">
        <w:rPr>
          <w:sz w:val="28"/>
          <w:szCs w:val="28"/>
        </w:rPr>
        <w:tab/>
      </w:r>
      <w:r w:rsidR="00295137" w:rsidRPr="00295137">
        <w:rPr>
          <w:sz w:val="28"/>
          <w:szCs w:val="28"/>
        </w:rPr>
        <w:t>32110915836-1-1</w:t>
      </w:r>
      <w:r w:rsidR="00295137" w:rsidRPr="005B69A7">
        <w:rPr>
          <w:sz w:val="28"/>
          <w:szCs w:val="28"/>
        </w:rPr>
        <w:t xml:space="preserve"> </w:t>
      </w:r>
      <w:r w:rsidRPr="005B69A7">
        <w:rPr>
          <w:sz w:val="28"/>
          <w:szCs w:val="28"/>
        </w:rPr>
        <w:t>(присвоенный ЭТП идентификационный номер участника процедуры закупки)</w:t>
      </w:r>
      <w:r w:rsidR="00214B58">
        <w:rPr>
          <w:sz w:val="28"/>
          <w:szCs w:val="28"/>
        </w:rPr>
        <w:t>.</w:t>
      </w:r>
    </w:p>
    <w:p w:rsidR="00DF1EB8" w:rsidRDefault="00DF1EB8" w:rsidP="005B69A7">
      <w:pPr>
        <w:jc w:val="both"/>
        <w:rPr>
          <w:sz w:val="28"/>
          <w:szCs w:val="28"/>
        </w:rPr>
      </w:pPr>
    </w:p>
    <w:p w:rsidR="00DF1EB8" w:rsidRPr="005B69A7" w:rsidRDefault="00DF1EB8" w:rsidP="005B69A7">
      <w:pPr>
        <w:jc w:val="both"/>
        <w:rPr>
          <w:sz w:val="28"/>
          <w:szCs w:val="28"/>
        </w:rPr>
      </w:pPr>
      <w:r>
        <w:rPr>
          <w:sz w:val="28"/>
          <w:szCs w:val="28"/>
        </w:rPr>
        <w:t>8.2. Допустить участника процедуры, чья заявка признана соответствующей, к дальнейшему участию.</w:t>
      </w:r>
    </w:p>
    <w:p w:rsidR="005B69A7" w:rsidRPr="005B69A7" w:rsidRDefault="005B69A7" w:rsidP="005B69A7">
      <w:pPr>
        <w:jc w:val="both"/>
        <w:rPr>
          <w:sz w:val="28"/>
          <w:szCs w:val="28"/>
        </w:rPr>
      </w:pPr>
    </w:p>
    <w:p w:rsidR="004B1249" w:rsidRPr="00BD3B12" w:rsidRDefault="005B69A7" w:rsidP="004B1249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5B69A7">
        <w:rPr>
          <w:sz w:val="28"/>
          <w:szCs w:val="28"/>
        </w:rPr>
        <w:t xml:space="preserve">) </w:t>
      </w:r>
      <w:r w:rsidR="00AE02F1">
        <w:rPr>
          <w:sz w:val="28"/>
          <w:szCs w:val="28"/>
        </w:rPr>
        <w:t>В</w:t>
      </w:r>
      <w:r w:rsidRPr="005B69A7">
        <w:rPr>
          <w:sz w:val="28"/>
          <w:szCs w:val="28"/>
        </w:rPr>
        <w:t xml:space="preserve"> </w:t>
      </w:r>
      <w:r w:rsidR="00D75EE2" w:rsidRPr="005B69A7">
        <w:rPr>
          <w:sz w:val="28"/>
          <w:szCs w:val="28"/>
        </w:rPr>
        <w:t xml:space="preserve">связи с тем, что по результатам рассмотрения заявок была подана только одна заявка, в соответствии с подпунктом а) пункта 1.1 статьи 6.4 главы 6 ЕОСЗ </w:t>
      </w:r>
      <w:r w:rsidR="00295137">
        <w:rPr>
          <w:sz w:val="28"/>
          <w:szCs w:val="28"/>
        </w:rPr>
        <w:t>аукцион</w:t>
      </w:r>
      <w:r w:rsidR="00D75EE2" w:rsidRPr="005B69A7">
        <w:rPr>
          <w:sz w:val="28"/>
          <w:szCs w:val="28"/>
        </w:rPr>
        <w:t xml:space="preserve"> в электронной форме (МСП) признан несостоявшимся.</w:t>
      </w:r>
    </w:p>
    <w:p w:rsidR="004B1249" w:rsidRDefault="004B1249" w:rsidP="004B1249">
      <w:pPr>
        <w:jc w:val="both"/>
        <w:rPr>
          <w:sz w:val="28"/>
          <w:szCs w:val="28"/>
        </w:rPr>
      </w:pPr>
    </w:p>
    <w:p w:rsidR="004B1249" w:rsidRPr="00B51C8B" w:rsidRDefault="004B1249" w:rsidP="004B1249">
      <w:pPr>
        <w:rPr>
          <w:rFonts w:ascii="Times New Roman CYR" w:hAnsi="Times New Roman CYR" w:cs="Times New Roman CYR"/>
          <w:sz w:val="28"/>
          <w:szCs w:val="28"/>
        </w:rPr>
      </w:pPr>
      <w:r w:rsidRPr="00B51C8B">
        <w:rPr>
          <w:rFonts w:ascii="Times New Roman CYR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B51C8B">
        <w:rPr>
          <w:rFonts w:ascii="Times New Roman CYR" w:hAnsi="Times New Roman CYR" w:cs="Times New Roman CYR"/>
          <w:sz w:val="28"/>
          <w:szCs w:val="28"/>
        </w:rPr>
        <w:br/>
        <w:t xml:space="preserve">«за» - </w:t>
      </w:r>
      <w:r w:rsidR="00AE02F1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 xml:space="preserve"> голосов;</w:t>
      </w:r>
      <w:r>
        <w:rPr>
          <w:rFonts w:ascii="Times New Roman CYR" w:hAnsi="Times New Roman CYR" w:cs="Times New Roman CYR"/>
          <w:sz w:val="28"/>
          <w:szCs w:val="28"/>
        </w:rPr>
        <w:br/>
        <w:t>«против» - 0 голос</w:t>
      </w:r>
      <w:r w:rsidRPr="00B51C8B">
        <w:rPr>
          <w:rFonts w:ascii="Times New Roman CYR" w:hAnsi="Times New Roman CYR" w:cs="Times New Roman CYR"/>
          <w:sz w:val="28"/>
          <w:szCs w:val="28"/>
        </w:rPr>
        <w:t>ов;</w:t>
      </w:r>
      <w:r w:rsidRPr="00B51C8B">
        <w:rPr>
          <w:rFonts w:ascii="Times New Roman CYR" w:hAnsi="Times New Roman CYR" w:cs="Times New Roman CYR"/>
          <w:sz w:val="28"/>
          <w:szCs w:val="28"/>
        </w:rPr>
        <w:br/>
        <w:t xml:space="preserve">«воздержался» - 0 </w:t>
      </w:r>
      <w:r>
        <w:rPr>
          <w:rFonts w:ascii="Times New Roman CYR" w:hAnsi="Times New Roman CYR" w:cs="Times New Roman CYR"/>
          <w:sz w:val="28"/>
          <w:szCs w:val="28"/>
        </w:rPr>
        <w:t>голос</w:t>
      </w:r>
      <w:r w:rsidRPr="00B51C8B">
        <w:rPr>
          <w:rFonts w:ascii="Times New Roman CYR" w:hAnsi="Times New Roman CYR" w:cs="Times New Roman CYR"/>
          <w:sz w:val="28"/>
          <w:szCs w:val="28"/>
        </w:rPr>
        <w:t xml:space="preserve">ов. </w:t>
      </w:r>
    </w:p>
    <w:p w:rsidR="004B1249" w:rsidRPr="00CD45DB" w:rsidRDefault="004B1249" w:rsidP="004B1249">
      <w:pPr>
        <w:spacing w:before="100" w:beforeAutospacing="1" w:after="100" w:afterAutospacing="1"/>
        <w:jc w:val="both"/>
        <w:rPr>
          <w:sz w:val="28"/>
          <w:szCs w:val="28"/>
        </w:rPr>
      </w:pPr>
      <w:r w:rsidRPr="00B51C8B">
        <w:rPr>
          <w:sz w:val="28"/>
          <w:szCs w:val="28"/>
        </w:rPr>
        <w:t xml:space="preserve">Количество отклоненных </w:t>
      </w:r>
      <w:r>
        <w:rPr>
          <w:sz w:val="28"/>
          <w:szCs w:val="28"/>
        </w:rPr>
        <w:t>заявок участников: 0</w:t>
      </w:r>
      <w:r w:rsidRPr="00B51C8B">
        <w:rPr>
          <w:sz w:val="28"/>
          <w:szCs w:val="28"/>
        </w:rPr>
        <w:t>.</w:t>
      </w:r>
    </w:p>
    <w:p w:rsidR="004B1249" w:rsidRDefault="004B1249" w:rsidP="004B1249">
      <w:pPr>
        <w:keepLines/>
        <w:jc w:val="both"/>
        <w:rPr>
          <w:color w:val="000000"/>
          <w:sz w:val="28"/>
          <w:lang w:eastAsia="ar-SA"/>
        </w:rPr>
      </w:pPr>
      <w:r w:rsidRPr="00B51C8B">
        <w:rPr>
          <w:b/>
          <w:color w:val="000000"/>
          <w:sz w:val="28"/>
          <w:lang w:eastAsia="ar-SA"/>
        </w:rPr>
        <w:t>Закупочная комиссия</w:t>
      </w:r>
      <w:r w:rsidRPr="00B51C8B">
        <w:rPr>
          <w:color w:val="000000"/>
          <w:sz w:val="28"/>
          <w:lang w:eastAsia="ar-SA"/>
        </w:rPr>
        <w:t>:</w:t>
      </w:r>
    </w:p>
    <w:p w:rsidR="004B1249" w:rsidRPr="00B51C8B" w:rsidRDefault="004B1249" w:rsidP="004B1249">
      <w:pPr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Член </w:t>
      </w:r>
      <w:r w:rsidRPr="00B51C8B">
        <w:rPr>
          <w:color w:val="000000"/>
          <w:sz w:val="28"/>
          <w:lang w:eastAsia="ar-SA"/>
        </w:rPr>
        <w:t>закупочной</w:t>
      </w:r>
      <w:r w:rsidRPr="00B51C8B">
        <w:rPr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4B1249" w:rsidRPr="00B51C8B" w:rsidRDefault="004B1249" w:rsidP="00C424A9">
      <w:pPr>
        <w:tabs>
          <w:tab w:val="left" w:pos="993"/>
        </w:tabs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4B1249" w:rsidRPr="00B51C8B" w:rsidRDefault="004B1249" w:rsidP="00C424A9">
      <w:pPr>
        <w:tabs>
          <w:tab w:val="left" w:pos="993"/>
        </w:tabs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B51C8B">
        <w:rPr>
          <w:bCs/>
          <w:color w:val="000000"/>
          <w:sz w:val="28"/>
          <w:lang w:eastAsia="ar-SA"/>
        </w:rPr>
        <w:t>закупки;</w:t>
      </w:r>
    </w:p>
    <w:p w:rsidR="004B1249" w:rsidRPr="00B51C8B" w:rsidRDefault="004B1249" w:rsidP="00C424A9">
      <w:pPr>
        <w:tabs>
          <w:tab w:val="left" w:pos="993"/>
        </w:tabs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>принимает на себя обязательства:</w:t>
      </w:r>
    </w:p>
    <w:p w:rsidR="004B1249" w:rsidRPr="00B51C8B" w:rsidRDefault="004B1249" w:rsidP="00C424A9">
      <w:pPr>
        <w:jc w:val="both"/>
        <w:rPr>
          <w:rFonts w:ascii="Arial" w:hAnsi="Arial"/>
          <w:color w:val="000000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B51C8B">
        <w:rPr>
          <w:bCs/>
          <w:color w:val="000000"/>
          <w:sz w:val="28"/>
          <w:lang w:eastAsia="ar-SA"/>
        </w:rPr>
        <w:t xml:space="preserve">закупки </w:t>
      </w:r>
      <w:r w:rsidRPr="00B51C8B">
        <w:rPr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51C8B">
        <w:rPr>
          <w:bCs/>
          <w:color w:val="000000"/>
          <w:sz w:val="28"/>
          <w:lang w:eastAsia="ar-SA"/>
        </w:rPr>
        <w:t>закупки</w:t>
      </w:r>
      <w:r w:rsidRPr="00B51C8B">
        <w:rPr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</w:t>
      </w:r>
      <w:r w:rsidRPr="00B51C8B">
        <w:rPr>
          <w:color w:val="000000"/>
          <w:sz w:val="28"/>
          <w:szCs w:val="28"/>
          <w:lang w:eastAsia="ar-SA"/>
        </w:rPr>
        <w:lastRenderedPageBreak/>
        <w:t>распорядительными документами по закупочной деятельности, извещением о проведении закупки (закупочной документацией);</w:t>
      </w:r>
    </w:p>
    <w:p w:rsidR="004B1249" w:rsidRPr="00B51C8B" w:rsidRDefault="004B1249" w:rsidP="00C424A9">
      <w:pPr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B51C8B">
        <w:rPr>
          <w:bCs/>
          <w:color w:val="000000"/>
          <w:sz w:val="28"/>
          <w:lang w:eastAsia="ar-SA"/>
        </w:rPr>
        <w:t xml:space="preserve">закупки </w:t>
      </w:r>
      <w:r w:rsidRPr="00B51C8B">
        <w:rPr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51C8B">
        <w:rPr>
          <w:bCs/>
          <w:color w:val="000000"/>
          <w:sz w:val="28"/>
          <w:lang w:eastAsia="ar-SA"/>
        </w:rPr>
        <w:t>закупки;</w:t>
      </w:r>
    </w:p>
    <w:p w:rsidR="004B1249" w:rsidRDefault="004B1249" w:rsidP="00C424A9">
      <w:pPr>
        <w:jc w:val="both"/>
        <w:rPr>
          <w:bCs/>
          <w:color w:val="000000"/>
          <w:sz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B51C8B">
        <w:rPr>
          <w:bCs/>
          <w:color w:val="000000"/>
          <w:sz w:val="28"/>
          <w:lang w:eastAsia="ar-SA"/>
        </w:rPr>
        <w:t>закупки по вопросам, относящи</w:t>
      </w:r>
      <w:r>
        <w:rPr>
          <w:bCs/>
          <w:color w:val="000000"/>
          <w:sz w:val="28"/>
          <w:lang w:eastAsia="ar-SA"/>
        </w:rPr>
        <w:t>м</w:t>
      </w:r>
      <w:r w:rsidRPr="00B51C8B">
        <w:rPr>
          <w:bCs/>
          <w:color w:val="000000"/>
          <w:sz w:val="28"/>
          <w:lang w:eastAsia="ar-SA"/>
        </w:rPr>
        <w:t xml:space="preserve">ся к проводимой закупке, </w:t>
      </w:r>
      <w:r w:rsidRPr="00B51C8B">
        <w:rPr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B51C8B">
        <w:rPr>
          <w:bCs/>
          <w:color w:val="000000"/>
          <w:sz w:val="28"/>
          <w:lang w:eastAsia="ar-SA"/>
        </w:rPr>
        <w:t>закупки.</w:t>
      </w:r>
    </w:p>
    <w:p w:rsidR="004B1249" w:rsidRDefault="004B1249" w:rsidP="004B1249">
      <w:pPr>
        <w:pStyle w:val="ab"/>
        <w:tabs>
          <w:tab w:val="left" w:pos="0"/>
          <w:tab w:val="left" w:pos="720"/>
          <w:tab w:val="left" w:pos="1456"/>
        </w:tabs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83"/>
        <w:gridCol w:w="4682"/>
        <w:gridCol w:w="2180"/>
      </w:tblGrid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633F9A" w:rsidTr="00633F9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Т.И. Глушко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советников Генерального директора, председатель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21"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В.В. Качаева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департамента снабжения и закупочных процедур, заместитель председателя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А.А. Георгиевский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правовой и корпоративной работы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rPr>
          <w:trHeight w:val="61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А.В. Мохов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директор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21"/>
              <w:spacing w:after="0" w:line="24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О.Г. Сарычева</w:t>
            </w:r>
          </w:p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финансово-экономического управления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21"/>
              <w:spacing w:after="0" w:line="24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Фоменко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 w:rsidRPr="00DF1EB8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безопасности, член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F9A" w:rsidTr="00633F9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633F9A" w:rsidTr="00633F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Н.В. Булдоян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отдела закупок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9A" w:rsidRDefault="00633F9A">
            <w:pPr>
              <w:pStyle w:val="ab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1249" w:rsidRPr="00B51C8B" w:rsidRDefault="004B1249" w:rsidP="004B1249">
      <w:pPr>
        <w:jc w:val="both"/>
        <w:rPr>
          <w:color w:val="000000"/>
          <w:sz w:val="28"/>
          <w:szCs w:val="28"/>
          <w:lang w:eastAsia="ar-SA"/>
        </w:rPr>
      </w:pPr>
    </w:p>
    <w:p w:rsidR="006E482C" w:rsidRPr="00B06A84" w:rsidRDefault="006E482C" w:rsidP="006E482C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6E482C" w:rsidRDefault="006E482C" w:rsidP="006E482C"/>
    <w:p w:rsidR="006E482C" w:rsidRPr="0026099C" w:rsidRDefault="006E482C" w:rsidP="006E482C"/>
    <w:p w:rsidR="002A0D5B" w:rsidRDefault="002A0D5B"/>
    <w:sectPr w:rsidR="002A0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81B" w:rsidRDefault="009F781B" w:rsidP="009F781B">
      <w:r>
        <w:separator/>
      </w:r>
    </w:p>
  </w:endnote>
  <w:endnote w:type="continuationSeparator" w:id="0">
    <w:p w:rsidR="009F781B" w:rsidRDefault="009F781B" w:rsidP="009F7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81B" w:rsidRDefault="009F781B" w:rsidP="009F781B">
      <w:r>
        <w:separator/>
      </w:r>
    </w:p>
  </w:footnote>
  <w:footnote w:type="continuationSeparator" w:id="0">
    <w:p w:rsidR="009F781B" w:rsidRDefault="009F781B" w:rsidP="009F7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957A1C"/>
    <w:multiLevelType w:val="hybridMultilevel"/>
    <w:tmpl w:val="D374C172"/>
    <w:lvl w:ilvl="0" w:tplc="BDBED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lvl w:ilvl="0" w:tplc="0419000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">
    <w:abstractNumId w:val="1"/>
    <w:lvlOverride w:ilvl="0">
      <w:lvl w:ilvl="0" w:tplc="6DE692CA">
        <w:start w:val="1"/>
        <w:numFmt w:val="decimal"/>
        <w:lvlText w:val="%1)"/>
        <w:lvlJc w:val="left"/>
        <w:pPr>
          <w:ind w:left="1070" w:hanging="360"/>
        </w:pPr>
        <w:rPr>
          <w:rFonts w:ascii="Times New Roman" w:hAnsi="Times New Roman" w:cs="Times New Roman" w:hint="default"/>
          <w:b w:val="0"/>
          <w:i w:val="0"/>
          <w:color w:val="auto"/>
          <w:sz w:val="28"/>
          <w:szCs w:val="28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82C"/>
    <w:rsid w:val="0003088D"/>
    <w:rsid w:val="000E2DD3"/>
    <w:rsid w:val="00214B58"/>
    <w:rsid w:val="00295137"/>
    <w:rsid w:val="002A0D5B"/>
    <w:rsid w:val="0045695B"/>
    <w:rsid w:val="00484F64"/>
    <w:rsid w:val="00494ACA"/>
    <w:rsid w:val="004B1249"/>
    <w:rsid w:val="0057538E"/>
    <w:rsid w:val="005B69A7"/>
    <w:rsid w:val="00613D3B"/>
    <w:rsid w:val="00633F9A"/>
    <w:rsid w:val="00676209"/>
    <w:rsid w:val="006C1882"/>
    <w:rsid w:val="006E482C"/>
    <w:rsid w:val="00794275"/>
    <w:rsid w:val="00965D64"/>
    <w:rsid w:val="009B14F0"/>
    <w:rsid w:val="009C1407"/>
    <w:rsid w:val="009F781B"/>
    <w:rsid w:val="00A96045"/>
    <w:rsid w:val="00AC1273"/>
    <w:rsid w:val="00AC70C6"/>
    <w:rsid w:val="00AE02F1"/>
    <w:rsid w:val="00B0749E"/>
    <w:rsid w:val="00B3090D"/>
    <w:rsid w:val="00B46CFB"/>
    <w:rsid w:val="00B95658"/>
    <w:rsid w:val="00BD06A5"/>
    <w:rsid w:val="00C424A9"/>
    <w:rsid w:val="00C46A53"/>
    <w:rsid w:val="00CE16E4"/>
    <w:rsid w:val="00D75EE2"/>
    <w:rsid w:val="00DF1EB8"/>
    <w:rsid w:val="00DF4330"/>
    <w:rsid w:val="00E26F77"/>
    <w:rsid w:val="00F5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76E7A-F182-4757-BF5C-10F440D72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4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E482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E482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E482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E482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6E482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E482C"/>
    <w:rPr>
      <w:color w:val="0000FF"/>
      <w:u w:val="single"/>
    </w:rPr>
  </w:style>
  <w:style w:type="paragraph" w:styleId="a5">
    <w:name w:val="List Continue"/>
    <w:basedOn w:val="a0"/>
    <w:rsid w:val="006E482C"/>
    <w:pPr>
      <w:spacing w:after="120"/>
      <w:ind w:left="283"/>
    </w:pPr>
  </w:style>
  <w:style w:type="paragraph" w:styleId="a6">
    <w:name w:val="List Paragraph"/>
    <w:aliases w:val="Заголовок_3,Подпись рисунка,ПКФ Список,Абзац списка5,List Paragraph,Абзац списка2,мой,Bullet List,FooterText,numbered,SL_Абзац списка,Нумерованый список,List Paragraph1,–маркер,ТЗ_Список,таблица,Use Case List Paragraph,Paragraphe de liste1"/>
    <w:basedOn w:val="a0"/>
    <w:link w:val="a7"/>
    <w:uiPriority w:val="34"/>
    <w:qFormat/>
    <w:rsid w:val="006E48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2"/>
    <w:uiPriority w:val="59"/>
    <w:rsid w:val="006E4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List Paragraph Знак,Абзац списка2 Знак,мой Знак,Bullet List Знак,FooterText Знак,numbered Знак,SL_Абзац списка Знак,Нумерованый список Знак,List Paragraph1 Знак"/>
    <w:link w:val="a6"/>
    <w:uiPriority w:val="34"/>
    <w:qFormat/>
    <w:rsid w:val="006E482C"/>
    <w:rPr>
      <w:rFonts w:ascii="Calibri" w:eastAsia="Calibri" w:hAnsi="Calibri" w:cs="Times New Roman"/>
    </w:rPr>
  </w:style>
  <w:style w:type="paragraph" w:styleId="a9">
    <w:name w:val="No Spacing"/>
    <w:link w:val="aa"/>
    <w:uiPriority w:val="1"/>
    <w:qFormat/>
    <w:rsid w:val="006E48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6E48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link w:val="ListParagraphChar"/>
    <w:qFormat/>
    <w:rsid w:val="006E482C"/>
    <w:pPr>
      <w:ind w:left="720" w:firstLine="425"/>
    </w:pPr>
    <w:rPr>
      <w:rFonts w:ascii="Calibri" w:hAnsi="Calibri" w:cs="Calibri"/>
      <w:noProof/>
    </w:rPr>
  </w:style>
  <w:style w:type="character" w:customStyle="1" w:styleId="ListParagraphChar">
    <w:name w:val="List Paragraph Char"/>
    <w:link w:val="11"/>
    <w:locked/>
    <w:rsid w:val="006E482C"/>
    <w:rPr>
      <w:rFonts w:ascii="Calibri" w:eastAsia="Times New Roman" w:hAnsi="Calibri" w:cs="Calibri"/>
      <w:noProof/>
      <w:sz w:val="24"/>
      <w:szCs w:val="24"/>
      <w:lang w:eastAsia="ru-RU"/>
    </w:rPr>
  </w:style>
  <w:style w:type="paragraph" w:styleId="ab">
    <w:name w:val="footer"/>
    <w:basedOn w:val="a0"/>
    <w:link w:val="ac"/>
    <w:unhideWhenUsed/>
    <w:rsid w:val="004B1249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c">
    <w:name w:val="Нижний колонтитул Знак"/>
    <w:basedOn w:val="a1"/>
    <w:link w:val="ab"/>
    <w:rsid w:val="004B1249"/>
    <w:rPr>
      <w:rFonts w:ascii="Arial" w:eastAsia="Times New Roman" w:hAnsi="Arial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4B1249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1"/>
    <w:link w:val="21"/>
    <w:rsid w:val="004B12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0"/>
    <w:link w:val="ae"/>
    <w:uiPriority w:val="99"/>
    <w:unhideWhenUsed/>
    <w:rsid w:val="009F78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9F78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Стяжина Елена Викторовна</dc:creator>
  <cp:keywords/>
  <dc:description/>
  <cp:lastModifiedBy>Удалов Сергей Владимирович</cp:lastModifiedBy>
  <cp:revision>20</cp:revision>
  <dcterms:created xsi:type="dcterms:W3CDTF">2021-06-29T12:08:00Z</dcterms:created>
  <dcterms:modified xsi:type="dcterms:W3CDTF">2021-12-16T14:49:00Z</dcterms:modified>
</cp:coreProperties>
</file>