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B057C" w14:textId="1E56A7A7" w:rsidR="007C1751" w:rsidRPr="004D2770" w:rsidRDefault="004D2770" w:rsidP="0020566C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586B">
        <w:rPr>
          <w:rFonts w:ascii="Times New Roman" w:hAnsi="Times New Roman"/>
          <w:b/>
          <w:bCs/>
          <w:sz w:val="28"/>
          <w:szCs w:val="28"/>
        </w:rPr>
        <w:t>П</w:t>
      </w:r>
      <w:r w:rsidRPr="00DC586B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DC586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A50D4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2867D9" w:rsidRPr="002867D9">
        <w:rPr>
          <w:rFonts w:ascii="Times New Roman" w:hAnsi="Times New Roman"/>
          <w:b/>
          <w:bCs/>
          <w:caps/>
          <w:sz w:val="28"/>
          <w:szCs w:val="28"/>
        </w:rPr>
        <w:t>12595</w:t>
      </w:r>
      <w:r w:rsidRPr="00EA50D4">
        <w:rPr>
          <w:rFonts w:ascii="Times New Roman" w:hAnsi="Times New Roman"/>
          <w:b/>
          <w:bCs/>
          <w:caps/>
          <w:sz w:val="28"/>
          <w:szCs w:val="28"/>
        </w:rPr>
        <w:t>/</w:t>
      </w:r>
      <w:r w:rsidR="008F6803">
        <w:rPr>
          <w:rFonts w:ascii="Times New Roman" w:hAnsi="Times New Roman"/>
          <w:b/>
          <w:bCs/>
          <w:caps/>
          <w:sz w:val="28"/>
          <w:szCs w:val="28"/>
        </w:rPr>
        <w:t>1</w:t>
      </w:r>
    </w:p>
    <w:p w14:paraId="4F299C93" w14:textId="146066AC" w:rsidR="004D2770" w:rsidRPr="00DC586B" w:rsidRDefault="004D2770" w:rsidP="004D2770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586B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</w:t>
      </w:r>
      <w:r w:rsidRPr="00DC586B">
        <w:rPr>
          <w:sz w:val="28"/>
          <w:szCs w:val="28"/>
        </w:rPr>
        <w:t xml:space="preserve"> </w:t>
      </w:r>
      <w:r w:rsidRPr="00DC586B">
        <w:rPr>
          <w:rFonts w:ascii="Times New Roman" w:hAnsi="Times New Roman"/>
          <w:b/>
          <w:bCs/>
          <w:sz w:val="28"/>
          <w:szCs w:val="28"/>
        </w:rPr>
        <w:t xml:space="preserve">рассмотрению первых частей заявок на участие в закупке на право заключения договора на </w:t>
      </w:r>
      <w:r w:rsidRPr="00F50C00">
        <w:rPr>
          <w:rFonts w:ascii="Times New Roman" w:hAnsi="Times New Roman"/>
          <w:b/>
          <w:bCs/>
          <w:sz w:val="28"/>
          <w:szCs w:val="28"/>
        </w:rPr>
        <w:t xml:space="preserve">поставку </w:t>
      </w:r>
      <w:r w:rsidR="002867D9" w:rsidRPr="002867D9">
        <w:rPr>
          <w:rFonts w:ascii="Times New Roman" w:hAnsi="Times New Roman"/>
          <w:b/>
          <w:bCs/>
          <w:sz w:val="28"/>
          <w:szCs w:val="28"/>
        </w:rPr>
        <w:t>парогенератора с дизельной горелкой в утепленном блок - контейнере</w:t>
      </w:r>
    </w:p>
    <w:p w14:paraId="7B6879CC" w14:textId="77777777" w:rsidR="007C1751" w:rsidRPr="00DC586B" w:rsidRDefault="007C1751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72157BEB" w14:textId="77777777" w:rsidR="007C1751" w:rsidRPr="00DC586B" w:rsidRDefault="007C1751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7C1751" w:rsidRPr="00DC586B" w14:paraId="22390B1B" w14:textId="77777777" w:rsidTr="002867D9">
        <w:tc>
          <w:tcPr>
            <w:tcW w:w="3402" w:type="dxa"/>
            <w:hideMark/>
          </w:tcPr>
          <w:p w14:paraId="3D3FED78" w14:textId="700064D2" w:rsidR="007C1751" w:rsidRPr="00DC586B" w:rsidRDefault="00BD1B8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C586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  <w:r w:rsidR="002867D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</w:t>
            </w:r>
          </w:p>
        </w:tc>
        <w:tc>
          <w:tcPr>
            <w:tcW w:w="6663" w:type="dxa"/>
            <w:hideMark/>
          </w:tcPr>
          <w:p w14:paraId="5885DB40" w14:textId="6B6B78CA" w:rsidR="007C1751" w:rsidRPr="00B05795" w:rsidRDefault="002867D9" w:rsidP="0098686C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BD1B84"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98686C" w:rsidRPr="0098686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12</w:t>
            </w:r>
            <w:r w:rsidR="00BD1B84"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сентября</w:t>
            </w:r>
            <w:r w:rsidR="00BD1B84"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</w:t>
            </w:r>
            <w:r w:rsidR="00A2683A"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4</w:t>
            </w:r>
            <w:r w:rsidR="00BD1B84"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14:paraId="44A60A9C" w14:textId="4A1DA428" w:rsidR="00A2683A" w:rsidRPr="00DC586B" w:rsidRDefault="00A2683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14:paraId="203E67DD" w14:textId="0E1C9F49" w:rsidR="00857E54" w:rsidRPr="00396B09" w:rsidRDefault="00857E54" w:rsidP="00396B09">
      <w:pPr>
        <w:keepLines w:val="0"/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  <w:lang w:eastAsia="en-US"/>
        </w:rPr>
      </w:pPr>
      <w:r w:rsidRPr="00396B09">
        <w:rPr>
          <w:rFonts w:ascii="Times New Roman" w:eastAsia="Calibri" w:hAnsi="Times New Roman"/>
          <w:sz w:val="28"/>
          <w:szCs w:val="28"/>
          <w:lang w:eastAsia="en-US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396B09">
        <w:rPr>
          <w:rFonts w:ascii="Times New Roman" w:eastAsia="Calibri" w:hAnsi="Times New Roman"/>
          <w:sz w:val="28"/>
          <w:szCs w:val="28"/>
          <w:lang w:eastAsia="en-US"/>
        </w:rPr>
        <w:t>Росатом</w:t>
      </w:r>
      <w:proofErr w:type="spellEnd"/>
      <w:r w:rsidRPr="00396B09">
        <w:rPr>
          <w:rFonts w:ascii="Times New Roman" w:eastAsia="Calibri" w:hAnsi="Times New Roman"/>
          <w:sz w:val="28"/>
          <w:szCs w:val="28"/>
          <w:lang w:eastAsia="en-US"/>
        </w:rPr>
        <w:t>»</w:t>
      </w:r>
      <w:r w:rsidR="00396B09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Pr="00396B0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96B09" w:rsidRPr="00396B09">
        <w:rPr>
          <w:rFonts w:ascii="Times New Roman" w:eastAsia="Calibri" w:hAnsi="Times New Roman"/>
          <w:sz w:val="28"/>
          <w:szCs w:val="28"/>
          <w:lang w:eastAsia="en-US"/>
        </w:rPr>
        <w:t xml:space="preserve">утвержденным решением наблюдательного совета </w:t>
      </w:r>
      <w:proofErr w:type="spellStart"/>
      <w:r w:rsidR="00396B09" w:rsidRPr="00396B09">
        <w:rPr>
          <w:rFonts w:ascii="Times New Roman" w:eastAsia="Calibri" w:hAnsi="Times New Roman"/>
          <w:sz w:val="28"/>
          <w:szCs w:val="28"/>
          <w:lang w:eastAsia="en-US"/>
        </w:rPr>
        <w:t>Госкорпорации</w:t>
      </w:r>
      <w:proofErr w:type="spellEnd"/>
      <w:r w:rsidR="00396B0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96B09" w:rsidRPr="00396B09">
        <w:rPr>
          <w:rFonts w:ascii="Times New Roman" w:eastAsia="Calibri" w:hAnsi="Times New Roman"/>
          <w:sz w:val="28"/>
          <w:szCs w:val="28"/>
          <w:lang w:eastAsia="en-US"/>
        </w:rPr>
        <w:t>«</w:t>
      </w:r>
      <w:proofErr w:type="spellStart"/>
      <w:r w:rsidR="00396B09" w:rsidRPr="00396B09">
        <w:rPr>
          <w:rFonts w:ascii="Times New Roman" w:eastAsia="Calibri" w:hAnsi="Times New Roman"/>
          <w:sz w:val="28"/>
          <w:szCs w:val="28"/>
          <w:lang w:eastAsia="en-US"/>
        </w:rPr>
        <w:t>Росатом</w:t>
      </w:r>
      <w:proofErr w:type="spellEnd"/>
      <w:r w:rsidR="00396B09" w:rsidRPr="00396B09">
        <w:rPr>
          <w:rFonts w:ascii="Times New Roman" w:eastAsia="Calibri" w:hAnsi="Times New Roman"/>
          <w:sz w:val="28"/>
          <w:szCs w:val="28"/>
          <w:lang w:eastAsia="en-US"/>
        </w:rPr>
        <w:t>» (протокол от 07.02.2012 № 37) (далее – ЕОСЗ), в редакции, указанной</w:t>
      </w:r>
      <w:r w:rsidR="00396B0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96B09" w:rsidRPr="00396B09">
        <w:rPr>
          <w:rFonts w:ascii="Times New Roman" w:eastAsia="Calibri" w:hAnsi="Times New Roman"/>
          <w:sz w:val="28"/>
          <w:szCs w:val="28"/>
          <w:lang w:eastAsia="en-US"/>
        </w:rPr>
        <w:t>в закупочной документации,</w:t>
      </w:r>
      <w:r w:rsidR="002867D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396B09">
        <w:rPr>
          <w:rFonts w:ascii="Times New Roman" w:eastAsia="Calibri" w:hAnsi="Times New Roman"/>
          <w:sz w:val="28"/>
          <w:szCs w:val="28"/>
          <w:lang w:eastAsia="en-US"/>
        </w:rPr>
        <w:t xml:space="preserve">с использованием функционала </w:t>
      </w:r>
      <w:r w:rsidR="00396B09" w:rsidRPr="00396B09">
        <w:rPr>
          <w:rFonts w:ascii="Times New Roman" w:eastAsia="Calibri" w:hAnsi="Times New Roman"/>
          <w:sz w:val="28"/>
          <w:szCs w:val="28"/>
          <w:lang w:eastAsia="en-US"/>
        </w:rPr>
        <w:t>ЭТП</w:t>
      </w:r>
      <w:r w:rsidR="00560F48">
        <w:rPr>
          <w:rFonts w:ascii="Times New Roman" w:eastAsia="Calibri" w:hAnsi="Times New Roman"/>
          <w:sz w:val="28"/>
          <w:szCs w:val="28"/>
          <w:lang w:eastAsia="en-US"/>
        </w:rPr>
        <w:br/>
        <w:t>АО</w:t>
      </w:r>
      <w:r w:rsidR="00560F48" w:rsidRPr="00560F48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96B09" w:rsidRPr="00396B09">
        <w:rPr>
          <w:rFonts w:ascii="Times New Roman" w:eastAsia="Calibri" w:hAnsi="Times New Roman"/>
          <w:sz w:val="28"/>
          <w:szCs w:val="28"/>
          <w:lang w:eastAsia="en-US"/>
        </w:rPr>
        <w:t>«ЭТС»</w:t>
      </w:r>
      <w:r w:rsidRPr="00396B09">
        <w:rPr>
          <w:rFonts w:ascii="Times New Roman" w:eastAsia="Calibri" w:hAnsi="Times New Roman"/>
          <w:sz w:val="28"/>
          <w:szCs w:val="28"/>
          <w:lang w:eastAsia="en-US"/>
        </w:rPr>
        <w:t xml:space="preserve"> согласно регламенту ее работы.</w:t>
      </w:r>
      <w:r w:rsidR="00A5769A" w:rsidRPr="00396B0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14:paraId="152341DC" w14:textId="77777777" w:rsidR="00857E54" w:rsidRPr="00396B09" w:rsidRDefault="00857E54" w:rsidP="00396B09">
      <w:pPr>
        <w:tabs>
          <w:tab w:val="left" w:pos="252"/>
        </w:tabs>
        <w:rPr>
          <w:rFonts w:ascii="Times New Roman" w:eastAsia="Calibri" w:hAnsi="Times New Roman"/>
          <w:sz w:val="28"/>
          <w:szCs w:val="28"/>
          <w:lang w:eastAsia="en-US"/>
        </w:rPr>
      </w:pPr>
    </w:p>
    <w:p w14:paraId="634595B1" w14:textId="77777777" w:rsidR="00857E54" w:rsidRPr="00DC586B" w:rsidRDefault="00857E54" w:rsidP="00857E5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586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7F8C8F69" w14:textId="39472FA8" w:rsidR="00857E54" w:rsidRPr="00DC586B" w:rsidRDefault="00857E54" w:rsidP="00857E54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sz w:val="28"/>
          <w:szCs w:val="28"/>
          <w:lang w:eastAsia="en-US"/>
        </w:rPr>
      </w:pPr>
      <w:r w:rsidRPr="00DC586B">
        <w:rPr>
          <w:rFonts w:eastAsia="Calibri"/>
          <w:sz w:val="28"/>
          <w:szCs w:val="28"/>
          <w:lang w:val="x-none" w:eastAsia="en-US"/>
        </w:rPr>
        <w:t>Заказчик</w:t>
      </w:r>
      <w:r w:rsidR="006F3334" w:rsidRPr="00DC586B">
        <w:rPr>
          <w:rFonts w:eastAsia="Calibri"/>
          <w:sz w:val="28"/>
          <w:szCs w:val="28"/>
          <w:lang w:eastAsia="en-US"/>
        </w:rPr>
        <w:t>/Организатор</w:t>
      </w:r>
      <w:r w:rsidRPr="00DC586B">
        <w:rPr>
          <w:rFonts w:eastAsia="Calibri"/>
          <w:sz w:val="28"/>
          <w:szCs w:val="28"/>
          <w:lang w:val="x-none" w:eastAsia="en-US"/>
        </w:rPr>
        <w:t xml:space="preserve">: </w:t>
      </w:r>
      <w:r w:rsidR="00AB21AB" w:rsidRPr="00DC586B">
        <w:rPr>
          <w:rFonts w:eastAsia="Calibri"/>
          <w:sz w:val="28"/>
          <w:szCs w:val="28"/>
          <w:lang w:val="x-none" w:eastAsia="en-US"/>
        </w:rPr>
        <w:tab/>
        <w:t xml:space="preserve">Акционерное общество </w:t>
      </w:r>
      <w:r w:rsidR="00AB21AB" w:rsidRPr="00DC586B">
        <w:rPr>
          <w:rFonts w:eastAsia="Calibri"/>
          <w:sz w:val="28"/>
          <w:szCs w:val="28"/>
          <w:lang w:eastAsia="en-US"/>
        </w:rPr>
        <w:t>«</w:t>
      </w:r>
      <w:r w:rsidR="00AB21AB" w:rsidRPr="00DC586B">
        <w:rPr>
          <w:rFonts w:eastAsia="Calibri"/>
          <w:sz w:val="28"/>
          <w:szCs w:val="28"/>
          <w:lang w:val="x-none" w:eastAsia="en-US"/>
        </w:rPr>
        <w:t xml:space="preserve">Компания инжиниринга и строительства </w:t>
      </w:r>
      <w:r w:rsidR="00AB21AB" w:rsidRPr="00DC586B">
        <w:rPr>
          <w:rFonts w:eastAsia="Calibri"/>
          <w:sz w:val="28"/>
          <w:szCs w:val="28"/>
          <w:lang w:eastAsia="en-US"/>
        </w:rPr>
        <w:t>«</w:t>
      </w:r>
      <w:r w:rsidR="00AB21AB" w:rsidRPr="00DC586B">
        <w:rPr>
          <w:rFonts w:eastAsia="Calibri"/>
          <w:sz w:val="28"/>
          <w:szCs w:val="28"/>
          <w:lang w:val="x-none" w:eastAsia="en-US"/>
        </w:rPr>
        <w:t>ИСТОК</w:t>
      </w:r>
      <w:r w:rsidR="00AB21AB" w:rsidRPr="00DC586B">
        <w:rPr>
          <w:rFonts w:eastAsia="Calibri"/>
          <w:sz w:val="28"/>
          <w:szCs w:val="28"/>
          <w:lang w:eastAsia="en-US"/>
        </w:rPr>
        <w:t>»</w:t>
      </w:r>
      <w:r w:rsidR="0056281F">
        <w:rPr>
          <w:rFonts w:eastAsia="Calibri"/>
          <w:sz w:val="28"/>
          <w:szCs w:val="28"/>
          <w:lang w:eastAsia="en-US"/>
        </w:rPr>
        <w:t>.</w:t>
      </w:r>
    </w:p>
    <w:p w14:paraId="4E66AB13" w14:textId="35329E96" w:rsidR="00AB21AB" w:rsidRPr="00DC586B" w:rsidRDefault="00AB21AB" w:rsidP="00AB21AB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Место нахождения: 111250, г. Москва, </w:t>
      </w:r>
      <w:proofErr w:type="spellStart"/>
      <w:r w:rsidRPr="00DC586B">
        <w:rPr>
          <w:rFonts w:ascii="Times New Roman" w:eastAsia="Calibri" w:hAnsi="Times New Roman"/>
          <w:sz w:val="28"/>
          <w:szCs w:val="28"/>
          <w:lang w:eastAsia="en-US"/>
        </w:rPr>
        <w:t>вн</w:t>
      </w:r>
      <w:proofErr w:type="spellEnd"/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. тер. г. муниципальный округ Лефортово, </w:t>
      </w:r>
      <w:r w:rsidR="00A9512F" w:rsidRPr="00DC586B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ул. </w:t>
      </w:r>
      <w:proofErr w:type="spellStart"/>
      <w:r w:rsidRPr="00DC586B">
        <w:rPr>
          <w:rFonts w:ascii="Times New Roman" w:eastAsia="Calibri" w:hAnsi="Times New Roman"/>
          <w:sz w:val="28"/>
          <w:szCs w:val="28"/>
          <w:lang w:eastAsia="en-US"/>
        </w:rPr>
        <w:t>Красноказарменная</w:t>
      </w:r>
      <w:proofErr w:type="spellEnd"/>
      <w:r w:rsidRPr="00DC586B">
        <w:rPr>
          <w:rFonts w:ascii="Times New Roman" w:eastAsia="Calibri" w:hAnsi="Times New Roman"/>
          <w:sz w:val="28"/>
          <w:szCs w:val="28"/>
          <w:lang w:eastAsia="en-US"/>
        </w:rPr>
        <w:t>, д. 12, стр. 38, этаж 2, помещение IV, комната 19.</w:t>
      </w:r>
    </w:p>
    <w:p w14:paraId="53BDE286" w14:textId="71FAA99F" w:rsidR="00AB21AB" w:rsidRPr="00DC586B" w:rsidRDefault="00AB21AB" w:rsidP="00AB21AB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Почтовый адрес: 111250, г. Москва, </w:t>
      </w:r>
      <w:proofErr w:type="spellStart"/>
      <w:r w:rsidRPr="00DC586B">
        <w:rPr>
          <w:rFonts w:ascii="Times New Roman" w:eastAsia="Calibri" w:hAnsi="Times New Roman"/>
          <w:sz w:val="28"/>
          <w:szCs w:val="28"/>
          <w:lang w:eastAsia="en-US"/>
        </w:rPr>
        <w:t>вн</w:t>
      </w:r>
      <w:proofErr w:type="spellEnd"/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. тер. г. муниципальный округ Лефортово, </w:t>
      </w:r>
      <w:r w:rsidR="00A9512F" w:rsidRPr="00DC586B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ул. </w:t>
      </w:r>
      <w:proofErr w:type="spellStart"/>
      <w:r w:rsidRPr="00DC586B">
        <w:rPr>
          <w:rFonts w:ascii="Times New Roman" w:eastAsia="Calibri" w:hAnsi="Times New Roman"/>
          <w:sz w:val="28"/>
          <w:szCs w:val="28"/>
          <w:lang w:eastAsia="en-US"/>
        </w:rPr>
        <w:t>Красноказарменная</w:t>
      </w:r>
      <w:proofErr w:type="spellEnd"/>
      <w:r w:rsidRPr="00DC586B">
        <w:rPr>
          <w:rFonts w:ascii="Times New Roman" w:eastAsia="Calibri" w:hAnsi="Times New Roman"/>
          <w:sz w:val="28"/>
          <w:szCs w:val="28"/>
          <w:lang w:eastAsia="en-US"/>
        </w:rPr>
        <w:t>, д. 12, стр. 38, этаж 2, помещение IV, комната 19.</w:t>
      </w:r>
    </w:p>
    <w:p w14:paraId="16D0F40F" w14:textId="43D89D53" w:rsidR="0021373A" w:rsidRPr="00DC586B" w:rsidRDefault="0021373A" w:rsidP="0021373A">
      <w:pPr>
        <w:tabs>
          <w:tab w:val="left" w:pos="1134"/>
        </w:tabs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Контактное лицо: </w:t>
      </w:r>
      <w:r w:rsidR="008F6803">
        <w:rPr>
          <w:rFonts w:ascii="Times New Roman" w:eastAsia="Calibri" w:hAnsi="Times New Roman"/>
          <w:sz w:val="28"/>
          <w:szCs w:val="28"/>
          <w:lang w:eastAsia="en-US"/>
        </w:rPr>
        <w:t>Трофимова Яна Геннадьевна</w:t>
      </w:r>
      <w:r w:rsidR="004D2770" w:rsidRPr="00DC586B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14:paraId="692F8E3B" w14:textId="4DBE5793" w:rsidR="0021373A" w:rsidRPr="00DC586B" w:rsidRDefault="0021373A" w:rsidP="0021373A">
      <w:pPr>
        <w:tabs>
          <w:tab w:val="left" w:pos="1134"/>
        </w:tabs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>Контактный телефон: +7 (</w:t>
      </w:r>
      <w:r w:rsidR="008F6803">
        <w:rPr>
          <w:rFonts w:ascii="Times New Roman" w:eastAsia="Calibri" w:hAnsi="Times New Roman"/>
          <w:sz w:val="28"/>
          <w:szCs w:val="28"/>
          <w:lang w:eastAsia="en-US"/>
        </w:rPr>
        <w:t>920</w:t>
      </w: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) </w:t>
      </w:r>
      <w:r w:rsidR="008F6803">
        <w:rPr>
          <w:rFonts w:ascii="Times New Roman" w:eastAsia="Calibri" w:hAnsi="Times New Roman"/>
          <w:sz w:val="28"/>
          <w:szCs w:val="28"/>
          <w:lang w:eastAsia="en-US"/>
        </w:rPr>
        <w:t>404</w:t>
      </w: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8F6803">
        <w:rPr>
          <w:rFonts w:ascii="Times New Roman" w:eastAsia="Calibri" w:hAnsi="Times New Roman"/>
          <w:sz w:val="28"/>
          <w:szCs w:val="28"/>
          <w:lang w:eastAsia="en-US"/>
        </w:rPr>
        <w:t>59</w:t>
      </w: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8F6803">
        <w:rPr>
          <w:rFonts w:ascii="Times New Roman" w:eastAsia="Calibri" w:hAnsi="Times New Roman"/>
          <w:sz w:val="28"/>
          <w:szCs w:val="28"/>
          <w:lang w:eastAsia="en-US"/>
        </w:rPr>
        <w:t>82</w:t>
      </w:r>
      <w:r w:rsidRPr="00DC586B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14:paraId="607062C5" w14:textId="77777777" w:rsidR="0021373A" w:rsidRPr="00DC586B" w:rsidRDefault="0021373A" w:rsidP="0021373A">
      <w:pPr>
        <w:tabs>
          <w:tab w:val="left" w:pos="1134"/>
        </w:tabs>
        <w:rPr>
          <w:sz w:val="28"/>
          <w:szCs w:val="28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Электронная почта: </w:t>
      </w:r>
      <w:hyperlink r:id="rId8" w:history="1">
        <w:r w:rsidRPr="00DC586B">
          <w:rPr>
            <w:rStyle w:val="a3"/>
            <w:rFonts w:ascii="Times New Roman" w:hAnsi="Times New Roman"/>
            <w:sz w:val="28"/>
            <w:szCs w:val="28"/>
            <w:lang w:val="en-US"/>
          </w:rPr>
          <w:t>istok</w:t>
        </w:r>
        <w:r w:rsidRPr="00DC586B">
          <w:rPr>
            <w:rStyle w:val="a3"/>
            <w:rFonts w:ascii="Times New Roman" w:hAnsi="Times New Roman"/>
            <w:sz w:val="28"/>
            <w:szCs w:val="28"/>
          </w:rPr>
          <w:t>@rosatom.ru</w:t>
        </w:r>
      </w:hyperlink>
      <w:r w:rsidRPr="00DC586B">
        <w:rPr>
          <w:rFonts w:ascii="Times New Roman" w:hAnsi="Times New Roman"/>
          <w:sz w:val="28"/>
          <w:szCs w:val="28"/>
        </w:rPr>
        <w:t>.</w:t>
      </w:r>
    </w:p>
    <w:p w14:paraId="29812418" w14:textId="7A30E20E" w:rsidR="00857E54" w:rsidRPr="00DC586B" w:rsidRDefault="00857E54" w:rsidP="003D6BE9">
      <w:pPr>
        <w:tabs>
          <w:tab w:val="left" w:pos="1134"/>
        </w:tabs>
        <w:rPr>
          <w:rFonts w:ascii="Times New Roman" w:eastAsia="Calibri" w:hAnsi="Times New Roman"/>
          <w:sz w:val="28"/>
          <w:szCs w:val="28"/>
          <w:lang w:eastAsia="en-US"/>
        </w:rPr>
      </w:pPr>
    </w:p>
    <w:p w14:paraId="5A527074" w14:textId="32516C8E" w:rsidR="00857E54" w:rsidRPr="00DC586B" w:rsidRDefault="00947D4F" w:rsidP="00857E5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C586B">
        <w:rPr>
          <w:rFonts w:ascii="Times New Roman" w:hAnsi="Times New Roman"/>
          <w:sz w:val="28"/>
          <w:szCs w:val="28"/>
        </w:rPr>
        <w:t xml:space="preserve">Способ </w:t>
      </w:r>
      <w:r w:rsidR="00857E54" w:rsidRPr="00DC586B">
        <w:rPr>
          <w:rFonts w:ascii="Times New Roman" w:hAnsi="Times New Roman"/>
          <w:sz w:val="28"/>
          <w:szCs w:val="28"/>
        </w:rPr>
        <w:t xml:space="preserve">закупки: </w:t>
      </w:r>
      <w:r w:rsidR="004D2770" w:rsidRPr="00DC586B">
        <w:rPr>
          <w:rFonts w:ascii="Times New Roman" w:hAnsi="Times New Roman"/>
          <w:sz w:val="28"/>
          <w:szCs w:val="28"/>
        </w:rPr>
        <w:t>открытый аукцион в электронной форме, участниками которого могут быть только субъекты малого и среднего предпринимательства.</w:t>
      </w:r>
    </w:p>
    <w:p w14:paraId="27B10AC7" w14:textId="77777777" w:rsidR="005A5D17" w:rsidRPr="00DC586B" w:rsidRDefault="005A5D17" w:rsidP="00857E54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  <w:lang w:val="x-none"/>
        </w:rPr>
      </w:pPr>
    </w:p>
    <w:p w14:paraId="4DF738B4" w14:textId="2FE4928A" w:rsidR="00857E54" w:rsidRPr="002867D9" w:rsidRDefault="00857E54" w:rsidP="00857E54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F32BF8" w:rsidRPr="00BB432C">
        <w:rPr>
          <w:rFonts w:ascii="Times New Roman" w:hAnsi="Times New Roman"/>
          <w:color w:val="000000"/>
          <w:sz w:val="28"/>
          <w:szCs w:val="28"/>
        </w:rPr>
        <w:t xml:space="preserve">поставка </w:t>
      </w:r>
      <w:r w:rsidR="002867D9" w:rsidRPr="002867D9">
        <w:rPr>
          <w:rFonts w:ascii="Times New Roman" w:hAnsi="Times New Roman"/>
          <w:color w:val="000000"/>
          <w:sz w:val="28"/>
          <w:szCs w:val="28"/>
        </w:rPr>
        <w:t>парогенератора с дизельной горелкой в утепленном блок - контейнере</w:t>
      </w:r>
      <w:r w:rsidR="0021373A" w:rsidRPr="000B5283">
        <w:rPr>
          <w:rFonts w:ascii="Times New Roman" w:hAnsi="Times New Roman"/>
          <w:color w:val="000000"/>
          <w:sz w:val="28"/>
          <w:szCs w:val="28"/>
        </w:rPr>
        <w:t>.</w:t>
      </w:r>
      <w:bookmarkStart w:id="0" w:name="_GoBack"/>
      <w:bookmarkEnd w:id="0"/>
    </w:p>
    <w:p w14:paraId="20472503" w14:textId="77777777" w:rsidR="00AB21AB" w:rsidRPr="00DC586B" w:rsidRDefault="00AB21AB" w:rsidP="00857E5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6463B2D6" w14:textId="77777777" w:rsidR="00857E54" w:rsidRPr="00DC586B" w:rsidRDefault="00857E54" w:rsidP="00857E5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AB21AB" w:rsidRPr="00DC586B">
        <w:rPr>
          <w:rFonts w:ascii="Times New Roman" w:eastAsiaTheme="minorHAnsi" w:hAnsi="Times New Roman"/>
          <w:sz w:val="28"/>
          <w:szCs w:val="28"/>
        </w:rPr>
        <w:t>поставок</w:t>
      </w:r>
      <w:r w:rsidRPr="00DC586B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закупочной документации.</w:t>
      </w:r>
    </w:p>
    <w:p w14:paraId="5FD0B845" w14:textId="77777777" w:rsidR="005A5D17" w:rsidRPr="00DC586B" w:rsidRDefault="005A5D17" w:rsidP="00857E5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653A2AEC" w14:textId="77777777" w:rsidR="00857E54" w:rsidRPr="00DC586B" w:rsidRDefault="00857E54" w:rsidP="00857E5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AB21AB" w:rsidRPr="00DC586B">
        <w:rPr>
          <w:rFonts w:ascii="Times New Roman" w:eastAsiaTheme="minorHAnsi" w:hAnsi="Times New Roman"/>
          <w:sz w:val="28"/>
          <w:szCs w:val="28"/>
        </w:rPr>
        <w:t>выполнения поставок</w:t>
      </w:r>
      <w:r w:rsidRPr="00DC586B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закупочной документации.</w:t>
      </w:r>
    </w:p>
    <w:p w14:paraId="038D833E" w14:textId="77777777" w:rsidR="00857E54" w:rsidRPr="00DC586B" w:rsidRDefault="00857E54" w:rsidP="00857E5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11E47ADF" w14:textId="6CAFA94A" w:rsidR="004D2770" w:rsidRPr="00DC586B" w:rsidRDefault="004D2770" w:rsidP="004D2770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2867D9" w:rsidRPr="002867D9">
        <w:rPr>
          <w:rFonts w:ascii="Times New Roman" w:eastAsiaTheme="minorHAnsi" w:hAnsi="Times New Roman"/>
          <w:sz w:val="28"/>
          <w:szCs w:val="28"/>
        </w:rPr>
        <w:t>8 288 444 (Восемь миллионов двести восемьдесят восемь тысяч четыреста сорок четыре) рубля 00 копеек</w:t>
      </w:r>
      <w:r w:rsidRPr="003C4AE1">
        <w:rPr>
          <w:rFonts w:ascii="Times New Roman" w:eastAsiaTheme="minorHAnsi" w:hAnsi="Times New Roman"/>
          <w:sz w:val="28"/>
          <w:szCs w:val="28"/>
        </w:rPr>
        <w:t>, с учетом всех налогов, сборов и прочих расходов в соответствии с законодательством Российской Федерации</w:t>
      </w:r>
      <w:r w:rsidRPr="00DC586B">
        <w:rPr>
          <w:rFonts w:ascii="Times New Roman" w:eastAsiaTheme="minorHAnsi" w:hAnsi="Times New Roman"/>
          <w:sz w:val="28"/>
          <w:szCs w:val="28"/>
        </w:rPr>
        <w:t>.</w:t>
      </w:r>
    </w:p>
    <w:p w14:paraId="709F4769" w14:textId="6F6D32A8" w:rsidR="00DC586B" w:rsidRPr="00DC586B" w:rsidRDefault="00DC586B" w:rsidP="00857E5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3088DDA1" w14:textId="77777777" w:rsidR="00857E54" w:rsidRPr="00DC586B" w:rsidRDefault="00857E54" w:rsidP="00857E5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p w14:paraId="7D0F2D06" w14:textId="77777777" w:rsidR="005A5D17" w:rsidRPr="00DC586B" w:rsidRDefault="005A5D17" w:rsidP="00857E5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tbl>
      <w:tblPr>
        <w:tblStyle w:val="afa"/>
        <w:tblW w:w="10258" w:type="dxa"/>
        <w:jc w:val="center"/>
        <w:tblLook w:val="04A0" w:firstRow="1" w:lastRow="0" w:firstColumn="1" w:lastColumn="0" w:noHBand="0" w:noVBand="1"/>
      </w:tblPr>
      <w:tblGrid>
        <w:gridCol w:w="636"/>
        <w:gridCol w:w="5313"/>
        <w:gridCol w:w="1751"/>
        <w:gridCol w:w="2558"/>
      </w:tblGrid>
      <w:tr w:rsidR="00F32BF8" w:rsidRPr="00F32BF8" w14:paraId="3FAE786D" w14:textId="77777777" w:rsidTr="0040576D">
        <w:trPr>
          <w:trHeight w:val="1040"/>
          <w:jc w:val="center"/>
        </w:trPr>
        <w:tc>
          <w:tcPr>
            <w:tcW w:w="636" w:type="dxa"/>
            <w:vAlign w:val="center"/>
            <w:hideMark/>
          </w:tcPr>
          <w:p w14:paraId="7938A870" w14:textId="77777777" w:rsidR="00F32BF8" w:rsidRPr="00F32BF8" w:rsidRDefault="00F32BF8" w:rsidP="00F32BF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2BF8">
              <w:rPr>
                <w:rFonts w:ascii="Times New Roman" w:eastAsiaTheme="minorHAnsi" w:hAnsi="Times New Roman"/>
                <w:sz w:val="28"/>
                <w:szCs w:val="28"/>
              </w:rPr>
              <w:t>№ п/п</w:t>
            </w:r>
          </w:p>
        </w:tc>
        <w:tc>
          <w:tcPr>
            <w:tcW w:w="5313" w:type="dxa"/>
            <w:vAlign w:val="center"/>
            <w:hideMark/>
          </w:tcPr>
          <w:p w14:paraId="0DA2BAF0" w14:textId="41374058" w:rsidR="00F32BF8" w:rsidRPr="00F32BF8" w:rsidRDefault="00F32BF8" w:rsidP="00F32BF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Наименование продукции</w:t>
            </w:r>
          </w:p>
        </w:tc>
        <w:tc>
          <w:tcPr>
            <w:tcW w:w="1751" w:type="dxa"/>
            <w:vAlign w:val="center"/>
            <w:hideMark/>
          </w:tcPr>
          <w:p w14:paraId="36EA528B" w14:textId="160D7079" w:rsidR="00F32BF8" w:rsidRPr="00F32BF8" w:rsidRDefault="00F32BF8" w:rsidP="00F32BF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2BF8">
              <w:rPr>
                <w:rFonts w:ascii="Times New Roman" w:eastAsiaTheme="minorHAnsi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558" w:type="dxa"/>
            <w:vAlign w:val="center"/>
            <w:hideMark/>
          </w:tcPr>
          <w:p w14:paraId="566D71AA" w14:textId="77777777" w:rsidR="00F32BF8" w:rsidRPr="00F32BF8" w:rsidRDefault="00F32BF8" w:rsidP="00F32BF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2BF8">
              <w:rPr>
                <w:rFonts w:ascii="Times New Roman" w:eastAsiaTheme="minorHAnsi" w:hAnsi="Times New Roman"/>
                <w:sz w:val="28"/>
                <w:szCs w:val="28"/>
              </w:rPr>
              <w:t>Начальная (максимальная) цена единицы продукции, руб.</w:t>
            </w:r>
          </w:p>
        </w:tc>
      </w:tr>
      <w:tr w:rsidR="000B5283" w:rsidRPr="00F32BF8" w14:paraId="50C0DAE6" w14:textId="77777777" w:rsidTr="00B25880">
        <w:trPr>
          <w:trHeight w:val="520"/>
          <w:jc w:val="center"/>
        </w:trPr>
        <w:tc>
          <w:tcPr>
            <w:tcW w:w="636" w:type="dxa"/>
            <w:hideMark/>
          </w:tcPr>
          <w:p w14:paraId="234EB621" w14:textId="77777777" w:rsidR="000B5283" w:rsidRPr="00F32BF8" w:rsidRDefault="000B5283" w:rsidP="000B528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2BF8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5313" w:type="dxa"/>
            <w:vAlign w:val="center"/>
          </w:tcPr>
          <w:p w14:paraId="1DADE33C" w14:textId="36DC1E94" w:rsidR="000B5283" w:rsidRPr="008E4A28" w:rsidRDefault="008E4A28" w:rsidP="008E4A28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Парогенератор ПГ-2000 с дизельной горелкой и системой хим. водоподготовки (ХВО) </w:t>
            </w:r>
          </w:p>
        </w:tc>
        <w:tc>
          <w:tcPr>
            <w:tcW w:w="1751" w:type="dxa"/>
            <w:vAlign w:val="center"/>
          </w:tcPr>
          <w:p w14:paraId="32F34712" w14:textId="561E7929" w:rsidR="000B5283" w:rsidRPr="00F32BF8" w:rsidRDefault="008E4A28" w:rsidP="000B528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шт</w:t>
            </w:r>
            <w:proofErr w:type="spellEnd"/>
            <w:r w:rsidR="000B5283" w:rsidRPr="000B528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FA41F3" w14:textId="64FC4F11" w:rsidR="000B5283" w:rsidRPr="008E4A28" w:rsidRDefault="008E4A28" w:rsidP="008E4A28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7 088 444,00 </w:t>
            </w:r>
          </w:p>
        </w:tc>
      </w:tr>
      <w:tr w:rsidR="000B5283" w:rsidRPr="00F32BF8" w14:paraId="6C7D947D" w14:textId="77777777" w:rsidTr="00B25880">
        <w:trPr>
          <w:trHeight w:val="520"/>
          <w:jc w:val="center"/>
        </w:trPr>
        <w:tc>
          <w:tcPr>
            <w:tcW w:w="636" w:type="dxa"/>
            <w:hideMark/>
          </w:tcPr>
          <w:p w14:paraId="119A784F" w14:textId="77777777" w:rsidR="000B5283" w:rsidRPr="00F32BF8" w:rsidRDefault="000B5283" w:rsidP="000B528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32BF8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5313" w:type="dxa"/>
            <w:vAlign w:val="center"/>
          </w:tcPr>
          <w:p w14:paraId="6E061E80" w14:textId="3D40783C" w:rsidR="000B5283" w:rsidRPr="00B25880" w:rsidRDefault="00B25880" w:rsidP="00B25880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Шеф-монтаж и пуско-наладочные работы </w:t>
            </w:r>
          </w:p>
        </w:tc>
        <w:tc>
          <w:tcPr>
            <w:tcW w:w="1751" w:type="dxa"/>
            <w:vAlign w:val="center"/>
          </w:tcPr>
          <w:p w14:paraId="7BCD105A" w14:textId="601943A6" w:rsidR="000B5283" w:rsidRPr="00F32BF8" w:rsidRDefault="00B25880" w:rsidP="000B528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услуга</w:t>
            </w:r>
            <w:r w:rsidR="000B5283" w:rsidRPr="000B528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F956A4" w14:textId="498D99E0" w:rsidR="000B5283" w:rsidRPr="00B25880" w:rsidRDefault="00B25880" w:rsidP="00B25880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1 200 000,00 </w:t>
            </w:r>
          </w:p>
        </w:tc>
      </w:tr>
    </w:tbl>
    <w:p w14:paraId="40592EE7" w14:textId="77777777" w:rsidR="00AB21AB" w:rsidRPr="00DC586B" w:rsidRDefault="00AB21AB" w:rsidP="00172038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1831F282" w14:textId="244B922B" w:rsidR="004D2770" w:rsidRPr="00DC586B" w:rsidRDefault="004D2770" w:rsidP="004D277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C586B">
        <w:rPr>
          <w:rFonts w:ascii="Times New Roman" w:hAnsi="Times New Roman"/>
          <w:sz w:val="28"/>
          <w:szCs w:val="28"/>
        </w:rPr>
        <w:t xml:space="preserve">Извещение о проведении закупки 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опубликовано</w:t>
      </w:r>
      <w:r w:rsidRPr="00DC586B">
        <w:rPr>
          <w:rFonts w:ascii="Times New Roman" w:hAnsi="Times New Roman"/>
          <w:sz w:val="28"/>
          <w:szCs w:val="28"/>
        </w:rPr>
        <w:t xml:space="preserve"> «</w:t>
      </w:r>
      <w:r w:rsidR="00B03E13">
        <w:rPr>
          <w:rFonts w:ascii="Times New Roman" w:hAnsi="Times New Roman"/>
          <w:sz w:val="28"/>
          <w:szCs w:val="28"/>
        </w:rPr>
        <w:t>07</w:t>
      </w:r>
      <w:r w:rsidRPr="00DC586B">
        <w:rPr>
          <w:rFonts w:ascii="Times New Roman" w:hAnsi="Times New Roman"/>
          <w:sz w:val="28"/>
          <w:szCs w:val="28"/>
        </w:rPr>
        <w:t xml:space="preserve">» </w:t>
      </w:r>
      <w:r w:rsidR="00B03E13">
        <w:rPr>
          <w:rFonts w:ascii="Times New Roman" w:hAnsi="Times New Roman"/>
          <w:sz w:val="28"/>
          <w:szCs w:val="28"/>
        </w:rPr>
        <w:t>августа</w:t>
      </w:r>
      <w:r w:rsidRPr="00DC586B">
        <w:rPr>
          <w:rFonts w:ascii="Times New Roman" w:hAnsi="Times New Roman"/>
          <w:sz w:val="28"/>
          <w:szCs w:val="28"/>
        </w:rPr>
        <w:t xml:space="preserve"> 2024 года на официальном государственном сайте </w:t>
      </w:r>
      <w:hyperlink r:id="rId9" w:history="1"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C586B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DC586B">
        <w:rPr>
          <w:rFonts w:ascii="Times New Roman" w:hAnsi="Times New Roman"/>
          <w:sz w:val="28"/>
          <w:szCs w:val="28"/>
        </w:rPr>
        <w:t xml:space="preserve"> закупка</w:t>
      </w:r>
      <w:r>
        <w:rPr>
          <w:rFonts w:ascii="Times New Roman" w:hAnsi="Times New Roman"/>
          <w:sz w:val="28"/>
          <w:szCs w:val="28"/>
        </w:rPr>
        <w:t xml:space="preserve"> № </w:t>
      </w:r>
      <w:r w:rsidR="00B03E13">
        <w:rPr>
          <w:rFonts w:ascii="Times New Roman" w:hAnsi="Times New Roman"/>
          <w:sz w:val="28"/>
          <w:szCs w:val="28"/>
        </w:rPr>
        <w:t>32413878698</w:t>
      </w:r>
      <w:r w:rsidR="00F32BF8">
        <w:rPr>
          <w:rFonts w:ascii="Times New Roman" w:hAnsi="Times New Roman"/>
          <w:sz w:val="28"/>
          <w:szCs w:val="28"/>
        </w:rPr>
        <w:t>,</w:t>
      </w:r>
      <w:r w:rsidR="00ED3C30">
        <w:rPr>
          <w:rFonts w:ascii="Times New Roman" w:hAnsi="Times New Roman"/>
          <w:sz w:val="28"/>
          <w:szCs w:val="28"/>
        </w:rPr>
        <w:t xml:space="preserve"> н</w:t>
      </w:r>
      <w:r w:rsidRPr="00DC586B">
        <w:rPr>
          <w:rFonts w:ascii="Times New Roman" w:hAnsi="Times New Roman"/>
          <w:sz w:val="28"/>
          <w:szCs w:val="28"/>
        </w:rPr>
        <w:t xml:space="preserve">а официальном сайте по закупкам атомной отрасли </w:t>
      </w:r>
      <w:hyperlink r:id="rId10" w:history="1"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DC586B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C586B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 закупка № </w:t>
      </w:r>
      <w:r w:rsidR="00B03E13">
        <w:rPr>
          <w:rFonts w:ascii="Times New Roman" w:hAnsi="Times New Roman"/>
          <w:sz w:val="28"/>
          <w:szCs w:val="28"/>
        </w:rPr>
        <w:t>12595</w:t>
      </w:r>
      <w:r w:rsidRPr="00DC586B">
        <w:rPr>
          <w:rFonts w:ascii="Times New Roman" w:hAnsi="Times New Roman"/>
          <w:sz w:val="28"/>
          <w:szCs w:val="28"/>
        </w:rPr>
        <w:t>,</w:t>
      </w:r>
      <w:r w:rsidRPr="003C4AE1">
        <w:rPr>
          <w:rFonts w:ascii="Times New Roman" w:hAnsi="Times New Roman"/>
          <w:sz w:val="28"/>
          <w:szCs w:val="28"/>
        </w:rPr>
        <w:t xml:space="preserve"> </w:t>
      </w:r>
      <w:r w:rsidRPr="00DC586B">
        <w:rPr>
          <w:rFonts w:ascii="Times New Roman" w:hAnsi="Times New Roman"/>
          <w:sz w:val="28"/>
          <w:szCs w:val="28"/>
        </w:rPr>
        <w:t>на ЭТП</w:t>
      </w:r>
      <w:r>
        <w:rPr>
          <w:rFonts w:ascii="Times New Roman" w:hAnsi="Times New Roman"/>
          <w:sz w:val="28"/>
          <w:szCs w:val="28"/>
        </w:rPr>
        <w:t xml:space="preserve"> </w:t>
      </w:r>
      <w:r w:rsidR="00560F48">
        <w:rPr>
          <w:rFonts w:ascii="Times New Roman" w:hAnsi="Times New Roman"/>
          <w:sz w:val="28"/>
          <w:szCs w:val="28"/>
        </w:rPr>
        <w:t xml:space="preserve">АО </w:t>
      </w:r>
      <w:r w:rsidR="00F32BF8" w:rsidRPr="00396B09">
        <w:rPr>
          <w:rFonts w:ascii="Times New Roman" w:eastAsia="Calibri" w:hAnsi="Times New Roman"/>
          <w:sz w:val="28"/>
          <w:szCs w:val="28"/>
          <w:lang w:eastAsia="en-US"/>
        </w:rPr>
        <w:t xml:space="preserve">«ЭТС» </w:t>
      </w:r>
      <w:r w:rsidRPr="00DC586B">
        <w:rPr>
          <w:rFonts w:ascii="Times New Roman" w:hAnsi="Times New Roman"/>
          <w:sz w:val="28"/>
          <w:szCs w:val="28"/>
        </w:rPr>
        <w:t>закупка</w:t>
      </w:r>
      <w:r w:rsidR="002937E5">
        <w:rPr>
          <w:rFonts w:ascii="Times New Roman" w:hAnsi="Times New Roman"/>
          <w:sz w:val="28"/>
          <w:szCs w:val="28"/>
        </w:rPr>
        <w:br/>
      </w:r>
      <w:r w:rsidRPr="00DC586B">
        <w:rPr>
          <w:rFonts w:ascii="Times New Roman" w:hAnsi="Times New Roman"/>
          <w:sz w:val="28"/>
          <w:szCs w:val="28"/>
        </w:rPr>
        <w:t xml:space="preserve">№ </w:t>
      </w:r>
      <w:r w:rsidR="00B03E13">
        <w:rPr>
          <w:rFonts w:ascii="Times New Roman" w:hAnsi="Times New Roman"/>
          <w:sz w:val="28"/>
          <w:szCs w:val="28"/>
        </w:rPr>
        <w:t>32413878698</w:t>
      </w:r>
      <w:r w:rsidRPr="00DC586B">
        <w:rPr>
          <w:rFonts w:ascii="Times New Roman" w:hAnsi="Times New Roman"/>
          <w:sz w:val="28"/>
          <w:szCs w:val="28"/>
        </w:rPr>
        <w:t>.</w:t>
      </w:r>
      <w:r w:rsidR="00B03E13">
        <w:rPr>
          <w:rFonts w:ascii="Times New Roman" w:hAnsi="Times New Roman"/>
          <w:sz w:val="28"/>
          <w:szCs w:val="28"/>
        </w:rPr>
        <w:t xml:space="preserve"> </w:t>
      </w:r>
    </w:p>
    <w:p w14:paraId="2ECBE531" w14:textId="2F6C3FD8" w:rsidR="00FC03F4" w:rsidRPr="00DC586B" w:rsidRDefault="00FC03F4" w:rsidP="00FC03F4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DC586B"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</w:t>
      </w:r>
      <w:r w:rsidRPr="00B05795">
        <w:rPr>
          <w:rFonts w:ascii="Times New Roman" w:hAnsi="Times New Roman"/>
          <w:sz w:val="28"/>
          <w:szCs w:val="28"/>
        </w:rPr>
        <w:t xml:space="preserve">очной форме </w:t>
      </w:r>
      <w:r w:rsidRPr="00D14181">
        <w:rPr>
          <w:rFonts w:ascii="Times New Roman" w:hAnsi="Times New Roman"/>
          <w:sz w:val="28"/>
          <w:szCs w:val="28"/>
        </w:rPr>
        <w:t xml:space="preserve">в </w:t>
      </w:r>
      <w:r w:rsidR="00B03E13">
        <w:rPr>
          <w:rFonts w:ascii="Times New Roman" w:hAnsi="Times New Roman"/>
          <w:sz w:val="28"/>
          <w:szCs w:val="28"/>
        </w:rPr>
        <w:t>11</w:t>
      </w:r>
      <w:r w:rsidRPr="00D14181">
        <w:rPr>
          <w:rFonts w:ascii="Times New Roman" w:hAnsi="Times New Roman"/>
          <w:sz w:val="28"/>
          <w:szCs w:val="28"/>
        </w:rPr>
        <w:t>:00</w:t>
      </w:r>
      <w:r w:rsidRPr="007F4E43">
        <w:rPr>
          <w:rFonts w:ascii="Times New Roman" w:hAnsi="Times New Roman"/>
          <w:sz w:val="28"/>
          <w:szCs w:val="28"/>
        </w:rPr>
        <w:t xml:space="preserve"> </w:t>
      </w:r>
      <w:r w:rsidRPr="00B05795">
        <w:rPr>
          <w:rFonts w:ascii="Times New Roman" w:hAnsi="Times New Roman"/>
          <w:sz w:val="28"/>
          <w:szCs w:val="28"/>
        </w:rPr>
        <w:t>(</w:t>
      </w:r>
      <w:r w:rsidRPr="00DC586B">
        <w:rPr>
          <w:rFonts w:ascii="Times New Roman" w:hAnsi="Times New Roman"/>
          <w:sz w:val="28"/>
          <w:szCs w:val="28"/>
        </w:rPr>
        <w:t>время московское</w:t>
      </w:r>
      <w:r w:rsidRPr="00B05795">
        <w:rPr>
          <w:rFonts w:ascii="Times New Roman" w:hAnsi="Times New Roman"/>
          <w:sz w:val="28"/>
          <w:szCs w:val="28"/>
        </w:rPr>
        <w:t>) «</w:t>
      </w:r>
      <w:r w:rsidR="00736866" w:rsidRPr="00736866">
        <w:rPr>
          <w:rFonts w:ascii="Times New Roman" w:hAnsi="Times New Roman"/>
          <w:sz w:val="28"/>
          <w:szCs w:val="28"/>
        </w:rPr>
        <w:t>09</w:t>
      </w:r>
      <w:r w:rsidRPr="00D14181">
        <w:rPr>
          <w:rFonts w:ascii="Times New Roman" w:hAnsi="Times New Roman"/>
          <w:sz w:val="28"/>
          <w:szCs w:val="28"/>
        </w:rPr>
        <w:t>»</w:t>
      </w:r>
      <w:r w:rsidRPr="00B05795">
        <w:rPr>
          <w:rFonts w:ascii="Times New Roman" w:hAnsi="Times New Roman"/>
          <w:sz w:val="28"/>
          <w:szCs w:val="28"/>
        </w:rPr>
        <w:t xml:space="preserve"> </w:t>
      </w:r>
      <w:r w:rsidR="00B03E13">
        <w:rPr>
          <w:rFonts w:ascii="Times New Roman" w:hAnsi="Times New Roman"/>
          <w:sz w:val="28"/>
          <w:szCs w:val="28"/>
        </w:rPr>
        <w:t>августа</w:t>
      </w:r>
      <w:r w:rsidRPr="00B05795">
        <w:rPr>
          <w:rFonts w:ascii="Times New Roman" w:hAnsi="Times New Roman"/>
          <w:sz w:val="28"/>
          <w:szCs w:val="28"/>
        </w:rPr>
        <w:t xml:space="preserve"> 2024 года</w:t>
      </w:r>
      <w:r w:rsidRPr="00DC586B">
        <w:rPr>
          <w:rFonts w:ascii="Times New Roman" w:hAnsi="Times New Roman"/>
          <w:sz w:val="28"/>
          <w:szCs w:val="28"/>
        </w:rPr>
        <w:t xml:space="preserve">, по адресу: 115230, г. Москва, Варшавское шоссе, д. 46, стр. 1 в режиме 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аудио-конференцсвязи</w:t>
      </w:r>
      <w:r w:rsidRPr="00DC586B">
        <w:rPr>
          <w:rFonts w:ascii="Times New Roman" w:hAnsi="Times New Roman"/>
          <w:sz w:val="28"/>
          <w:szCs w:val="28"/>
        </w:rPr>
        <w:t xml:space="preserve">. </w:t>
      </w:r>
    </w:p>
    <w:p w14:paraId="7FA3D4C1" w14:textId="77777777" w:rsidR="00857E54" w:rsidRPr="00DC586B" w:rsidRDefault="00857E54" w:rsidP="00857E54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1"/>
        <w:gridCol w:w="6298"/>
      </w:tblGrid>
      <w:tr w:rsidR="0056281F" w:rsidRPr="007A6BAF" w14:paraId="1A6C3B4B" w14:textId="77777777" w:rsidTr="00325C96">
        <w:trPr>
          <w:jc w:val="center"/>
        </w:trPr>
        <w:tc>
          <w:tcPr>
            <w:tcW w:w="1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3DDFA1" w14:textId="77777777" w:rsidR="0056281F" w:rsidRPr="007A6BAF" w:rsidRDefault="0056281F" w:rsidP="00325C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A6BA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B8D265" w14:textId="77777777" w:rsidR="0056281F" w:rsidRPr="007A6BAF" w:rsidRDefault="0056281F" w:rsidP="00325C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A6BA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56281F" w:rsidRPr="007A6BAF" w14:paraId="2F204A0F" w14:textId="77777777" w:rsidTr="00325C9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2B747A" w14:textId="4E8EBF17" w:rsidR="0056281F" w:rsidRPr="007A6BAF" w:rsidRDefault="0056281F" w:rsidP="00AC0B31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7A6BAF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Председатель </w:t>
            </w:r>
            <w:r w:rsidR="00AC0B31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закупочной </w:t>
            </w:r>
            <w:r w:rsidRPr="007A6BAF">
              <w:rPr>
                <w:rFonts w:ascii="Times New Roman" w:eastAsiaTheme="minorHAnsi" w:hAnsi="Times New Roman"/>
                <w:b/>
                <w:sz w:val="28"/>
                <w:szCs w:val="28"/>
              </w:rPr>
              <w:t>комиссии:</w:t>
            </w:r>
          </w:p>
        </w:tc>
      </w:tr>
      <w:tr w:rsidR="0056281F" w:rsidRPr="007A6BAF" w14:paraId="63E9ECF1" w14:textId="77777777" w:rsidTr="00325C96">
        <w:trPr>
          <w:jc w:val="center"/>
        </w:trPr>
        <w:tc>
          <w:tcPr>
            <w:tcW w:w="1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C5DDD8" w14:textId="77777777" w:rsidR="0056281F" w:rsidRPr="00213E78" w:rsidRDefault="0056281F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13E78">
              <w:rPr>
                <w:rFonts w:ascii="Times New Roman" w:eastAsiaTheme="minorHAnsi" w:hAnsi="Times New Roman"/>
                <w:bCs/>
                <w:sz w:val="28"/>
                <w:szCs w:val="28"/>
              </w:rPr>
              <w:t>Фокин Станислав Олегович</w:t>
            </w:r>
          </w:p>
        </w:tc>
        <w:tc>
          <w:tcPr>
            <w:tcW w:w="3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DC6A61" w14:textId="1E48CCF5" w:rsidR="0056281F" w:rsidRPr="00213E78" w:rsidRDefault="00D4308D" w:rsidP="00325C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13E78"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закупкам </w:t>
            </w:r>
          </w:p>
        </w:tc>
      </w:tr>
      <w:tr w:rsidR="00213E78" w:rsidRPr="007A6BAF" w14:paraId="449415CA" w14:textId="77777777" w:rsidTr="00213E7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EAD902" w14:textId="74EF54FC" w:rsidR="00213E78" w:rsidRPr="00213E78" w:rsidRDefault="00213E78" w:rsidP="00213E7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13E78">
              <w:rPr>
                <w:rFonts w:ascii="Times New Roman" w:eastAsiaTheme="minorHAnsi" w:hAnsi="Times New Roman"/>
                <w:b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 w:rsidR="0008520C" w:rsidRPr="007A6BAF" w14:paraId="0D4CA753" w14:textId="77777777" w:rsidTr="00325C96">
        <w:trPr>
          <w:jc w:val="center"/>
        </w:trPr>
        <w:tc>
          <w:tcPr>
            <w:tcW w:w="1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388CFF" w14:textId="7155447F" w:rsidR="0008520C" w:rsidRPr="00213E78" w:rsidRDefault="00213E78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13E78">
              <w:rPr>
                <w:rFonts w:ascii="Times New Roman" w:eastAsiaTheme="minorHAnsi" w:hAnsi="Times New Roman"/>
                <w:bCs/>
                <w:sz w:val="28"/>
                <w:szCs w:val="28"/>
              </w:rPr>
              <w:t>Седлецкене Нелли Николаевна</w:t>
            </w:r>
          </w:p>
        </w:tc>
        <w:tc>
          <w:tcPr>
            <w:tcW w:w="3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85E26F" w14:textId="717829A2" w:rsidR="0008520C" w:rsidRPr="00213E78" w:rsidRDefault="00213E78" w:rsidP="00325C9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13E78"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</w:t>
            </w:r>
            <w:r w:rsidRPr="00213E78">
              <w:rPr>
                <w:rFonts w:ascii="Times New Roman" w:eastAsiaTheme="minorHAnsi" w:hAnsi="Times New Roman"/>
                <w:bCs/>
                <w:sz w:val="28"/>
                <w:szCs w:val="28"/>
              </w:rPr>
              <w:t>отдела по закупочной деятельности</w:t>
            </w:r>
          </w:p>
        </w:tc>
      </w:tr>
      <w:tr w:rsidR="0056281F" w:rsidRPr="007A6BAF" w14:paraId="448B612D" w14:textId="77777777" w:rsidTr="00325C9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F7E14E" w14:textId="77777777" w:rsidR="0056281F" w:rsidRPr="00213E78" w:rsidRDefault="0056281F" w:rsidP="00325C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13E78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56281F" w:rsidRPr="007A6BAF" w14:paraId="31663986" w14:textId="77777777" w:rsidTr="00325C96">
        <w:trPr>
          <w:jc w:val="center"/>
        </w:trPr>
        <w:tc>
          <w:tcPr>
            <w:tcW w:w="1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5F9B9F" w14:textId="2A0AF972" w:rsidR="0056281F" w:rsidRPr="00213E78" w:rsidRDefault="00560F48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13E78">
              <w:rPr>
                <w:rFonts w:ascii="Times New Roman" w:eastAsiaTheme="minorHAnsi" w:hAnsi="Times New Roman"/>
                <w:bCs/>
                <w:sz w:val="28"/>
                <w:szCs w:val="28"/>
              </w:rPr>
              <w:t>Сиротенко Олег Николаевич</w:t>
            </w:r>
          </w:p>
        </w:tc>
        <w:tc>
          <w:tcPr>
            <w:tcW w:w="3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E1D2F1" w14:textId="0BE62C84" w:rsidR="0056281F" w:rsidRPr="00213E78" w:rsidRDefault="00560F48" w:rsidP="0056125C">
            <w:pPr>
              <w:keepLines w:val="0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13E78">
              <w:rPr>
                <w:rFonts w:ascii="Times New Roman" w:eastAsiaTheme="minorHAnsi" w:hAnsi="Times New Roman"/>
                <w:bCs/>
                <w:sz w:val="28"/>
                <w:szCs w:val="28"/>
              </w:rPr>
              <w:t>Начальник отдела материально-технического обеспечения</w:t>
            </w:r>
          </w:p>
        </w:tc>
      </w:tr>
      <w:tr w:rsidR="00005E98" w:rsidRPr="007A6BAF" w14:paraId="7D543E4F" w14:textId="77777777" w:rsidTr="00325C96">
        <w:trPr>
          <w:jc w:val="center"/>
        </w:trPr>
        <w:tc>
          <w:tcPr>
            <w:tcW w:w="1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EA751A" w14:textId="447418E5" w:rsidR="00005E98" w:rsidRPr="00213E78" w:rsidRDefault="00005E98" w:rsidP="00005E98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13E78">
              <w:rPr>
                <w:rFonts w:ascii="Times New Roman" w:eastAsiaTheme="minorHAnsi" w:hAnsi="Times New Roman"/>
                <w:bCs/>
                <w:sz w:val="28"/>
                <w:szCs w:val="28"/>
              </w:rPr>
              <w:t>Канахина Татьяна Викторовна</w:t>
            </w:r>
          </w:p>
        </w:tc>
        <w:tc>
          <w:tcPr>
            <w:tcW w:w="3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9B4288" w14:textId="34EBDFCF" w:rsidR="00005E98" w:rsidRPr="00213E78" w:rsidRDefault="00005E98" w:rsidP="00005E98">
            <w:pPr>
              <w:keepLines w:val="0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13E78">
              <w:rPr>
                <w:rFonts w:ascii="Times New Roman" w:eastAsiaTheme="minorHAnsi" w:hAnsi="Times New Roman"/>
                <w:bCs/>
                <w:sz w:val="28"/>
                <w:szCs w:val="28"/>
              </w:rPr>
              <w:t>Руководитель направления группы защиты активов</w:t>
            </w:r>
          </w:p>
        </w:tc>
      </w:tr>
      <w:tr w:rsidR="00761569" w:rsidRPr="007A6BAF" w14:paraId="3AFF72C7" w14:textId="77777777" w:rsidTr="00325C96">
        <w:trPr>
          <w:jc w:val="center"/>
        </w:trPr>
        <w:tc>
          <w:tcPr>
            <w:tcW w:w="1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B2E6E5" w14:textId="6759A9DB" w:rsidR="00761569" w:rsidRPr="00213E78" w:rsidRDefault="00761569" w:rsidP="0076156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13E78">
              <w:rPr>
                <w:rFonts w:ascii="Times New Roman" w:eastAsiaTheme="minorHAnsi" w:hAnsi="Times New Roman"/>
                <w:bCs/>
                <w:sz w:val="28"/>
                <w:szCs w:val="28"/>
              </w:rPr>
              <w:t>Волков Александр Юрьевич</w:t>
            </w:r>
          </w:p>
        </w:tc>
        <w:tc>
          <w:tcPr>
            <w:tcW w:w="3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50ACBC" w14:textId="75D62334" w:rsidR="00761569" w:rsidRPr="00213E78" w:rsidRDefault="00761569" w:rsidP="0056125C">
            <w:pPr>
              <w:keepLines w:val="0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13E78">
              <w:rPr>
                <w:rFonts w:ascii="Times New Roman" w:eastAsiaTheme="minorHAnsi" w:hAnsi="Times New Roman"/>
                <w:bCs/>
                <w:sz w:val="28"/>
                <w:szCs w:val="28"/>
              </w:rPr>
              <w:t>Руководитель направления отдела материально-технического обеспечения</w:t>
            </w:r>
          </w:p>
        </w:tc>
      </w:tr>
      <w:tr w:rsidR="0056281F" w:rsidRPr="007A6BAF" w14:paraId="21D71616" w14:textId="77777777" w:rsidTr="00560F48">
        <w:trPr>
          <w:trHeight w:val="39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B9A40B" w14:textId="77777777" w:rsidR="0056281F" w:rsidRPr="007A6BAF" w:rsidRDefault="0056281F" w:rsidP="00325C96">
            <w:pPr>
              <w:spacing w:after="200" w:line="276" w:lineRule="auto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</w:rPr>
            </w:pPr>
            <w:r w:rsidRPr="007A6BAF"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56281F" w:rsidRPr="007A6BAF" w14:paraId="4B3334DD" w14:textId="77777777" w:rsidTr="00325C96">
        <w:trPr>
          <w:jc w:val="center"/>
        </w:trPr>
        <w:tc>
          <w:tcPr>
            <w:tcW w:w="1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770689" w14:textId="485C5594" w:rsidR="0056281F" w:rsidRPr="00131183" w:rsidRDefault="00213E78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Симакова Татьяна Витальевна</w:t>
            </w:r>
            <w:r w:rsidR="0056281F" w:rsidRPr="00131183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42869F" w14:textId="77777777" w:rsidR="0056281F" w:rsidRPr="00131183" w:rsidRDefault="0056281F" w:rsidP="00325C96">
            <w:pPr>
              <w:keepLines w:val="0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131183">
              <w:rPr>
                <w:rFonts w:ascii="Times New Roman" w:eastAsiaTheme="minorHAnsi" w:hAnsi="Times New Roman"/>
                <w:bCs/>
                <w:sz w:val="28"/>
                <w:szCs w:val="28"/>
              </w:rPr>
              <w:t>Руководитель направления отдела по закупочной деятельности</w:t>
            </w:r>
          </w:p>
        </w:tc>
      </w:tr>
    </w:tbl>
    <w:p w14:paraId="7B303FB1" w14:textId="77777777" w:rsidR="00857E54" w:rsidRPr="00DC586B" w:rsidRDefault="00857E54" w:rsidP="00857E54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14:paraId="7806D533" w14:textId="33D856E7" w:rsidR="004D2770" w:rsidRPr="00DC586B" w:rsidRDefault="004D2770" w:rsidP="004D2770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Заседание </w:t>
      </w:r>
      <w:r w:rsidRPr="00B0579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проводится в присутствии </w:t>
      </w:r>
      <w:r w:rsidR="00213E78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B0579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из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B0579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членов закупочной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комиссии.</w:t>
      </w:r>
    </w:p>
    <w:p w14:paraId="392E09A0" w14:textId="77777777" w:rsidR="004D2770" w:rsidRPr="00DC586B" w:rsidRDefault="004D2770" w:rsidP="004D2770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Кворум имеется.</w:t>
      </w:r>
    </w:p>
    <w:p w14:paraId="517A3596" w14:textId="77777777" w:rsidR="007C1751" w:rsidRPr="00DC586B" w:rsidRDefault="007C175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14:paraId="5866A3DE" w14:textId="113CFACF" w:rsidR="00857E54" w:rsidRPr="00DC586B" w:rsidRDefault="00857E54" w:rsidP="00093E87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val="en-US" w:eastAsia="ar-SA"/>
        </w:rPr>
        <w:t>C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рок </w:t>
      </w:r>
      <w:r w:rsidR="004D2770"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окончания подачи заявок на участие в закупке 10:00 (время московское) </w:t>
      </w:r>
      <w:r w:rsidR="004D2770" w:rsidRPr="00DC586B">
        <w:rPr>
          <w:rFonts w:ascii="Times New Roman" w:hAnsi="Times New Roman"/>
          <w:color w:val="000000"/>
          <w:sz w:val="28"/>
          <w:szCs w:val="28"/>
          <w:lang w:eastAsia="ar-SA"/>
        </w:rPr>
        <w:br/>
        <w:t>«</w:t>
      </w:r>
      <w:r w:rsidR="00B03E13">
        <w:rPr>
          <w:rFonts w:ascii="Times New Roman" w:hAnsi="Times New Roman"/>
          <w:color w:val="000000"/>
          <w:sz w:val="28"/>
          <w:szCs w:val="28"/>
          <w:lang w:eastAsia="ar-SA"/>
        </w:rPr>
        <w:t>02</w:t>
      </w:r>
      <w:r w:rsidR="004D2770"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B03E13">
        <w:rPr>
          <w:rFonts w:ascii="Times New Roman" w:hAnsi="Times New Roman"/>
          <w:color w:val="000000"/>
          <w:sz w:val="28"/>
          <w:szCs w:val="28"/>
          <w:lang w:eastAsia="ar-SA"/>
        </w:rPr>
        <w:t>сентября</w:t>
      </w:r>
      <w:r w:rsidR="004D2770"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года.</w:t>
      </w:r>
    </w:p>
    <w:p w14:paraId="4448E5D8" w14:textId="77777777" w:rsidR="00093E87" w:rsidRPr="00DC586B" w:rsidRDefault="00093E87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14:paraId="1F66CC67" w14:textId="12DE2C3F" w:rsidR="00857E54" w:rsidRPr="00DC586B" w:rsidRDefault="00857E54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Количество поданных на ЭТП </w:t>
      </w:r>
      <w:r w:rsidR="00560F4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АО </w:t>
      </w:r>
      <w:r w:rsidR="00D4308D" w:rsidRPr="00396B09">
        <w:rPr>
          <w:rFonts w:ascii="Times New Roman" w:eastAsia="Calibri" w:hAnsi="Times New Roman"/>
          <w:sz w:val="28"/>
          <w:szCs w:val="28"/>
          <w:lang w:eastAsia="en-US"/>
        </w:rPr>
        <w:t>«ЭТС»</w:t>
      </w:r>
      <w:r w:rsidR="00D4308D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заявок на участие в закупке</w:t>
      </w:r>
      <w:r w:rsidR="007B05EC"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-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A931CD">
        <w:rPr>
          <w:rFonts w:ascii="Times New Roman" w:hAnsi="Times New Roman"/>
          <w:color w:val="000000"/>
          <w:sz w:val="28"/>
          <w:szCs w:val="28"/>
          <w:lang w:eastAsia="ar-SA"/>
        </w:rPr>
        <w:t>1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(</w:t>
      </w:r>
      <w:r w:rsidR="00A931CD">
        <w:rPr>
          <w:rFonts w:ascii="Times New Roman" w:hAnsi="Times New Roman"/>
          <w:color w:val="000000"/>
          <w:sz w:val="28"/>
          <w:szCs w:val="28"/>
          <w:lang w:eastAsia="ar-SA"/>
        </w:rPr>
        <w:t>Одна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)</w:t>
      </w:r>
      <w:r w:rsidR="00A931C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заявка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 w:rsidR="00172038"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14:paraId="0F9B737B" w14:textId="77777777" w:rsidR="00093E87" w:rsidRPr="00DC586B" w:rsidRDefault="00093E87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14:paraId="45BC55AC" w14:textId="0AE5091E" w:rsidR="00857E54" w:rsidRPr="00DC586B" w:rsidRDefault="00857E54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Согласно </w:t>
      </w:r>
      <w:r w:rsidR="00DB665E" w:rsidRPr="00DC586B">
        <w:rPr>
          <w:rFonts w:ascii="Times New Roman" w:hAnsi="Times New Roman"/>
          <w:color w:val="000000"/>
          <w:sz w:val="28"/>
          <w:szCs w:val="28"/>
          <w:lang w:eastAsia="ar-SA"/>
        </w:rPr>
        <w:t>результатам открытия доступа,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 первым частям заявок на участие в закупке:</w:t>
      </w:r>
    </w:p>
    <w:p w14:paraId="652F818C" w14:textId="77777777" w:rsidR="00857E54" w:rsidRPr="00DC586B" w:rsidRDefault="00857E54" w:rsidP="00857E54">
      <w:pPr>
        <w:pStyle w:val="af6"/>
        <w:widowControl w:val="0"/>
        <w:ind w:left="644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4996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252"/>
        <w:gridCol w:w="6759"/>
      </w:tblGrid>
      <w:tr w:rsidR="00857E54" w:rsidRPr="00DC586B" w14:paraId="72718AD4" w14:textId="77777777" w:rsidTr="00DC586B">
        <w:trPr>
          <w:trHeight w:val="595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89BE6F" w14:textId="77777777" w:rsidR="00857E54" w:rsidRPr="00DC586B" w:rsidRDefault="00857E54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5B9BB7" w14:textId="77777777" w:rsidR="00857E54" w:rsidRPr="00DC586B" w:rsidRDefault="00857E54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4D2770" w:rsidRPr="00DC586B" w14:paraId="6BED198E" w14:textId="77777777" w:rsidTr="006C3411">
        <w:trPr>
          <w:trHeight w:val="576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E7CE92" w14:textId="65C0CA26" w:rsidR="004D2770" w:rsidRPr="00832365" w:rsidRDefault="00B03E13" w:rsidP="004D277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32413878698</w:t>
            </w:r>
            <w:r w:rsidR="00D4308D">
              <w:rPr>
                <w:rFonts w:ascii="Times New Roman" w:hAnsi="Times New Roman"/>
                <w:sz w:val="28"/>
                <w:szCs w:val="28"/>
              </w:rPr>
              <w:t>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EC6BB7" w14:textId="4D1CAAB4" w:rsidR="00B03E13" w:rsidRPr="00DC586B" w:rsidRDefault="00B03E13" w:rsidP="00B03E1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02</w:t>
            </w:r>
            <w:r w:rsidR="004D2770">
              <w:rPr>
                <w:rFonts w:ascii="Times New Roman" w:eastAsiaTheme="minorHAnsi" w:hAnsi="Times New Roman"/>
                <w:sz w:val="28"/>
                <w:szCs w:val="28"/>
              </w:rPr>
              <w:t>.0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9</w:t>
            </w:r>
            <w:r w:rsidR="004D2770" w:rsidRPr="006C3411">
              <w:rPr>
                <w:rFonts w:ascii="Times New Roman" w:eastAsiaTheme="minorHAnsi" w:hAnsi="Times New Roman"/>
                <w:sz w:val="28"/>
                <w:szCs w:val="28"/>
              </w:rPr>
              <w:t xml:space="preserve">.2024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07</w:t>
            </w:r>
            <w:r w:rsidR="004D2770">
              <w:rPr>
                <w:rFonts w:ascii="Times New Roman" w:eastAsiaTheme="minorHAnsi" w:hAnsi="Times New Roman"/>
                <w:sz w:val="28"/>
                <w:szCs w:val="28"/>
              </w:rPr>
              <w:t>: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  <w:r w:rsidR="00A931CD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  <w:r w:rsidR="00700115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AD75CC" w:rsidRPr="00AD75CC"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</w:tr>
    </w:tbl>
    <w:p w14:paraId="7893737F" w14:textId="7EBA7339" w:rsidR="0064779B" w:rsidRPr="004D2770" w:rsidRDefault="00BD1B84" w:rsidP="007B05EC">
      <w:pPr>
        <w:pStyle w:val="Default"/>
        <w:spacing w:before="240"/>
        <w:jc w:val="both"/>
        <w:rPr>
          <w:rFonts w:eastAsiaTheme="minorHAnsi"/>
          <w:sz w:val="28"/>
          <w:szCs w:val="28"/>
          <w:lang w:eastAsia="en-US"/>
        </w:rPr>
      </w:pPr>
      <w:r w:rsidRPr="004D2770">
        <w:rPr>
          <w:sz w:val="28"/>
          <w:szCs w:val="28"/>
        </w:rPr>
        <w:t xml:space="preserve">2. </w:t>
      </w:r>
      <w:r w:rsidR="00AD75CC" w:rsidRPr="002A01CE">
        <w:rPr>
          <w:sz w:val="28"/>
          <w:szCs w:val="28"/>
        </w:rPr>
        <w:t>По результатам рассмотрения первых частей заявок на участие в закупке закупочной комиссией были приняты следующие решения</w:t>
      </w:r>
      <w:r w:rsidR="004D184F" w:rsidRPr="004D2770">
        <w:rPr>
          <w:rFonts w:eastAsiaTheme="minorHAnsi"/>
          <w:sz w:val="28"/>
          <w:szCs w:val="28"/>
          <w:lang w:eastAsia="en-US"/>
        </w:rPr>
        <w:t>:</w:t>
      </w:r>
    </w:p>
    <w:p w14:paraId="6458B4C6" w14:textId="21504DF9" w:rsidR="006C3411" w:rsidRPr="004D2770" w:rsidRDefault="0048039A" w:rsidP="00B02B52">
      <w:pPr>
        <w:pStyle w:val="a5"/>
        <w:spacing w:after="240" w:afterAutospacing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4D2770">
        <w:rPr>
          <w:rFonts w:eastAsiaTheme="minorHAnsi"/>
          <w:color w:val="000000"/>
          <w:sz w:val="28"/>
          <w:szCs w:val="28"/>
          <w:lang w:eastAsia="en-US"/>
        </w:rPr>
        <w:t>2.1</w:t>
      </w:r>
      <w:r w:rsidR="007B05EC" w:rsidRPr="004D2770">
        <w:rPr>
          <w:rFonts w:eastAsiaTheme="minorHAnsi"/>
          <w:color w:val="000000"/>
          <w:sz w:val="28"/>
          <w:szCs w:val="28"/>
          <w:lang w:eastAsia="en-US"/>
        </w:rPr>
        <w:t>.</w:t>
      </w:r>
      <w:r w:rsidR="00BC35FA">
        <w:rPr>
          <w:rFonts w:eastAsiaTheme="minorHAnsi"/>
          <w:color w:val="000000"/>
          <w:sz w:val="28"/>
          <w:szCs w:val="28"/>
          <w:lang w:eastAsia="en-US"/>
        </w:rPr>
        <w:t xml:space="preserve"> Отклонить заявки участников, </w:t>
      </w:r>
      <w:r w:rsidR="00AD75CC" w:rsidRPr="002A01CE">
        <w:rPr>
          <w:sz w:val="28"/>
          <w:szCs w:val="28"/>
        </w:rPr>
        <w:t>которым присвоены следующие уникальные идентификационные номера</w:t>
      </w:r>
      <w:r w:rsidR="004D2770" w:rsidRPr="004D2770">
        <w:rPr>
          <w:rFonts w:eastAsiaTheme="minorHAnsi"/>
          <w:color w:val="000000"/>
          <w:sz w:val="28"/>
          <w:szCs w:val="28"/>
          <w:lang w:eastAsia="en-US"/>
        </w:rPr>
        <w:t>:</w:t>
      </w:r>
      <w:r w:rsidR="00B03E13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</w:p>
    <w:p w14:paraId="4D3C11F3" w14:textId="77777777" w:rsidR="004938C8" w:rsidRDefault="00BC35FA" w:rsidP="00AD75CC">
      <w:pPr>
        <w:pStyle w:val="a5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2.1.1. </w:t>
      </w:r>
      <w:r w:rsidR="00B03E13">
        <w:rPr>
          <w:sz w:val="28"/>
          <w:szCs w:val="28"/>
        </w:rPr>
        <w:t>32413878698</w:t>
      </w:r>
      <w:r w:rsidR="00D4308D">
        <w:rPr>
          <w:sz w:val="28"/>
          <w:szCs w:val="28"/>
        </w:rPr>
        <w:t>-1</w:t>
      </w:r>
      <w:r w:rsidR="00AD75CC">
        <w:rPr>
          <w:rFonts w:eastAsiaTheme="minorHAnsi"/>
          <w:sz w:val="28"/>
          <w:szCs w:val="28"/>
        </w:rPr>
        <w:t xml:space="preserve"> </w:t>
      </w:r>
      <w:r w:rsidR="00AD75CC" w:rsidRPr="00AD75CC">
        <w:rPr>
          <w:rFonts w:eastAsiaTheme="minorHAnsi"/>
          <w:sz w:val="28"/>
          <w:szCs w:val="28"/>
        </w:rPr>
        <w:t>(присвоенный ЭТП идентификационный номер участника процедуры закупки)</w:t>
      </w:r>
      <w:r w:rsidR="002F096E">
        <w:rPr>
          <w:rFonts w:eastAsiaTheme="minorHAnsi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</w:rPr>
        <w:t>на основании</w:t>
      </w:r>
      <w:r w:rsidR="004938C8">
        <w:rPr>
          <w:rFonts w:eastAsiaTheme="minorHAnsi"/>
          <w:sz w:val="28"/>
          <w:szCs w:val="28"/>
        </w:rPr>
        <w:t>:</w:t>
      </w:r>
    </w:p>
    <w:p w14:paraId="186AA22D" w14:textId="4696BE8E" w:rsidR="008E1B89" w:rsidRDefault="004938C8" w:rsidP="00AD75CC">
      <w:pPr>
        <w:pStyle w:val="a5"/>
        <w:jc w:val="both"/>
        <w:rPr>
          <w:rFonts w:eastAsia="Calibri"/>
          <w:color w:val="000000"/>
          <w:sz w:val="28"/>
          <w:szCs w:val="28"/>
          <w:lang w:eastAsia="ar-SA"/>
        </w:rPr>
      </w:pPr>
      <w:r>
        <w:rPr>
          <w:rFonts w:eastAsiaTheme="minorHAnsi"/>
          <w:sz w:val="28"/>
          <w:szCs w:val="28"/>
        </w:rPr>
        <w:t>2.1.1.1.</w:t>
      </w:r>
      <w:r w:rsidR="008316FE">
        <w:rPr>
          <w:rFonts w:eastAsiaTheme="minorHAnsi"/>
          <w:sz w:val="28"/>
          <w:szCs w:val="28"/>
        </w:rPr>
        <w:t xml:space="preserve"> </w:t>
      </w:r>
      <w:r w:rsidR="002F096E" w:rsidRPr="00A36778">
        <w:rPr>
          <w:rFonts w:eastAsia="Calibri"/>
          <w:color w:val="000000"/>
          <w:sz w:val="28"/>
          <w:szCs w:val="28"/>
          <w:lang w:eastAsia="ar-SA"/>
        </w:rPr>
        <w:t xml:space="preserve">подпункта </w:t>
      </w:r>
      <w:r w:rsidR="008316FE">
        <w:rPr>
          <w:rFonts w:eastAsia="Calibri"/>
          <w:color w:val="000000"/>
          <w:sz w:val="28"/>
          <w:szCs w:val="28"/>
          <w:lang w:eastAsia="ar-SA"/>
        </w:rPr>
        <w:t>б</w:t>
      </w:r>
      <w:r w:rsidR="002F096E" w:rsidRPr="00A36778">
        <w:rPr>
          <w:rFonts w:eastAsia="Calibri"/>
          <w:color w:val="000000"/>
          <w:sz w:val="28"/>
          <w:szCs w:val="28"/>
          <w:lang w:eastAsia="ar-SA"/>
        </w:rPr>
        <w:t xml:space="preserve">) </w:t>
      </w:r>
      <w:r w:rsidR="002F096E">
        <w:rPr>
          <w:rFonts w:eastAsia="Calibri"/>
          <w:color w:val="000000"/>
          <w:sz w:val="28"/>
          <w:szCs w:val="28"/>
          <w:lang w:eastAsia="ar-SA"/>
        </w:rPr>
        <w:t>пункта 8</w:t>
      </w:r>
      <w:r w:rsidR="002F096E" w:rsidRPr="00A36778">
        <w:rPr>
          <w:rFonts w:eastAsia="Calibri"/>
          <w:color w:val="000000"/>
          <w:sz w:val="28"/>
          <w:szCs w:val="28"/>
          <w:lang w:eastAsia="ar-SA"/>
        </w:rPr>
        <w:t>.10</w:t>
      </w:r>
      <w:r w:rsidR="002F096E">
        <w:rPr>
          <w:rFonts w:eastAsia="Calibri"/>
          <w:color w:val="000000"/>
          <w:sz w:val="28"/>
          <w:szCs w:val="28"/>
          <w:lang w:eastAsia="ar-SA"/>
        </w:rPr>
        <w:t xml:space="preserve"> </w:t>
      </w:r>
      <w:r w:rsidR="002F096E" w:rsidRPr="00A36778">
        <w:rPr>
          <w:rFonts w:eastAsia="Calibri"/>
          <w:color w:val="000000"/>
          <w:sz w:val="28"/>
          <w:szCs w:val="28"/>
          <w:lang w:eastAsia="ar-SA"/>
        </w:rPr>
        <w:t>Части 2 Тома 1 закупочной документации</w:t>
      </w:r>
      <w:r w:rsidR="008E1B89">
        <w:rPr>
          <w:rFonts w:eastAsia="Calibri"/>
          <w:color w:val="000000"/>
          <w:sz w:val="28"/>
          <w:szCs w:val="28"/>
          <w:lang w:eastAsia="ar-SA"/>
        </w:rPr>
        <w:t xml:space="preserve"> «</w:t>
      </w:r>
      <w:r w:rsidR="008E1B89" w:rsidRPr="008E1B89">
        <w:rPr>
          <w:rFonts w:eastAsia="Calibri"/>
          <w:color w:val="000000"/>
          <w:sz w:val="28"/>
          <w:szCs w:val="28"/>
          <w:lang w:eastAsia="ar-SA"/>
        </w:rPr>
        <w:t>несоответствие продукции, указанной в заявке на участие в закупке, требованиям документации</w:t>
      </w:r>
      <w:r w:rsidR="008E1B89">
        <w:rPr>
          <w:rFonts w:eastAsia="Calibri"/>
          <w:color w:val="000000"/>
          <w:sz w:val="28"/>
          <w:szCs w:val="28"/>
          <w:lang w:eastAsia="ar-SA"/>
        </w:rPr>
        <w:t>», а именно:</w:t>
      </w:r>
    </w:p>
    <w:p w14:paraId="121B34A7" w14:textId="00247D6B" w:rsidR="001816BC" w:rsidRDefault="003E7625" w:rsidP="001816BC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в приложении к</w:t>
      </w:r>
      <w:r w:rsidR="001816BC" w:rsidRPr="00817E3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заявке на участие в закупке от «</w:t>
      </w:r>
      <w:r w:rsidR="00F631BD">
        <w:rPr>
          <w:rFonts w:ascii="Times New Roman" w:hAnsi="Times New Roman"/>
          <w:color w:val="000000"/>
          <w:sz w:val="28"/>
          <w:szCs w:val="28"/>
          <w:lang w:eastAsia="ar-SA"/>
        </w:rPr>
        <w:t>29</w:t>
      </w:r>
      <w:r w:rsidR="001816BC" w:rsidRPr="00817E3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F631BD">
        <w:rPr>
          <w:rFonts w:ascii="Times New Roman" w:hAnsi="Times New Roman"/>
          <w:color w:val="000000"/>
          <w:sz w:val="28"/>
          <w:szCs w:val="28"/>
          <w:lang w:eastAsia="ar-SA"/>
        </w:rPr>
        <w:t>августа 2024</w:t>
      </w:r>
      <w:r w:rsidR="001816BC" w:rsidRPr="00817E3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№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87</w:t>
      </w:r>
      <w:r w:rsidR="0023315C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="001816BC" w:rsidRPr="00817E3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представленного в составе заявки, к поставке предлагается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продукция </w:t>
      </w:r>
      <w:r w:rsidR="001816BC" w:rsidRPr="00817E3F">
        <w:rPr>
          <w:rFonts w:ascii="Times New Roman" w:hAnsi="Times New Roman"/>
          <w:color w:val="000000"/>
          <w:sz w:val="28"/>
          <w:szCs w:val="28"/>
          <w:lang w:eastAsia="ar-SA"/>
        </w:rPr>
        <w:t>несоответству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ющая </w:t>
      </w:r>
      <w:r w:rsidR="001816BC" w:rsidRPr="00817E3F">
        <w:rPr>
          <w:rFonts w:ascii="Times New Roman" w:hAnsi="Times New Roman"/>
          <w:color w:val="000000"/>
          <w:sz w:val="28"/>
          <w:szCs w:val="28"/>
          <w:lang w:eastAsia="ar-SA"/>
        </w:rPr>
        <w:t>требованиям установленным заказчиком в п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одразделах 4.1 и 4.2 раздела 4 </w:t>
      </w:r>
      <w:r w:rsidR="001816BC" w:rsidRPr="00817E3F">
        <w:rPr>
          <w:rFonts w:ascii="Times New Roman" w:hAnsi="Times New Roman"/>
          <w:color w:val="000000"/>
          <w:sz w:val="28"/>
          <w:szCs w:val="28"/>
          <w:lang w:eastAsia="ar-SA"/>
        </w:rPr>
        <w:t>Техническо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го </w:t>
      </w:r>
      <w:r w:rsidR="001816BC" w:rsidRPr="00817E3F">
        <w:rPr>
          <w:rFonts w:ascii="Times New Roman" w:hAnsi="Times New Roman"/>
          <w:color w:val="000000"/>
          <w:sz w:val="28"/>
          <w:szCs w:val="28"/>
          <w:lang w:eastAsia="ar-SA"/>
        </w:rPr>
        <w:t>задани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я</w:t>
      </w:r>
      <w:r w:rsidR="001816BC" w:rsidRPr="00817E3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(</w:t>
      </w:r>
      <w:r w:rsidR="001816BC" w:rsidRPr="00817E3F">
        <w:rPr>
          <w:rFonts w:ascii="Times New Roman" w:hAnsi="Times New Roman"/>
          <w:color w:val="000000"/>
          <w:sz w:val="28"/>
          <w:szCs w:val="28"/>
          <w:lang w:eastAsia="ar-SA"/>
        </w:rPr>
        <w:t>Том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 закупочной документации):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81"/>
        <w:gridCol w:w="3260"/>
        <w:gridCol w:w="3260"/>
      </w:tblGrid>
      <w:tr w:rsidR="0023315C" w:rsidRPr="005C6BB0" w14:paraId="536DCF58" w14:textId="77777777" w:rsidTr="006E321A">
        <w:tc>
          <w:tcPr>
            <w:tcW w:w="6941" w:type="dxa"/>
            <w:gridSpan w:val="2"/>
            <w:vAlign w:val="center"/>
          </w:tcPr>
          <w:p w14:paraId="6965ADB6" w14:textId="40169B39" w:rsidR="0023315C" w:rsidRPr="005C6BB0" w:rsidRDefault="0023315C" w:rsidP="006038D1">
            <w:pPr>
              <w:widowControl w:val="0"/>
              <w:jc w:val="center"/>
              <w:rPr>
                <w:rFonts w:ascii="Times New Roman" w:eastAsia="Calibri" w:hAnsi="Times New Roman"/>
                <w:color w:val="000000"/>
                <w:lang w:eastAsia="ar-SA"/>
              </w:rPr>
            </w:pPr>
            <w:r>
              <w:rPr>
                <w:rFonts w:ascii="Times New Roman" w:eastAsia="Calibri" w:hAnsi="Times New Roman"/>
                <w:color w:val="000000"/>
                <w:lang w:eastAsia="ar-SA"/>
              </w:rPr>
              <w:t xml:space="preserve">Требования установленные </w:t>
            </w:r>
            <w:r w:rsidRPr="003E7625">
              <w:rPr>
                <w:rFonts w:ascii="Times New Roman" w:eastAsia="Calibri" w:hAnsi="Times New Roman"/>
                <w:color w:val="000000"/>
                <w:lang w:eastAsia="ar-SA"/>
              </w:rPr>
              <w:t>в п</w:t>
            </w:r>
            <w:r>
              <w:rPr>
                <w:rFonts w:ascii="Times New Roman" w:eastAsia="Calibri" w:hAnsi="Times New Roman"/>
                <w:color w:val="000000"/>
                <w:lang w:eastAsia="ar-SA"/>
              </w:rPr>
              <w:t>одразделе</w:t>
            </w:r>
            <w:r w:rsidRPr="003E7625">
              <w:rPr>
                <w:rFonts w:ascii="Times New Roman" w:eastAsia="Calibri" w:hAnsi="Times New Roman"/>
                <w:color w:val="000000"/>
                <w:lang w:eastAsia="ar-SA"/>
              </w:rPr>
              <w:t xml:space="preserve"> 4.1</w:t>
            </w:r>
            <w:r>
              <w:rPr>
                <w:rFonts w:ascii="Times New Roman" w:eastAsia="Calibri" w:hAnsi="Times New Roman"/>
                <w:color w:val="000000"/>
                <w:lang w:eastAsia="ar-SA"/>
              </w:rPr>
              <w:t xml:space="preserve"> раздел 4 (Том 2) </w:t>
            </w:r>
          </w:p>
        </w:tc>
        <w:tc>
          <w:tcPr>
            <w:tcW w:w="3260" w:type="dxa"/>
            <w:vAlign w:val="center"/>
          </w:tcPr>
          <w:p w14:paraId="7CC602FE" w14:textId="48404F6D" w:rsidR="0023315C" w:rsidRPr="005C6BB0" w:rsidRDefault="0023315C" w:rsidP="006038D1">
            <w:pPr>
              <w:widowControl w:val="0"/>
              <w:jc w:val="center"/>
              <w:rPr>
                <w:rFonts w:ascii="Times New Roman" w:eastAsia="Calibri" w:hAnsi="Times New Roman"/>
                <w:color w:val="000000"/>
                <w:lang w:eastAsia="ar-SA"/>
              </w:rPr>
            </w:pPr>
            <w:r>
              <w:rPr>
                <w:rFonts w:ascii="Times New Roman" w:eastAsia="Calibri" w:hAnsi="Times New Roman"/>
                <w:color w:val="000000"/>
                <w:lang w:eastAsia="ar-SA"/>
              </w:rPr>
              <w:t>Предложено участником</w:t>
            </w:r>
          </w:p>
        </w:tc>
      </w:tr>
      <w:tr w:rsidR="003E7625" w:rsidRPr="001A1DF2" w14:paraId="47D4386E" w14:textId="77777777" w:rsidTr="006038D1">
        <w:trPr>
          <w:trHeight w:val="850"/>
        </w:trPr>
        <w:tc>
          <w:tcPr>
            <w:tcW w:w="3681" w:type="dxa"/>
          </w:tcPr>
          <w:p w14:paraId="36B85396" w14:textId="77777777" w:rsidR="003E7625" w:rsidRPr="00BA1414" w:rsidRDefault="003E7625" w:rsidP="006038D1">
            <w:pPr>
              <w:spacing w:line="0" w:lineRule="atLeast"/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BA1414">
              <w:rPr>
                <w:rFonts w:ascii="Times New Roman" w:eastAsia="Calibri" w:hAnsi="Times New Roman"/>
                <w:color w:val="000000"/>
                <w:lang w:eastAsia="ar-SA"/>
              </w:rPr>
              <w:t>Высота, мм (в блок-контейнере)</w:t>
            </w:r>
          </w:p>
          <w:p w14:paraId="586B7B8E" w14:textId="77777777" w:rsidR="003E7625" w:rsidRPr="00BA1414" w:rsidRDefault="003E7625" w:rsidP="006038D1">
            <w:pPr>
              <w:spacing w:line="0" w:lineRule="atLeast"/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BA1414">
              <w:rPr>
                <w:rFonts w:ascii="Times New Roman" w:eastAsia="Calibri" w:hAnsi="Times New Roman"/>
                <w:color w:val="000000"/>
                <w:lang w:eastAsia="ar-SA"/>
              </w:rPr>
              <w:t>Ширина, мм (в блок-контейнере)</w:t>
            </w:r>
          </w:p>
          <w:p w14:paraId="2E6FDD2A" w14:textId="77777777" w:rsidR="003E7625" w:rsidRPr="00BA1414" w:rsidRDefault="003E7625" w:rsidP="006038D1">
            <w:pPr>
              <w:spacing w:line="0" w:lineRule="atLeast"/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BA1414">
              <w:rPr>
                <w:rFonts w:ascii="Times New Roman" w:eastAsia="Calibri" w:hAnsi="Times New Roman"/>
                <w:color w:val="000000"/>
                <w:lang w:eastAsia="ar-SA"/>
              </w:rPr>
              <w:t xml:space="preserve">Длина, мм (в блок-контейнере) </w:t>
            </w:r>
          </w:p>
          <w:p w14:paraId="2FB5B833" w14:textId="249D7BB5" w:rsidR="003E7625" w:rsidRPr="00BA1414" w:rsidRDefault="003E7625" w:rsidP="003E7625">
            <w:pPr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BA1414">
              <w:rPr>
                <w:rFonts w:ascii="Times New Roman" w:eastAsia="Calibri" w:hAnsi="Times New Roman"/>
                <w:color w:val="000000"/>
                <w:lang w:eastAsia="ar-SA"/>
              </w:rPr>
              <w:t xml:space="preserve">Вес  </w:t>
            </w:r>
          </w:p>
        </w:tc>
        <w:tc>
          <w:tcPr>
            <w:tcW w:w="3260" w:type="dxa"/>
          </w:tcPr>
          <w:p w14:paraId="6968576A" w14:textId="77777777" w:rsidR="003E7625" w:rsidRPr="00BA1414" w:rsidRDefault="003E7625" w:rsidP="006038D1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BA1414">
              <w:rPr>
                <w:rFonts w:ascii="Times New Roman" w:eastAsia="Calibri" w:hAnsi="Times New Roman"/>
                <w:color w:val="000000"/>
                <w:lang w:eastAsia="ar-SA"/>
              </w:rPr>
              <w:t>2200 (2500)</w:t>
            </w:r>
          </w:p>
          <w:p w14:paraId="62EE6402" w14:textId="77777777" w:rsidR="003E7625" w:rsidRPr="00BA1414" w:rsidRDefault="003E7625" w:rsidP="006038D1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BA1414">
              <w:rPr>
                <w:rFonts w:ascii="Times New Roman" w:eastAsia="Calibri" w:hAnsi="Times New Roman"/>
                <w:color w:val="000000"/>
                <w:lang w:eastAsia="ar-SA"/>
              </w:rPr>
              <w:t>2000 (2250)</w:t>
            </w:r>
          </w:p>
          <w:p w14:paraId="6E7F8D25" w14:textId="77777777" w:rsidR="003E7625" w:rsidRPr="00BA1414" w:rsidRDefault="003E7625" w:rsidP="006038D1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BA1414">
              <w:rPr>
                <w:rFonts w:ascii="Times New Roman" w:eastAsia="Calibri" w:hAnsi="Times New Roman"/>
                <w:color w:val="000000"/>
                <w:lang w:eastAsia="ar-SA"/>
              </w:rPr>
              <w:t>5700 (7000)</w:t>
            </w:r>
          </w:p>
          <w:p w14:paraId="19E25A76" w14:textId="59F6E5B8" w:rsidR="003E7625" w:rsidRPr="00BA1414" w:rsidRDefault="003E7625" w:rsidP="0023315C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BA1414">
              <w:rPr>
                <w:rFonts w:ascii="Times New Roman" w:eastAsia="Calibri" w:hAnsi="Times New Roman"/>
                <w:color w:val="000000"/>
                <w:lang w:eastAsia="ar-SA"/>
              </w:rPr>
              <w:t>не более 4500кг</w:t>
            </w:r>
          </w:p>
        </w:tc>
        <w:tc>
          <w:tcPr>
            <w:tcW w:w="3260" w:type="dxa"/>
          </w:tcPr>
          <w:p w14:paraId="1BB52D5F" w14:textId="77777777" w:rsidR="003E7625" w:rsidRPr="00BA1414" w:rsidRDefault="003E7625" w:rsidP="006038D1">
            <w:pPr>
              <w:jc w:val="center"/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BA1414">
              <w:rPr>
                <w:rFonts w:ascii="Times New Roman" w:eastAsia="Calibri" w:hAnsi="Times New Roman"/>
                <w:color w:val="000000"/>
                <w:lang w:eastAsia="ar-SA"/>
              </w:rPr>
              <w:t>2200 (2550)</w:t>
            </w:r>
          </w:p>
          <w:p w14:paraId="109A5A73" w14:textId="77777777" w:rsidR="003E7625" w:rsidRPr="00BA1414" w:rsidRDefault="003E7625" w:rsidP="006038D1">
            <w:pPr>
              <w:jc w:val="center"/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BA1414">
              <w:rPr>
                <w:rFonts w:ascii="Times New Roman" w:eastAsia="Calibri" w:hAnsi="Times New Roman"/>
                <w:color w:val="000000"/>
                <w:lang w:eastAsia="ar-SA"/>
              </w:rPr>
              <w:t>2000 (2450)</w:t>
            </w:r>
          </w:p>
          <w:p w14:paraId="0C8CA574" w14:textId="77777777" w:rsidR="003E7625" w:rsidRPr="00BA1414" w:rsidRDefault="003E7625" w:rsidP="006038D1">
            <w:pPr>
              <w:jc w:val="center"/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BA1414">
              <w:rPr>
                <w:rFonts w:ascii="Times New Roman" w:eastAsia="Calibri" w:hAnsi="Times New Roman"/>
                <w:color w:val="000000"/>
                <w:lang w:eastAsia="ar-SA"/>
              </w:rPr>
              <w:t>5700 (7350)</w:t>
            </w:r>
          </w:p>
          <w:p w14:paraId="202BB53A" w14:textId="60688A62" w:rsidR="003E7625" w:rsidRPr="00BA1414" w:rsidRDefault="003E7625" w:rsidP="0023315C">
            <w:pPr>
              <w:jc w:val="center"/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BA1414">
              <w:rPr>
                <w:rFonts w:ascii="Times New Roman" w:eastAsia="Calibri" w:hAnsi="Times New Roman"/>
                <w:color w:val="000000"/>
                <w:lang w:eastAsia="ar-SA"/>
              </w:rPr>
              <w:t>6000 кг</w:t>
            </w:r>
          </w:p>
        </w:tc>
      </w:tr>
      <w:tr w:rsidR="0023315C" w:rsidRPr="001A1DF2" w14:paraId="79884FAA" w14:textId="77777777" w:rsidTr="0023315C">
        <w:trPr>
          <w:trHeight w:val="299"/>
        </w:trPr>
        <w:tc>
          <w:tcPr>
            <w:tcW w:w="6941" w:type="dxa"/>
            <w:gridSpan w:val="2"/>
          </w:tcPr>
          <w:p w14:paraId="21B6275E" w14:textId="52AFA435" w:rsidR="0023315C" w:rsidRPr="00BA1414" w:rsidRDefault="0023315C" w:rsidP="006038D1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lang w:eastAsia="ar-SA"/>
              </w:rPr>
            </w:pPr>
            <w:r>
              <w:rPr>
                <w:rFonts w:ascii="Times New Roman" w:eastAsia="Calibri" w:hAnsi="Times New Roman"/>
                <w:color w:val="000000"/>
                <w:lang w:eastAsia="ar-SA"/>
              </w:rPr>
              <w:t xml:space="preserve">Требования установленные </w:t>
            </w:r>
            <w:r w:rsidRPr="003E7625">
              <w:rPr>
                <w:rFonts w:ascii="Times New Roman" w:eastAsia="Calibri" w:hAnsi="Times New Roman"/>
                <w:color w:val="000000"/>
                <w:lang w:eastAsia="ar-SA"/>
              </w:rPr>
              <w:t>в п</w:t>
            </w:r>
            <w:r>
              <w:rPr>
                <w:rFonts w:ascii="Times New Roman" w:eastAsia="Calibri" w:hAnsi="Times New Roman"/>
                <w:color w:val="000000"/>
                <w:lang w:eastAsia="ar-SA"/>
              </w:rPr>
              <w:t>одразделе</w:t>
            </w:r>
            <w:r w:rsidRPr="003E7625">
              <w:rPr>
                <w:rFonts w:ascii="Times New Roman" w:eastAsia="Calibri" w:hAnsi="Times New Roman"/>
                <w:color w:val="000000"/>
                <w:lang w:eastAsia="ar-SA"/>
              </w:rPr>
              <w:t xml:space="preserve"> 4.</w:t>
            </w:r>
            <w:r>
              <w:rPr>
                <w:rFonts w:ascii="Times New Roman" w:eastAsia="Calibri" w:hAnsi="Times New Roman"/>
                <w:color w:val="000000"/>
                <w:lang w:eastAsia="ar-SA"/>
              </w:rPr>
              <w:t>2 раздел 4 (Том 2)</w:t>
            </w:r>
          </w:p>
        </w:tc>
        <w:tc>
          <w:tcPr>
            <w:tcW w:w="3260" w:type="dxa"/>
          </w:tcPr>
          <w:p w14:paraId="6410F4B2" w14:textId="76E98FF8" w:rsidR="0023315C" w:rsidRPr="00BA1414" w:rsidRDefault="0023315C" w:rsidP="006038D1">
            <w:pPr>
              <w:jc w:val="center"/>
              <w:rPr>
                <w:rFonts w:ascii="Times New Roman" w:eastAsia="Calibri" w:hAnsi="Times New Roman"/>
                <w:color w:val="000000"/>
                <w:lang w:eastAsia="ar-SA"/>
              </w:rPr>
            </w:pPr>
            <w:r>
              <w:rPr>
                <w:rFonts w:ascii="Times New Roman" w:eastAsia="Calibri" w:hAnsi="Times New Roman"/>
                <w:color w:val="000000"/>
                <w:lang w:eastAsia="ar-SA"/>
              </w:rPr>
              <w:t>Предложено участником</w:t>
            </w:r>
          </w:p>
        </w:tc>
      </w:tr>
      <w:tr w:rsidR="003E7625" w:rsidRPr="001A1DF2" w14:paraId="75B15205" w14:textId="77777777" w:rsidTr="003E7625">
        <w:trPr>
          <w:trHeight w:val="579"/>
        </w:trPr>
        <w:tc>
          <w:tcPr>
            <w:tcW w:w="3681" w:type="dxa"/>
          </w:tcPr>
          <w:p w14:paraId="134886BC" w14:textId="77777777" w:rsidR="003E7625" w:rsidRPr="00BA1414" w:rsidRDefault="003E7625" w:rsidP="003E7625">
            <w:pPr>
              <w:shd w:val="clear" w:color="auto" w:fill="FFFFFF"/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BA1414">
              <w:rPr>
                <w:rFonts w:ascii="Times New Roman" w:eastAsia="Calibri" w:hAnsi="Times New Roman"/>
                <w:color w:val="000000"/>
                <w:lang w:eastAsia="ar-SA"/>
              </w:rPr>
              <w:t xml:space="preserve">Расход топлива, дизель  </w:t>
            </w:r>
          </w:p>
          <w:p w14:paraId="7482ECF1" w14:textId="6065915E" w:rsidR="003E7625" w:rsidRDefault="003E7625" w:rsidP="003E7625">
            <w:pPr>
              <w:spacing w:line="0" w:lineRule="atLeast"/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BA1414">
              <w:rPr>
                <w:rFonts w:ascii="Times New Roman" w:eastAsia="Calibri" w:hAnsi="Times New Roman"/>
                <w:color w:val="000000"/>
                <w:lang w:eastAsia="ar-SA"/>
              </w:rPr>
              <w:t>Температура пара</w:t>
            </w:r>
          </w:p>
        </w:tc>
        <w:tc>
          <w:tcPr>
            <w:tcW w:w="3260" w:type="dxa"/>
          </w:tcPr>
          <w:p w14:paraId="693B6903" w14:textId="77777777" w:rsidR="003E7625" w:rsidRPr="00BA1414" w:rsidRDefault="003E7625" w:rsidP="003E7625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BA1414">
              <w:rPr>
                <w:rFonts w:ascii="Times New Roman" w:eastAsia="Calibri" w:hAnsi="Times New Roman"/>
                <w:color w:val="000000"/>
                <w:lang w:eastAsia="ar-SA"/>
              </w:rPr>
              <w:t>не более 40-129 л/час</w:t>
            </w:r>
          </w:p>
          <w:p w14:paraId="5DC8CEF6" w14:textId="273893A6" w:rsidR="003E7625" w:rsidRPr="00BA1414" w:rsidRDefault="003E7625" w:rsidP="003E7625">
            <w:pPr>
              <w:shd w:val="clear" w:color="auto" w:fill="FFFFFF"/>
              <w:jc w:val="center"/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BA1414">
              <w:rPr>
                <w:rFonts w:ascii="Times New Roman" w:eastAsia="Calibri" w:hAnsi="Times New Roman"/>
                <w:color w:val="000000"/>
                <w:lang w:eastAsia="ar-SA"/>
              </w:rPr>
              <w:t>не менее 115Со</w:t>
            </w:r>
          </w:p>
        </w:tc>
        <w:tc>
          <w:tcPr>
            <w:tcW w:w="3260" w:type="dxa"/>
          </w:tcPr>
          <w:p w14:paraId="377E2892" w14:textId="77777777" w:rsidR="003E7625" w:rsidRPr="00BA1414" w:rsidRDefault="003E7625" w:rsidP="003E7625">
            <w:pPr>
              <w:jc w:val="center"/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BA1414">
              <w:rPr>
                <w:rFonts w:ascii="Times New Roman" w:eastAsia="Calibri" w:hAnsi="Times New Roman"/>
                <w:color w:val="000000"/>
                <w:lang w:eastAsia="ar-SA"/>
              </w:rPr>
              <w:t>166 л/час</w:t>
            </w:r>
          </w:p>
          <w:p w14:paraId="7BB8A57B" w14:textId="7DE735FD" w:rsidR="003E7625" w:rsidRPr="00BA1414" w:rsidRDefault="003E7625" w:rsidP="003E7625">
            <w:pPr>
              <w:jc w:val="center"/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BA1414">
              <w:rPr>
                <w:rFonts w:ascii="Times New Roman" w:eastAsia="Calibri" w:hAnsi="Times New Roman"/>
                <w:color w:val="000000"/>
                <w:lang w:eastAsia="ar-SA"/>
              </w:rPr>
              <w:t>110 Со</w:t>
            </w:r>
          </w:p>
        </w:tc>
      </w:tr>
    </w:tbl>
    <w:p w14:paraId="5187632C" w14:textId="77777777" w:rsidR="001816BC" w:rsidRDefault="001816BC" w:rsidP="00AD75CC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</w:p>
    <w:p w14:paraId="49D7C3B4" w14:textId="56FA0FC9" w:rsidR="00AD75CC" w:rsidRPr="002A01CE" w:rsidRDefault="00AD75CC" w:rsidP="00AD75CC">
      <w:pPr>
        <w:pStyle w:val="a5"/>
        <w:spacing w:before="0" w:beforeAutospacing="0" w:after="0" w:afterAutospacing="0"/>
        <w:jc w:val="both"/>
        <w:rPr>
          <w:rFonts w:ascii="Times New Roman CYR" w:eastAsia="Calibri" w:hAnsi="Times New Roman CYR" w:cs="Times New Roman CYR"/>
          <w:sz w:val="28"/>
          <w:szCs w:val="28"/>
          <w:lang w:eastAsia="ar-SA"/>
        </w:rPr>
      </w:pPr>
      <w:r w:rsidRPr="002A01CE">
        <w:rPr>
          <w:rFonts w:ascii="Times New Roman CYR" w:eastAsia="Calibri" w:hAnsi="Times New Roman CYR" w:cs="Times New Roman CYR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14:paraId="6E91D0BC" w14:textId="027EBA0F" w:rsidR="0056281F" w:rsidRPr="00AC74B1" w:rsidRDefault="00AD75CC" w:rsidP="0056281F">
      <w:pPr>
        <w:keepLines w:val="0"/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A01CE">
        <w:rPr>
          <w:rFonts w:ascii="Times New Roman CYR" w:eastAsia="Calibri" w:hAnsi="Times New Roman CYR" w:cs="Times New Roman CYR"/>
          <w:sz w:val="28"/>
          <w:szCs w:val="28"/>
          <w:lang w:eastAsia="ar-SA"/>
        </w:rPr>
        <w:t xml:space="preserve">«за» - </w:t>
      </w:r>
      <w:r w:rsidR="00517E77" w:rsidRPr="00517E77">
        <w:rPr>
          <w:rFonts w:ascii="Times New Roman CYR" w:eastAsia="Calibri" w:hAnsi="Times New Roman CYR" w:cs="Times New Roman CYR"/>
          <w:sz w:val="28"/>
          <w:szCs w:val="28"/>
          <w:lang w:eastAsia="ar-SA"/>
        </w:rPr>
        <w:t>5</w:t>
      </w:r>
      <w:r w:rsidRPr="002A01CE">
        <w:rPr>
          <w:rFonts w:ascii="Times New Roman CYR" w:eastAsia="Calibri" w:hAnsi="Times New Roman CYR" w:cs="Times New Roman CYR"/>
          <w:sz w:val="28"/>
          <w:szCs w:val="28"/>
          <w:lang w:eastAsia="ar-SA"/>
        </w:rPr>
        <w:t xml:space="preserve"> голос</w:t>
      </w:r>
      <w:r w:rsidR="00517E77">
        <w:rPr>
          <w:rFonts w:ascii="Times New Roman CYR" w:eastAsia="Calibri" w:hAnsi="Times New Roman CYR" w:cs="Times New Roman CYR"/>
          <w:sz w:val="28"/>
          <w:szCs w:val="28"/>
          <w:lang w:eastAsia="ar-SA"/>
        </w:rPr>
        <w:t>ов</w:t>
      </w:r>
      <w:r w:rsidR="0056281F">
        <w:rPr>
          <w:rFonts w:ascii="Times New Roman CYR" w:eastAsia="Calibri" w:hAnsi="Times New Roman CYR" w:cs="Times New Roman CYR"/>
          <w:sz w:val="28"/>
          <w:szCs w:val="28"/>
          <w:lang w:eastAsia="ar-SA"/>
        </w:rPr>
        <w:t xml:space="preserve"> </w:t>
      </w:r>
      <w:r w:rsidR="0056281F" w:rsidRPr="00AC74B1">
        <w:rPr>
          <w:rFonts w:ascii="Times New Roman" w:hAnsi="Times New Roman"/>
          <w:color w:val="000000"/>
          <w:sz w:val="28"/>
          <w:szCs w:val="28"/>
          <w:lang w:eastAsia="ar-SA"/>
        </w:rPr>
        <w:t>(Фокин С.О., Сиротенко О.Н.,</w:t>
      </w:r>
      <w:r w:rsidR="00AC0EE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Канахина Т.В.</w:t>
      </w:r>
      <w:r w:rsidR="00CB7771">
        <w:rPr>
          <w:rFonts w:ascii="Times New Roman" w:hAnsi="Times New Roman"/>
          <w:color w:val="000000"/>
          <w:sz w:val="28"/>
          <w:szCs w:val="28"/>
          <w:lang w:eastAsia="ar-SA"/>
        </w:rPr>
        <w:t>, Волков А.Ю.</w:t>
      </w:r>
      <w:r w:rsidR="00517E7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Седлецкене Н.Н.</w:t>
      </w:r>
      <w:r w:rsidR="0056281F" w:rsidRPr="00AC74B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); </w:t>
      </w:r>
    </w:p>
    <w:p w14:paraId="21FCBC1B" w14:textId="0680FA07" w:rsidR="00AD75CC" w:rsidRPr="002A01CE" w:rsidRDefault="00AD75CC" w:rsidP="00AD75CC">
      <w:pPr>
        <w:pStyle w:val="a5"/>
        <w:spacing w:before="0" w:beforeAutospacing="0" w:after="0" w:afterAutospacing="0"/>
        <w:jc w:val="both"/>
        <w:rPr>
          <w:rFonts w:ascii="Times New Roman CYR" w:eastAsia="Calibri" w:hAnsi="Times New Roman CYR" w:cs="Times New Roman CYR"/>
          <w:sz w:val="28"/>
          <w:szCs w:val="28"/>
          <w:lang w:eastAsia="ar-SA"/>
        </w:rPr>
      </w:pPr>
      <w:r w:rsidRPr="002A01CE">
        <w:rPr>
          <w:rFonts w:ascii="Times New Roman CYR" w:eastAsia="Calibri" w:hAnsi="Times New Roman CYR" w:cs="Times New Roman CYR"/>
          <w:sz w:val="28"/>
          <w:szCs w:val="28"/>
          <w:lang w:eastAsia="ar-SA"/>
        </w:rPr>
        <w:t xml:space="preserve">«против» - 0 голосов; </w:t>
      </w:r>
    </w:p>
    <w:p w14:paraId="77C91878" w14:textId="0E6552D3" w:rsidR="00AD75CC" w:rsidRPr="002A01CE" w:rsidRDefault="00AD75CC" w:rsidP="00AD75CC">
      <w:pPr>
        <w:pStyle w:val="a5"/>
        <w:spacing w:before="0" w:beforeAutospacing="0" w:after="0" w:afterAutospacing="0"/>
        <w:jc w:val="both"/>
        <w:rPr>
          <w:rFonts w:ascii="Times New Roman CYR" w:eastAsia="Calibri" w:hAnsi="Times New Roman CYR" w:cs="Times New Roman CYR"/>
          <w:sz w:val="28"/>
          <w:szCs w:val="28"/>
          <w:lang w:eastAsia="ar-SA"/>
        </w:rPr>
      </w:pPr>
      <w:r w:rsidRPr="002A01CE">
        <w:rPr>
          <w:rFonts w:ascii="Times New Roman CYR" w:eastAsia="Calibri" w:hAnsi="Times New Roman CYR" w:cs="Times New Roman CYR"/>
          <w:sz w:val="28"/>
          <w:szCs w:val="28"/>
          <w:lang w:eastAsia="ar-SA"/>
        </w:rPr>
        <w:t>«воздержался» - 0 голосов.</w:t>
      </w:r>
      <w:r w:rsidR="00CB7771">
        <w:rPr>
          <w:rFonts w:ascii="Times New Roman CYR" w:eastAsia="Calibri" w:hAnsi="Times New Roman CYR" w:cs="Times New Roman CYR"/>
          <w:sz w:val="28"/>
          <w:szCs w:val="28"/>
          <w:lang w:eastAsia="ar-SA"/>
        </w:rPr>
        <w:t xml:space="preserve"> </w:t>
      </w:r>
    </w:p>
    <w:p w14:paraId="6C2FDE95" w14:textId="7CEEF010" w:rsidR="007F4E43" w:rsidRDefault="007F4E43" w:rsidP="007F4E43">
      <w:pPr>
        <w:pStyle w:val="a5"/>
        <w:jc w:val="both"/>
        <w:rPr>
          <w:sz w:val="28"/>
          <w:szCs w:val="28"/>
        </w:rPr>
      </w:pPr>
      <w:r w:rsidRPr="002A01CE">
        <w:rPr>
          <w:sz w:val="28"/>
          <w:szCs w:val="28"/>
        </w:rPr>
        <w:t xml:space="preserve">Количество отклоненных заявок участников: </w:t>
      </w:r>
      <w:r w:rsidR="0066543A">
        <w:rPr>
          <w:sz w:val="28"/>
          <w:szCs w:val="28"/>
        </w:rPr>
        <w:t>1</w:t>
      </w:r>
      <w:r w:rsidRPr="002A01CE">
        <w:rPr>
          <w:sz w:val="28"/>
          <w:szCs w:val="28"/>
        </w:rPr>
        <w:t>.</w:t>
      </w:r>
    </w:p>
    <w:p w14:paraId="757C8514" w14:textId="4C37CA92" w:rsidR="0066543A" w:rsidRPr="0066543A" w:rsidRDefault="0066543A" w:rsidP="007F4E43">
      <w:pPr>
        <w:pStyle w:val="a5"/>
        <w:jc w:val="both"/>
        <w:rPr>
          <w:rFonts w:ascii="Times New Roman CYR" w:eastAsia="Calibri" w:hAnsi="Times New Roman CYR" w:cs="Times New Roman CYR"/>
          <w:sz w:val="28"/>
          <w:szCs w:val="28"/>
          <w:lang w:eastAsia="ar-SA"/>
        </w:rPr>
      </w:pPr>
      <w:r w:rsidRPr="0066543A">
        <w:rPr>
          <w:rFonts w:ascii="Times New Roman CYR" w:eastAsia="Calibri" w:hAnsi="Times New Roman CYR" w:cs="Times New Roman CYR"/>
          <w:sz w:val="28"/>
          <w:szCs w:val="28"/>
          <w:lang w:eastAsia="ar-SA"/>
        </w:rPr>
        <w:lastRenderedPageBreak/>
        <w:t>В связи с тем, что по результатам рассмотрения заявок на участие в закупке</w:t>
      </w:r>
      <w:r>
        <w:rPr>
          <w:rFonts w:ascii="Times New Roman CYR" w:eastAsia="Calibri" w:hAnsi="Times New Roman CYR" w:cs="Times New Roman CYR"/>
          <w:sz w:val="28"/>
          <w:szCs w:val="28"/>
          <w:lang w:eastAsia="ar-SA"/>
        </w:rPr>
        <w:t xml:space="preserve"> ни одна из поданных заявок не была признана соответствующей условиям процедуры закупки, </w:t>
      </w:r>
      <w:r w:rsidR="007E097D">
        <w:rPr>
          <w:rFonts w:ascii="Times New Roman CYR" w:eastAsia="Calibri" w:hAnsi="Times New Roman CYR" w:cs="Times New Roman CYR"/>
          <w:sz w:val="28"/>
          <w:szCs w:val="28"/>
          <w:lang w:eastAsia="ar-SA"/>
        </w:rPr>
        <w:t xml:space="preserve">в соответствии с </w:t>
      </w:r>
      <w:proofErr w:type="gramStart"/>
      <w:r w:rsidRPr="007E097D">
        <w:rPr>
          <w:sz w:val="28"/>
          <w:szCs w:val="28"/>
        </w:rPr>
        <w:t>подпунктом</w:t>
      </w:r>
      <w:proofErr w:type="gramEnd"/>
      <w:r w:rsidRPr="007E097D">
        <w:rPr>
          <w:sz w:val="28"/>
          <w:szCs w:val="28"/>
        </w:rPr>
        <w:t xml:space="preserve"> а) пунк</w:t>
      </w:r>
      <w:r w:rsidR="00517E77">
        <w:rPr>
          <w:sz w:val="28"/>
          <w:szCs w:val="28"/>
        </w:rPr>
        <w:t xml:space="preserve">та 1.2 статьи 6.4 главы 6 ЕОСЗ </w:t>
      </w:r>
      <w:r w:rsidR="00517E77" w:rsidRPr="00DC586B">
        <w:rPr>
          <w:sz w:val="28"/>
          <w:szCs w:val="28"/>
        </w:rPr>
        <w:t>открытый аукцион в электронной форме, участниками которого могут быть только субъекты малого и среднего предпринимательства</w:t>
      </w:r>
      <w:r w:rsidRPr="007E097D">
        <w:rPr>
          <w:sz w:val="28"/>
          <w:szCs w:val="28"/>
        </w:rPr>
        <w:t xml:space="preserve"> признан несостоявшимся</w:t>
      </w:r>
    </w:p>
    <w:p w14:paraId="6188C692" w14:textId="77777777" w:rsidR="007F4E43" w:rsidRPr="002A01CE" w:rsidRDefault="007F4E43" w:rsidP="007F4E43">
      <w:pPr>
        <w:rPr>
          <w:rFonts w:ascii="Times New Roman" w:hAnsi="Times New Roman"/>
          <w:sz w:val="28"/>
          <w:lang w:eastAsia="ar-SA"/>
        </w:rPr>
      </w:pPr>
      <w:r w:rsidRPr="002A01CE">
        <w:rPr>
          <w:rFonts w:ascii="Times New Roman" w:hAnsi="Times New Roman"/>
          <w:b/>
          <w:sz w:val="28"/>
          <w:lang w:eastAsia="ar-SA"/>
        </w:rPr>
        <w:t>Закупочная комиссия</w:t>
      </w:r>
      <w:r w:rsidRPr="002A01CE">
        <w:rPr>
          <w:rFonts w:ascii="Times New Roman" w:hAnsi="Times New Roman"/>
          <w:sz w:val="28"/>
          <w:lang w:eastAsia="ar-SA"/>
        </w:rPr>
        <w:t>:</w:t>
      </w:r>
    </w:p>
    <w:p w14:paraId="5736A6EE" w14:textId="77777777" w:rsidR="007F4E43" w:rsidRPr="002A01CE" w:rsidRDefault="007F4E43" w:rsidP="007F4E43">
      <w:pPr>
        <w:keepLines w:val="0"/>
        <w:rPr>
          <w:rFonts w:ascii="Times New Roman" w:hAnsi="Times New Roman"/>
          <w:sz w:val="28"/>
          <w:szCs w:val="28"/>
          <w:lang w:eastAsia="ar-SA"/>
        </w:rPr>
      </w:pPr>
      <w:r w:rsidRPr="002A01CE">
        <w:rPr>
          <w:rFonts w:ascii="Times New Roman" w:hAnsi="Times New Roman"/>
          <w:sz w:val="28"/>
          <w:szCs w:val="28"/>
          <w:lang w:eastAsia="ar-SA"/>
        </w:rPr>
        <w:t xml:space="preserve">Член </w:t>
      </w:r>
      <w:r w:rsidRPr="002A01CE">
        <w:rPr>
          <w:rFonts w:ascii="Times New Roman" w:hAnsi="Times New Roman"/>
          <w:sz w:val="28"/>
          <w:lang w:eastAsia="ar-SA"/>
        </w:rPr>
        <w:t>закупочной</w:t>
      </w:r>
      <w:r w:rsidRPr="002A01CE">
        <w:rPr>
          <w:rFonts w:ascii="Times New Roman" w:hAnsi="Times New Roman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14:paraId="66AED4C5" w14:textId="77777777" w:rsidR="007F4E43" w:rsidRPr="002A01CE" w:rsidRDefault="007F4E43" w:rsidP="007F4E43">
      <w:pPr>
        <w:keepLines w:val="0"/>
        <w:rPr>
          <w:rFonts w:ascii="Times New Roman" w:hAnsi="Times New Roman"/>
          <w:sz w:val="28"/>
          <w:szCs w:val="28"/>
          <w:lang w:eastAsia="ar-SA"/>
        </w:rPr>
      </w:pPr>
      <w:r w:rsidRPr="002A01CE">
        <w:rPr>
          <w:rFonts w:ascii="Times New Roman" w:hAnsi="Times New Roman"/>
          <w:sz w:val="28"/>
          <w:szCs w:val="28"/>
          <w:lang w:eastAsia="ar-SA"/>
        </w:rPr>
        <w:t>•</w:t>
      </w:r>
      <w:r w:rsidRPr="002A01CE">
        <w:rPr>
          <w:rFonts w:ascii="Times New Roman" w:hAnsi="Times New Roman"/>
          <w:sz w:val="28"/>
          <w:szCs w:val="28"/>
          <w:lang w:eastAsia="ar-SA"/>
        </w:rPr>
        <w:tab/>
        <w:t>подтверждает объективность принимаемых решений;</w:t>
      </w:r>
    </w:p>
    <w:p w14:paraId="5C258160" w14:textId="77777777" w:rsidR="007F4E43" w:rsidRPr="002A01CE" w:rsidRDefault="007F4E43" w:rsidP="007F4E43">
      <w:pPr>
        <w:keepLines w:val="0"/>
        <w:rPr>
          <w:rFonts w:ascii="Times New Roman" w:hAnsi="Times New Roman"/>
          <w:sz w:val="28"/>
          <w:szCs w:val="28"/>
          <w:lang w:eastAsia="ar-SA"/>
        </w:rPr>
      </w:pPr>
      <w:r w:rsidRPr="002A01CE">
        <w:rPr>
          <w:rFonts w:ascii="Times New Roman" w:hAnsi="Times New Roman"/>
          <w:sz w:val="28"/>
          <w:szCs w:val="28"/>
          <w:lang w:eastAsia="ar-SA"/>
        </w:rPr>
        <w:t>•</w:t>
      </w:r>
      <w:r w:rsidRPr="002A01CE">
        <w:rPr>
          <w:rFonts w:ascii="Times New Roman" w:hAnsi="Times New Roman"/>
          <w:sz w:val="28"/>
          <w:szCs w:val="28"/>
          <w:lang w:eastAsia="ar-SA"/>
        </w:rPr>
        <w:tab/>
        <w:t>заявляет об отсутствии личной заинтересованности в исходе закупки;</w:t>
      </w:r>
    </w:p>
    <w:p w14:paraId="25E12ABA" w14:textId="77777777" w:rsidR="007F4E43" w:rsidRPr="002A01CE" w:rsidRDefault="007F4E43" w:rsidP="007F4E43">
      <w:pPr>
        <w:keepLines w:val="0"/>
        <w:rPr>
          <w:rFonts w:ascii="Times New Roman" w:hAnsi="Times New Roman"/>
          <w:sz w:val="28"/>
          <w:szCs w:val="28"/>
          <w:lang w:eastAsia="ar-SA"/>
        </w:rPr>
      </w:pPr>
      <w:r w:rsidRPr="002A01CE">
        <w:rPr>
          <w:rFonts w:ascii="Times New Roman" w:hAnsi="Times New Roman"/>
          <w:sz w:val="28"/>
          <w:szCs w:val="28"/>
          <w:lang w:eastAsia="ar-SA"/>
        </w:rPr>
        <w:t>•</w:t>
      </w:r>
      <w:r w:rsidRPr="002A01CE">
        <w:rPr>
          <w:rFonts w:ascii="Times New Roman" w:hAnsi="Times New Roman"/>
          <w:sz w:val="28"/>
          <w:szCs w:val="28"/>
          <w:lang w:eastAsia="ar-SA"/>
        </w:rPr>
        <w:tab/>
        <w:t>принимает на себя обязательства:</w:t>
      </w:r>
    </w:p>
    <w:p w14:paraId="4A30D5CC" w14:textId="77777777" w:rsidR="007F4E43" w:rsidRPr="002A01CE" w:rsidRDefault="007F4E43" w:rsidP="007F4E43">
      <w:pPr>
        <w:keepLines w:val="0"/>
        <w:rPr>
          <w:rFonts w:ascii="Times New Roman" w:hAnsi="Times New Roman"/>
          <w:sz w:val="28"/>
          <w:szCs w:val="28"/>
          <w:lang w:eastAsia="ar-SA"/>
        </w:rPr>
      </w:pPr>
      <w:r w:rsidRPr="002A01CE">
        <w:rPr>
          <w:rFonts w:ascii="Times New Roman" w:hAnsi="Times New Roman"/>
          <w:sz w:val="28"/>
          <w:szCs w:val="28"/>
          <w:lang w:eastAsia="ar-SA"/>
        </w:rPr>
        <w:t>-</w:t>
      </w:r>
      <w:r w:rsidRPr="002A01CE">
        <w:rPr>
          <w:rFonts w:ascii="Times New Roman" w:hAnsi="Times New Roman"/>
          <w:sz w:val="28"/>
          <w:szCs w:val="28"/>
          <w:lang w:eastAsia="ar-SA"/>
        </w:rPr>
        <w:tab/>
        <w:t xml:space="preserve">не допускать во время проведения закупки предоставления сведений </w:t>
      </w:r>
      <w:r w:rsidRPr="002A01CE">
        <w:rPr>
          <w:rFonts w:ascii="Times New Roman" w:hAnsi="Times New Roman"/>
          <w:sz w:val="28"/>
          <w:szCs w:val="28"/>
          <w:lang w:eastAsia="ar-SA"/>
        </w:rPr>
        <w:br/>
        <w:t xml:space="preserve">о предложениях участников закупки,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2A01CE">
        <w:rPr>
          <w:rFonts w:ascii="Times New Roman" w:hAnsi="Times New Roman"/>
          <w:sz w:val="28"/>
          <w:szCs w:val="28"/>
          <w:lang w:eastAsia="ar-SA"/>
        </w:rPr>
        <w:t>Госкорпорации</w:t>
      </w:r>
      <w:proofErr w:type="spellEnd"/>
      <w:r w:rsidRPr="002A01CE">
        <w:rPr>
          <w:rFonts w:ascii="Times New Roman" w:hAnsi="Times New Roman"/>
          <w:sz w:val="28"/>
          <w:szCs w:val="28"/>
          <w:lang w:eastAsia="ar-SA"/>
        </w:rPr>
        <w:t xml:space="preserve"> «</w:t>
      </w:r>
      <w:proofErr w:type="spellStart"/>
      <w:r w:rsidRPr="002A01CE">
        <w:rPr>
          <w:rFonts w:ascii="Times New Roman" w:hAnsi="Times New Roman"/>
          <w:sz w:val="28"/>
          <w:szCs w:val="28"/>
          <w:lang w:eastAsia="ar-SA"/>
        </w:rPr>
        <w:t>Росатом</w:t>
      </w:r>
      <w:proofErr w:type="spellEnd"/>
      <w:r w:rsidRPr="002A01CE">
        <w:rPr>
          <w:rFonts w:ascii="Times New Roman" w:hAnsi="Times New Roman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4E86BDBD" w14:textId="77777777" w:rsidR="007F4E43" w:rsidRPr="002A01CE" w:rsidRDefault="007F4E43" w:rsidP="007F4E43">
      <w:pPr>
        <w:keepLines w:val="0"/>
        <w:rPr>
          <w:rFonts w:ascii="Times New Roman" w:hAnsi="Times New Roman"/>
          <w:sz w:val="28"/>
          <w:szCs w:val="28"/>
          <w:lang w:eastAsia="ar-SA"/>
        </w:rPr>
      </w:pPr>
      <w:r w:rsidRPr="002A01CE">
        <w:rPr>
          <w:rFonts w:ascii="Times New Roman" w:hAnsi="Times New Roman"/>
          <w:sz w:val="28"/>
          <w:szCs w:val="28"/>
          <w:lang w:eastAsia="ar-SA"/>
        </w:rPr>
        <w:t>-</w:t>
      </w:r>
      <w:r w:rsidRPr="002A01CE">
        <w:rPr>
          <w:rFonts w:ascii="Times New Roman" w:hAnsi="Times New Roman"/>
          <w:sz w:val="28"/>
          <w:szCs w:val="28"/>
          <w:lang w:eastAsia="ar-SA"/>
        </w:rPr>
        <w:tab/>
        <w:t xml:space="preserve">не координировать деятельность участников в рамках закупки иначе, </w:t>
      </w:r>
      <w:r w:rsidRPr="002A01CE">
        <w:rPr>
          <w:rFonts w:ascii="Times New Roman" w:hAnsi="Times New Roman"/>
          <w:sz w:val="28"/>
          <w:szCs w:val="28"/>
          <w:lang w:eastAsia="ar-SA"/>
        </w:rPr>
        <w:br/>
        <w:t xml:space="preserve">чем это предусмотрено законодательством Российской Федерации, ЕОСЗ </w:t>
      </w:r>
      <w:r w:rsidRPr="002A01CE">
        <w:rPr>
          <w:rFonts w:ascii="Times New Roman" w:hAnsi="Times New Roman"/>
          <w:sz w:val="28"/>
          <w:szCs w:val="28"/>
          <w:lang w:eastAsia="ar-SA"/>
        </w:rPr>
        <w:br/>
        <w:t>и условиями проведения закупки;</w:t>
      </w:r>
    </w:p>
    <w:p w14:paraId="2229D234" w14:textId="19B87BDC" w:rsidR="007F4E43" w:rsidRPr="002A01CE" w:rsidRDefault="007F4E43" w:rsidP="007F4E43">
      <w:pPr>
        <w:keepLines w:val="0"/>
        <w:rPr>
          <w:rFonts w:ascii="Times New Roman" w:hAnsi="Times New Roman"/>
          <w:sz w:val="28"/>
          <w:szCs w:val="28"/>
          <w:lang w:eastAsia="ar-SA"/>
        </w:rPr>
      </w:pPr>
      <w:r w:rsidRPr="002A01CE">
        <w:rPr>
          <w:rFonts w:ascii="Times New Roman" w:hAnsi="Times New Roman"/>
          <w:sz w:val="28"/>
          <w:szCs w:val="28"/>
          <w:lang w:eastAsia="ar-SA"/>
        </w:rPr>
        <w:t>-</w:t>
      </w:r>
      <w:r w:rsidRPr="002A01CE">
        <w:rPr>
          <w:rFonts w:ascii="Times New Roman" w:hAnsi="Times New Roman"/>
          <w:sz w:val="28"/>
          <w:szCs w:val="28"/>
          <w:lang w:eastAsia="ar-SA"/>
        </w:rPr>
        <w:tab/>
        <w:t>не проводить переговоров с участниками закупки, кроме случаев, прямо предусмотренных условиями проведения закупки.</w:t>
      </w:r>
    </w:p>
    <w:p w14:paraId="40458F08" w14:textId="77777777" w:rsidR="00363C78" w:rsidRPr="00DC586B" w:rsidRDefault="00363C78" w:rsidP="00363C78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7"/>
        <w:gridCol w:w="4825"/>
        <w:gridCol w:w="2447"/>
      </w:tblGrid>
      <w:tr w:rsidR="00126EDC" w:rsidRPr="00DC586B" w14:paraId="67267CCE" w14:textId="77777777" w:rsidTr="0023315C">
        <w:trPr>
          <w:jc w:val="center"/>
        </w:trPr>
        <w:tc>
          <w:tcPr>
            <w:tcW w:w="1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36AF24" w14:textId="77777777" w:rsidR="00126EDC" w:rsidRPr="00DC586B" w:rsidRDefault="00126EDC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bookmarkStart w:id="1" w:name="_Hlk122094822"/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E9D0F2" w14:textId="77777777" w:rsidR="00126EDC" w:rsidRPr="00DC586B" w:rsidRDefault="00126EDC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197B9" w14:textId="77777777" w:rsidR="00126EDC" w:rsidRPr="00DC586B" w:rsidRDefault="00126EDC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26EDC" w:rsidRPr="00DC586B" w14:paraId="65634CC1" w14:textId="77777777" w:rsidTr="0023315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8EDA8E" w14:textId="41385A26" w:rsidR="00126EDC" w:rsidRPr="00DC586B" w:rsidRDefault="000C2E2D" w:rsidP="000C2E2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П</w:t>
            </w:r>
            <w:r w:rsidR="00126EDC" w:rsidRPr="00DC586B">
              <w:rPr>
                <w:rFonts w:ascii="Times New Roman" w:eastAsiaTheme="minorHAnsi" w:hAnsi="Times New Roman"/>
                <w:b/>
                <w:sz w:val="28"/>
                <w:szCs w:val="28"/>
              </w:rPr>
              <w:t>редседател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ь</w:t>
            </w:r>
            <w:r w:rsidR="00126EDC" w:rsidRPr="00DC586B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AC0B31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закупочной </w:t>
            </w:r>
            <w:r w:rsidR="00126EDC" w:rsidRPr="00DC586B">
              <w:rPr>
                <w:rFonts w:ascii="Times New Roman" w:eastAsiaTheme="minorHAnsi" w:hAnsi="Times New Roman"/>
                <w:b/>
                <w:sz w:val="28"/>
                <w:szCs w:val="28"/>
              </w:rPr>
              <w:t>комиссии:</w:t>
            </w:r>
          </w:p>
        </w:tc>
      </w:tr>
      <w:tr w:rsidR="00126EDC" w:rsidRPr="00DC586B" w14:paraId="6B3165D8" w14:textId="77777777" w:rsidTr="0023315C">
        <w:trPr>
          <w:trHeight w:val="296"/>
          <w:jc w:val="center"/>
        </w:trPr>
        <w:tc>
          <w:tcPr>
            <w:tcW w:w="1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8479C8" w14:textId="77777777" w:rsidR="00126EDC" w:rsidRPr="00DC586B" w:rsidRDefault="00126EDC" w:rsidP="003917A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Фокин Станислав Олегович</w:t>
            </w:r>
          </w:p>
        </w:tc>
        <w:tc>
          <w:tcPr>
            <w:tcW w:w="2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40B630" w14:textId="42011CF7" w:rsidR="00126EDC" w:rsidRPr="00DC586B" w:rsidRDefault="00D4308D" w:rsidP="003917A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Директор по закупкам</w:t>
            </w:r>
          </w:p>
        </w:tc>
        <w:tc>
          <w:tcPr>
            <w:tcW w:w="1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9A22AF" w14:textId="77777777" w:rsidR="00126EDC" w:rsidRPr="00DC586B" w:rsidRDefault="00126EDC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517E77" w:rsidRPr="00DC586B" w14:paraId="2C37C8A3" w14:textId="77777777" w:rsidTr="0023315C">
        <w:trPr>
          <w:trHeight w:val="29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EC59A4" w14:textId="49B9AF79" w:rsidR="00517E77" w:rsidRPr="00DC586B" w:rsidRDefault="00517E77" w:rsidP="00517E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Заместитель председателя закупочной </w:t>
            </w:r>
            <w:r w:rsidRPr="00DC586B">
              <w:rPr>
                <w:rFonts w:ascii="Times New Roman" w:eastAsiaTheme="minorHAnsi" w:hAnsi="Times New Roman"/>
                <w:b/>
                <w:sz w:val="28"/>
                <w:szCs w:val="28"/>
              </w:rPr>
              <w:t>комиссии:</w:t>
            </w:r>
          </w:p>
        </w:tc>
      </w:tr>
      <w:tr w:rsidR="00517E77" w:rsidRPr="00DC586B" w14:paraId="203F6826" w14:textId="77777777" w:rsidTr="0023315C">
        <w:trPr>
          <w:trHeight w:val="296"/>
          <w:jc w:val="center"/>
        </w:trPr>
        <w:tc>
          <w:tcPr>
            <w:tcW w:w="1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43CAAD" w14:textId="533F6648" w:rsidR="00517E77" w:rsidRDefault="00517E77" w:rsidP="00517E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13E78">
              <w:rPr>
                <w:rFonts w:ascii="Times New Roman" w:eastAsiaTheme="minorHAnsi" w:hAnsi="Times New Roman"/>
                <w:bCs/>
                <w:sz w:val="28"/>
                <w:szCs w:val="28"/>
              </w:rPr>
              <w:t>Седлецкене Нелли Николаевна</w:t>
            </w:r>
          </w:p>
        </w:tc>
        <w:tc>
          <w:tcPr>
            <w:tcW w:w="2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C314C2" w14:textId="4243AC60" w:rsidR="00517E77" w:rsidRDefault="00517E77" w:rsidP="00517E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13E78"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</w:t>
            </w:r>
            <w:r w:rsidRPr="00213E78">
              <w:rPr>
                <w:rFonts w:ascii="Times New Roman" w:eastAsiaTheme="minorHAnsi" w:hAnsi="Times New Roman"/>
                <w:bCs/>
                <w:sz w:val="28"/>
                <w:szCs w:val="28"/>
              </w:rPr>
              <w:t>отдела по закупочной деятельности</w:t>
            </w:r>
          </w:p>
        </w:tc>
        <w:tc>
          <w:tcPr>
            <w:tcW w:w="1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001C02" w14:textId="77777777" w:rsidR="00517E77" w:rsidRPr="00DC586B" w:rsidRDefault="00517E77" w:rsidP="00517E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517E77" w:rsidRPr="00DC586B" w14:paraId="2FB8F038" w14:textId="77777777" w:rsidTr="0023315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1CFA3D" w14:textId="77777777" w:rsidR="00517E77" w:rsidRPr="00DC586B" w:rsidRDefault="00517E77" w:rsidP="00517E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517E77" w:rsidRPr="00DC586B" w14:paraId="3FF8E6C6" w14:textId="77777777" w:rsidTr="0023315C">
        <w:trPr>
          <w:trHeight w:val="138"/>
          <w:jc w:val="center"/>
        </w:trPr>
        <w:tc>
          <w:tcPr>
            <w:tcW w:w="1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E46A0F" w14:textId="77777777" w:rsidR="00517E77" w:rsidRPr="00DC586B" w:rsidRDefault="00517E77" w:rsidP="00517E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DC586B">
              <w:rPr>
                <w:rFonts w:ascii="Times New Roman" w:hAnsi="Times New Roman"/>
                <w:bCs/>
                <w:sz w:val="28"/>
                <w:szCs w:val="28"/>
              </w:rPr>
              <w:t>Сиротенко Олег Николаевич</w:t>
            </w:r>
          </w:p>
        </w:tc>
        <w:tc>
          <w:tcPr>
            <w:tcW w:w="2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C5B9DC" w14:textId="77777777" w:rsidR="00517E77" w:rsidRPr="00DC586B" w:rsidRDefault="00517E77" w:rsidP="00517E7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C586B">
              <w:rPr>
                <w:rFonts w:ascii="Times New Roman" w:hAnsi="Times New Roman"/>
                <w:bCs/>
                <w:sz w:val="28"/>
                <w:szCs w:val="28"/>
              </w:rPr>
              <w:t>Начальник отдела</w:t>
            </w:r>
          </w:p>
          <w:p w14:paraId="217802CB" w14:textId="77777777" w:rsidR="00517E77" w:rsidRPr="00DC586B" w:rsidRDefault="00517E77" w:rsidP="00517E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DC586B">
              <w:rPr>
                <w:rFonts w:ascii="Times New Roman" w:hAnsi="Times New Roman"/>
                <w:bCs/>
                <w:sz w:val="28"/>
                <w:szCs w:val="28"/>
              </w:rPr>
              <w:t>материально-технического обеспечения</w:t>
            </w:r>
          </w:p>
        </w:tc>
        <w:tc>
          <w:tcPr>
            <w:tcW w:w="1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0FDF5E" w14:textId="77777777" w:rsidR="00517E77" w:rsidRPr="00DC586B" w:rsidRDefault="00517E77" w:rsidP="00517E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517E77" w:rsidRPr="00DC586B" w14:paraId="5BD1208B" w14:textId="77777777" w:rsidTr="0023315C">
        <w:trPr>
          <w:trHeight w:val="138"/>
          <w:jc w:val="center"/>
        </w:trPr>
        <w:tc>
          <w:tcPr>
            <w:tcW w:w="1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E2BF36" w14:textId="30B1C63F" w:rsidR="00517E77" w:rsidRPr="00DC586B" w:rsidRDefault="00517E77" w:rsidP="00517E77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7A6BAF">
              <w:rPr>
                <w:rFonts w:ascii="Times New Roman" w:eastAsiaTheme="minorHAnsi" w:hAnsi="Times New Roman"/>
                <w:bCs/>
                <w:sz w:val="28"/>
                <w:szCs w:val="28"/>
              </w:rPr>
              <w:t>Канахина Татьяна Викторовна</w:t>
            </w:r>
          </w:p>
        </w:tc>
        <w:tc>
          <w:tcPr>
            <w:tcW w:w="2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CE21E1" w14:textId="2F0F25C5" w:rsidR="00517E77" w:rsidRPr="00DC586B" w:rsidRDefault="00517E77" w:rsidP="00517E7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7A6BAF">
              <w:rPr>
                <w:rFonts w:ascii="Times New Roman" w:eastAsiaTheme="minorHAnsi" w:hAnsi="Times New Roman"/>
                <w:bCs/>
                <w:sz w:val="28"/>
                <w:szCs w:val="28"/>
              </w:rPr>
              <w:t>Руководитель направления группы защиты активов</w:t>
            </w:r>
          </w:p>
        </w:tc>
        <w:tc>
          <w:tcPr>
            <w:tcW w:w="1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F69579" w14:textId="77777777" w:rsidR="00517E77" w:rsidRPr="00DC586B" w:rsidRDefault="00517E77" w:rsidP="00517E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517E77" w:rsidRPr="00DC586B" w14:paraId="5D8F40E7" w14:textId="77777777" w:rsidTr="0023315C">
        <w:trPr>
          <w:trHeight w:val="138"/>
          <w:jc w:val="center"/>
        </w:trPr>
        <w:tc>
          <w:tcPr>
            <w:tcW w:w="1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C3C7A2" w14:textId="2E9B3771" w:rsidR="00517E77" w:rsidRPr="007A6BAF" w:rsidRDefault="00517E77" w:rsidP="00517E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761569">
              <w:rPr>
                <w:rFonts w:ascii="Times New Roman" w:eastAsiaTheme="minorHAnsi" w:hAnsi="Times New Roman"/>
                <w:bCs/>
                <w:sz w:val="28"/>
                <w:szCs w:val="28"/>
              </w:rPr>
              <w:t>Волков Александр Юрьевич</w:t>
            </w:r>
          </w:p>
        </w:tc>
        <w:tc>
          <w:tcPr>
            <w:tcW w:w="2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CE6001" w14:textId="13AAC158" w:rsidR="00517E77" w:rsidRPr="007A6BAF" w:rsidRDefault="00517E77" w:rsidP="00517E77">
            <w:pPr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761569">
              <w:rPr>
                <w:rFonts w:ascii="Times New Roman" w:eastAsiaTheme="minorHAnsi" w:hAnsi="Times New Roman"/>
                <w:bCs/>
                <w:sz w:val="28"/>
                <w:szCs w:val="28"/>
              </w:rPr>
              <w:t>Руководитель направления отдела материально-технического обеспечения</w:t>
            </w:r>
          </w:p>
        </w:tc>
        <w:tc>
          <w:tcPr>
            <w:tcW w:w="1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45CB26" w14:textId="77777777" w:rsidR="00517E77" w:rsidRPr="00DC586B" w:rsidRDefault="00517E77" w:rsidP="00517E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517E77" w:rsidRPr="00DC586B" w14:paraId="07A64885" w14:textId="77777777" w:rsidTr="0023315C">
        <w:trPr>
          <w:jc w:val="center"/>
        </w:trPr>
        <w:tc>
          <w:tcPr>
            <w:tcW w:w="37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8C4AEC" w14:textId="77777777" w:rsidR="00517E77" w:rsidRPr="00DC586B" w:rsidRDefault="00517E77" w:rsidP="00517E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  <w:tc>
          <w:tcPr>
            <w:tcW w:w="1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2341F5" w14:textId="77777777" w:rsidR="00517E77" w:rsidRPr="00DC586B" w:rsidRDefault="00517E77" w:rsidP="00517E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23315C" w:rsidRPr="00DC586B" w14:paraId="5D69739B" w14:textId="77777777" w:rsidTr="0023315C">
        <w:trPr>
          <w:trHeight w:val="676"/>
          <w:jc w:val="center"/>
        </w:trPr>
        <w:tc>
          <w:tcPr>
            <w:tcW w:w="1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38DB2E" w14:textId="25F9798A" w:rsidR="0023315C" w:rsidRPr="00DC586B" w:rsidRDefault="0023315C" w:rsidP="0023315C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Симакова Татьяна Витальевна</w:t>
            </w:r>
            <w:r w:rsidRPr="00131183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3D246A" w14:textId="328BBD13" w:rsidR="0023315C" w:rsidRPr="00DC586B" w:rsidRDefault="0023315C" w:rsidP="0023315C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131183">
              <w:rPr>
                <w:rFonts w:ascii="Times New Roman" w:eastAsiaTheme="minorHAnsi" w:hAnsi="Times New Roman"/>
                <w:bCs/>
                <w:sz w:val="28"/>
                <w:szCs w:val="28"/>
              </w:rPr>
              <w:t>Руководитель направления отдела по закупочной деятельности</w:t>
            </w:r>
          </w:p>
        </w:tc>
        <w:tc>
          <w:tcPr>
            <w:tcW w:w="1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AAD2E5" w14:textId="77777777" w:rsidR="0023315C" w:rsidRPr="00DC586B" w:rsidRDefault="0023315C" w:rsidP="002331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bookmarkEnd w:id="1"/>
    </w:tbl>
    <w:p w14:paraId="070C323C" w14:textId="10576F9E" w:rsidR="007C1751" w:rsidRPr="00DC586B" w:rsidRDefault="007C1751" w:rsidP="00126EDC">
      <w:pPr>
        <w:tabs>
          <w:tab w:val="left" w:pos="3874"/>
        </w:tabs>
        <w:jc w:val="left"/>
        <w:rPr>
          <w:rFonts w:ascii="Times New Roman" w:eastAsiaTheme="minorHAnsi" w:hAnsi="Times New Roman"/>
          <w:sz w:val="28"/>
          <w:szCs w:val="28"/>
        </w:rPr>
      </w:pPr>
    </w:p>
    <w:sectPr w:rsidR="007C1751" w:rsidRPr="00DC586B" w:rsidSect="007F4E43">
      <w:footerReference w:type="default" r:id="rId11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5AB6F" w14:textId="77777777" w:rsidR="006937B5" w:rsidRDefault="006937B5">
      <w:r>
        <w:separator/>
      </w:r>
    </w:p>
  </w:endnote>
  <w:endnote w:type="continuationSeparator" w:id="0">
    <w:p w14:paraId="302D3A37" w14:textId="77777777" w:rsidR="006937B5" w:rsidRDefault="00693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22B880" w14:textId="77777777" w:rsidR="002867D9" w:rsidRPr="002867D9" w:rsidRDefault="004D2770" w:rsidP="002867D9">
    <w:pPr>
      <w:jc w:val="center"/>
      <w:outlineLvl w:val="0"/>
      <w:rPr>
        <w:rFonts w:ascii="Times New Roman" w:hAnsi="Times New Roman"/>
        <w:bCs/>
        <w:sz w:val="16"/>
        <w:szCs w:val="16"/>
      </w:rPr>
    </w:pPr>
    <w:r w:rsidRPr="003D6BE9">
      <w:rPr>
        <w:rFonts w:ascii="Times New Roman" w:hAnsi="Times New Roman"/>
        <w:bCs/>
        <w:sz w:val="16"/>
        <w:szCs w:val="16"/>
      </w:rPr>
      <w:t xml:space="preserve">ПРОТОКОЛ </w:t>
    </w:r>
    <w:r w:rsidR="002867D9" w:rsidRPr="002867D9">
      <w:rPr>
        <w:rFonts w:ascii="Times New Roman" w:hAnsi="Times New Roman"/>
        <w:bCs/>
        <w:sz w:val="16"/>
        <w:szCs w:val="16"/>
      </w:rPr>
      <w:t>12595/1</w:t>
    </w:r>
  </w:p>
  <w:p w14:paraId="06617100" w14:textId="21E4EF90" w:rsidR="000B5283" w:rsidRPr="000B5283" w:rsidRDefault="002867D9" w:rsidP="002867D9">
    <w:pPr>
      <w:jc w:val="center"/>
      <w:outlineLvl w:val="0"/>
      <w:rPr>
        <w:rFonts w:ascii="Times New Roman" w:hAnsi="Times New Roman"/>
        <w:bCs/>
        <w:sz w:val="16"/>
        <w:szCs w:val="16"/>
      </w:rPr>
    </w:pPr>
    <w:r w:rsidRPr="002867D9">
      <w:rPr>
        <w:rFonts w:ascii="Times New Roman" w:hAnsi="Times New Roman"/>
        <w:bCs/>
        <w:sz w:val="16"/>
        <w:szCs w:val="16"/>
      </w:rPr>
      <w:t>заседания закупочной комиссии по рассмотрению первых частей заявок на участие в закупке на право заключения договора на поставку парогенератора с дизельной горелкой в утепленном блок - контейнер</w:t>
    </w:r>
    <w:r>
      <w:rPr>
        <w:rFonts w:ascii="Times New Roman" w:hAnsi="Times New Roman"/>
        <w:bCs/>
        <w:sz w:val="16"/>
        <w:szCs w:val="16"/>
      </w:rPr>
      <w:t>е</w:t>
    </w:r>
  </w:p>
  <w:p w14:paraId="6CA76FE4" w14:textId="025D10F4" w:rsidR="007C1751" w:rsidRDefault="0098686C" w:rsidP="000B5283">
    <w:pPr>
      <w:jc w:val="center"/>
      <w:outlineLvl w:val="0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6E7C7F4D" w14:textId="77777777" w:rsidR="007C1751" w:rsidRDefault="007C1751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1520B" w14:textId="77777777" w:rsidR="006937B5" w:rsidRDefault="006937B5">
      <w:r>
        <w:separator/>
      </w:r>
    </w:p>
  </w:footnote>
  <w:footnote w:type="continuationSeparator" w:id="0">
    <w:p w14:paraId="4336A074" w14:textId="77777777" w:rsidR="006937B5" w:rsidRDefault="006937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765017"/>
    <w:multiLevelType w:val="hybridMultilevel"/>
    <w:tmpl w:val="9E36FE7A"/>
    <w:lvl w:ilvl="0" w:tplc="9D3C6D3E">
      <w:start w:val="7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9C56A2"/>
    <w:multiLevelType w:val="hybridMultilevel"/>
    <w:tmpl w:val="9C82C1E6"/>
    <w:lvl w:ilvl="0" w:tplc="B2A84CAA">
      <w:start w:val="5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7A2880"/>
    <w:multiLevelType w:val="hybridMultilevel"/>
    <w:tmpl w:val="B394CC5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7" w15:restartNumberingAfterBreak="0">
    <w:nsid w:val="60F13F6B"/>
    <w:multiLevelType w:val="multilevel"/>
    <w:tmpl w:val="15107CE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7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84"/>
    <w:rsid w:val="00005E98"/>
    <w:rsid w:val="00017B55"/>
    <w:rsid w:val="000245C3"/>
    <w:rsid w:val="0004768F"/>
    <w:rsid w:val="00071279"/>
    <w:rsid w:val="0008520C"/>
    <w:rsid w:val="00093E87"/>
    <w:rsid w:val="000B5283"/>
    <w:rsid w:val="000C2E2D"/>
    <w:rsid w:val="000C680A"/>
    <w:rsid w:val="000D5B37"/>
    <w:rsid w:val="000E009C"/>
    <w:rsid w:val="000F1E5C"/>
    <w:rsid w:val="000F2688"/>
    <w:rsid w:val="00126EDC"/>
    <w:rsid w:val="0013044A"/>
    <w:rsid w:val="001512E4"/>
    <w:rsid w:val="00166161"/>
    <w:rsid w:val="001702C4"/>
    <w:rsid w:val="00172038"/>
    <w:rsid w:val="001816BC"/>
    <w:rsid w:val="001930FC"/>
    <w:rsid w:val="001B48BB"/>
    <w:rsid w:val="001C22DD"/>
    <w:rsid w:val="001F7DAC"/>
    <w:rsid w:val="0020566C"/>
    <w:rsid w:val="002072D3"/>
    <w:rsid w:val="0021373A"/>
    <w:rsid w:val="00213E78"/>
    <w:rsid w:val="002209C6"/>
    <w:rsid w:val="00222775"/>
    <w:rsid w:val="002232F5"/>
    <w:rsid w:val="0023315C"/>
    <w:rsid w:val="00253242"/>
    <w:rsid w:val="00260460"/>
    <w:rsid w:val="002867D9"/>
    <w:rsid w:val="002937E5"/>
    <w:rsid w:val="002C1CDC"/>
    <w:rsid w:val="002F096E"/>
    <w:rsid w:val="002F5338"/>
    <w:rsid w:val="003156BE"/>
    <w:rsid w:val="00321204"/>
    <w:rsid w:val="0033523C"/>
    <w:rsid w:val="003478D4"/>
    <w:rsid w:val="00354B94"/>
    <w:rsid w:val="00363C78"/>
    <w:rsid w:val="00375A70"/>
    <w:rsid w:val="00387BF8"/>
    <w:rsid w:val="00387FD9"/>
    <w:rsid w:val="003928FF"/>
    <w:rsid w:val="00396B09"/>
    <w:rsid w:val="003C4AE1"/>
    <w:rsid w:val="003D6BE9"/>
    <w:rsid w:val="003E18F6"/>
    <w:rsid w:val="003E7625"/>
    <w:rsid w:val="003E7B54"/>
    <w:rsid w:val="0040251A"/>
    <w:rsid w:val="004145A6"/>
    <w:rsid w:val="0042078C"/>
    <w:rsid w:val="00427A20"/>
    <w:rsid w:val="00447D79"/>
    <w:rsid w:val="004537BC"/>
    <w:rsid w:val="00456060"/>
    <w:rsid w:val="0048039A"/>
    <w:rsid w:val="004938C8"/>
    <w:rsid w:val="004C4910"/>
    <w:rsid w:val="004D184F"/>
    <w:rsid w:val="004D2770"/>
    <w:rsid w:val="004E4213"/>
    <w:rsid w:val="00500F3E"/>
    <w:rsid w:val="00511B5C"/>
    <w:rsid w:val="00517E77"/>
    <w:rsid w:val="005248FC"/>
    <w:rsid w:val="00535A7B"/>
    <w:rsid w:val="005372D9"/>
    <w:rsid w:val="00552168"/>
    <w:rsid w:val="00557CF6"/>
    <w:rsid w:val="00560F48"/>
    <w:rsid w:val="0056125C"/>
    <w:rsid w:val="0056281F"/>
    <w:rsid w:val="00595C94"/>
    <w:rsid w:val="005A5D17"/>
    <w:rsid w:val="005A5FE5"/>
    <w:rsid w:val="005B505B"/>
    <w:rsid w:val="005C6BB0"/>
    <w:rsid w:val="00601A07"/>
    <w:rsid w:val="006449DE"/>
    <w:rsid w:val="0064779B"/>
    <w:rsid w:val="006566E6"/>
    <w:rsid w:val="0066543A"/>
    <w:rsid w:val="006930D3"/>
    <w:rsid w:val="006937B5"/>
    <w:rsid w:val="006970B5"/>
    <w:rsid w:val="006A359A"/>
    <w:rsid w:val="006C3411"/>
    <w:rsid w:val="006E2A38"/>
    <w:rsid w:val="006E6FA5"/>
    <w:rsid w:val="006F3334"/>
    <w:rsid w:val="00700115"/>
    <w:rsid w:val="00706027"/>
    <w:rsid w:val="00736866"/>
    <w:rsid w:val="0074688D"/>
    <w:rsid w:val="0075163F"/>
    <w:rsid w:val="00761569"/>
    <w:rsid w:val="007621E5"/>
    <w:rsid w:val="00774B22"/>
    <w:rsid w:val="00790F29"/>
    <w:rsid w:val="00793ED3"/>
    <w:rsid w:val="007B05EC"/>
    <w:rsid w:val="007C1751"/>
    <w:rsid w:val="007C27CA"/>
    <w:rsid w:val="007C6800"/>
    <w:rsid w:val="007E097D"/>
    <w:rsid w:val="007F4E43"/>
    <w:rsid w:val="0080081C"/>
    <w:rsid w:val="00806EF5"/>
    <w:rsid w:val="008316FE"/>
    <w:rsid w:val="00832365"/>
    <w:rsid w:val="00835DBD"/>
    <w:rsid w:val="00841EB9"/>
    <w:rsid w:val="008526EE"/>
    <w:rsid w:val="00857E54"/>
    <w:rsid w:val="008655B4"/>
    <w:rsid w:val="00870B7B"/>
    <w:rsid w:val="00890DB0"/>
    <w:rsid w:val="008973AF"/>
    <w:rsid w:val="008A312E"/>
    <w:rsid w:val="008C6EF1"/>
    <w:rsid w:val="008D2B1F"/>
    <w:rsid w:val="008D44BC"/>
    <w:rsid w:val="008E1B89"/>
    <w:rsid w:val="008E4A28"/>
    <w:rsid w:val="008E5FDC"/>
    <w:rsid w:val="008F6803"/>
    <w:rsid w:val="00902FC2"/>
    <w:rsid w:val="00913FB6"/>
    <w:rsid w:val="0091778E"/>
    <w:rsid w:val="00926D57"/>
    <w:rsid w:val="0093042E"/>
    <w:rsid w:val="00947D4F"/>
    <w:rsid w:val="0095230A"/>
    <w:rsid w:val="00952EAF"/>
    <w:rsid w:val="00970BF7"/>
    <w:rsid w:val="0097189A"/>
    <w:rsid w:val="00974005"/>
    <w:rsid w:val="0098686C"/>
    <w:rsid w:val="009F5635"/>
    <w:rsid w:val="00A10CF5"/>
    <w:rsid w:val="00A2683A"/>
    <w:rsid w:val="00A5769A"/>
    <w:rsid w:val="00A872CE"/>
    <w:rsid w:val="00A929D7"/>
    <w:rsid w:val="00A931CD"/>
    <w:rsid w:val="00A9512F"/>
    <w:rsid w:val="00AB21AB"/>
    <w:rsid w:val="00AC0B31"/>
    <w:rsid w:val="00AC0EEC"/>
    <w:rsid w:val="00AD75CC"/>
    <w:rsid w:val="00B02B52"/>
    <w:rsid w:val="00B03E13"/>
    <w:rsid w:val="00B05795"/>
    <w:rsid w:val="00B25880"/>
    <w:rsid w:val="00B6057D"/>
    <w:rsid w:val="00B6754B"/>
    <w:rsid w:val="00BA1414"/>
    <w:rsid w:val="00BA6F3C"/>
    <w:rsid w:val="00BC35FA"/>
    <w:rsid w:val="00BD1B84"/>
    <w:rsid w:val="00BE7B8A"/>
    <w:rsid w:val="00BF22C2"/>
    <w:rsid w:val="00BF72D8"/>
    <w:rsid w:val="00C03C32"/>
    <w:rsid w:val="00C169CE"/>
    <w:rsid w:val="00C341B5"/>
    <w:rsid w:val="00C5098B"/>
    <w:rsid w:val="00C62E20"/>
    <w:rsid w:val="00C761B7"/>
    <w:rsid w:val="00C77CF8"/>
    <w:rsid w:val="00C96D94"/>
    <w:rsid w:val="00CA59D8"/>
    <w:rsid w:val="00CB6387"/>
    <w:rsid w:val="00CB7771"/>
    <w:rsid w:val="00CC02B9"/>
    <w:rsid w:val="00CC1B9B"/>
    <w:rsid w:val="00CC5B5E"/>
    <w:rsid w:val="00CC6A16"/>
    <w:rsid w:val="00CE4FC4"/>
    <w:rsid w:val="00D14181"/>
    <w:rsid w:val="00D4308D"/>
    <w:rsid w:val="00D43EED"/>
    <w:rsid w:val="00D455E3"/>
    <w:rsid w:val="00D5625C"/>
    <w:rsid w:val="00D65FBE"/>
    <w:rsid w:val="00D93B40"/>
    <w:rsid w:val="00D97152"/>
    <w:rsid w:val="00DA6D80"/>
    <w:rsid w:val="00DB45EA"/>
    <w:rsid w:val="00DB665E"/>
    <w:rsid w:val="00DC586B"/>
    <w:rsid w:val="00DD29E0"/>
    <w:rsid w:val="00DE022A"/>
    <w:rsid w:val="00DE0FC5"/>
    <w:rsid w:val="00E24A49"/>
    <w:rsid w:val="00E321A0"/>
    <w:rsid w:val="00E40E55"/>
    <w:rsid w:val="00E415E4"/>
    <w:rsid w:val="00E53F80"/>
    <w:rsid w:val="00E608F3"/>
    <w:rsid w:val="00E70EC7"/>
    <w:rsid w:val="00E74676"/>
    <w:rsid w:val="00E811ED"/>
    <w:rsid w:val="00EA1C1C"/>
    <w:rsid w:val="00EA50D4"/>
    <w:rsid w:val="00ED3C30"/>
    <w:rsid w:val="00ED3DF8"/>
    <w:rsid w:val="00F23777"/>
    <w:rsid w:val="00F31551"/>
    <w:rsid w:val="00F32651"/>
    <w:rsid w:val="00F32BF8"/>
    <w:rsid w:val="00F35F22"/>
    <w:rsid w:val="00F45BB3"/>
    <w:rsid w:val="00F5261F"/>
    <w:rsid w:val="00F602A0"/>
    <w:rsid w:val="00F631BD"/>
    <w:rsid w:val="00F647E3"/>
    <w:rsid w:val="00F658FF"/>
    <w:rsid w:val="00F7014C"/>
    <w:rsid w:val="00F70A9E"/>
    <w:rsid w:val="00F84BAF"/>
    <w:rsid w:val="00F8734F"/>
    <w:rsid w:val="00F9526E"/>
    <w:rsid w:val="00F95B39"/>
    <w:rsid w:val="00FB6819"/>
    <w:rsid w:val="00FC03F4"/>
    <w:rsid w:val="00FD0FCF"/>
    <w:rsid w:val="00FD4FFF"/>
    <w:rsid w:val="00FE5E9B"/>
    <w:rsid w:val="00FE7F57"/>
    <w:rsid w:val="00FF1A3D"/>
    <w:rsid w:val="00FF71BF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4:docId w14:val="4EA12265"/>
  <w15:docId w15:val="{E259A9EE-47AD-4BA2-BADE-5705A04E7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BE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857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57E5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B21AB"/>
    <w:rPr>
      <w:color w:val="605E5C"/>
      <w:shd w:val="clear" w:color="auto" w:fill="E1DFDD"/>
    </w:rPr>
  </w:style>
  <w:style w:type="table" w:styleId="afa">
    <w:name w:val="Table Grid"/>
    <w:basedOn w:val="a1"/>
    <w:rsid w:val="008F6803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ok@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4E38F-66DC-4F3E-AC1D-486F065C2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929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Волков Александр Юрьевич</cp:lastModifiedBy>
  <cp:revision>13</cp:revision>
  <dcterms:created xsi:type="dcterms:W3CDTF">2024-09-05T12:54:00Z</dcterms:created>
  <dcterms:modified xsi:type="dcterms:W3CDTF">2024-09-12T12:21:00Z</dcterms:modified>
</cp:coreProperties>
</file>