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544C24">
      <w:pPr>
        <w:ind w:firstLine="2835"/>
        <w:jc w:val="left"/>
        <w:outlineLvl w:val="0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9D5FCB">
        <w:rPr>
          <w:rFonts w:ascii="Times New Roman" w:hAnsi="Times New Roman"/>
          <w:b/>
          <w:bCs/>
          <w:sz w:val="28"/>
          <w:szCs w:val="28"/>
        </w:rPr>
        <w:t>П</w:t>
      </w:r>
      <w:r w:rsidR="009D5FCB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9D5FC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D5FCB">
        <w:rPr>
          <w:rFonts w:ascii="Times New Roman" w:hAnsi="Times New Roman"/>
          <w:b/>
          <w:bCs/>
          <w:caps/>
          <w:sz w:val="28"/>
          <w:szCs w:val="28"/>
        </w:rPr>
        <w:t>№ 32514477807-2</w:t>
      </w:r>
    </w:p>
    <w:p w:rsidR="00000000" w:rsidRDefault="009D5FCB">
      <w:pPr>
        <w:pStyle w:val="a5"/>
        <w:keepLines w:val="0"/>
        <w:widowControl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заседания закупочной комиссии по рассмотрению первых частей заявок участников закупки на право заключения договора на Поставку промышленной фурнитуры, бесшовные колпачки для нужд АО «Росатом Возобновляемая энергия»</w:t>
      </w:r>
    </w:p>
    <w:p w:rsidR="00000000" w:rsidRDefault="009D5FCB">
      <w:pPr>
        <w:pStyle w:val="a5"/>
        <w:keepLines w:val="0"/>
        <w:widowControl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0000" w:rsidRDefault="009D5FCB">
      <w:pPr>
        <w:pStyle w:val="a5"/>
        <w:keepLines w:val="0"/>
        <w:widowControl w:val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5"/>
        <w:gridCol w:w="6990"/>
      </w:tblGrid>
      <w:tr w:rsidR="00000000">
        <w:tc>
          <w:tcPr>
            <w:tcW w:w="3085" w:type="dxa"/>
            <w:hideMark/>
          </w:tcPr>
          <w:p w:rsidR="00000000" w:rsidRDefault="009D5FCB">
            <w:pPr>
              <w:pStyle w:val="a5"/>
              <w:keepLines w:val="0"/>
              <w:widowControl w:val="0"/>
              <w:spacing w:line="276" w:lineRule="auto"/>
              <w:jc w:val="left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000000" w:rsidRDefault="009D5FCB">
            <w:pPr>
              <w:pStyle w:val="a5"/>
              <w:keepLines w:val="0"/>
              <w:widowControl w:val="0"/>
              <w:spacing w:line="276" w:lineRule="auto"/>
              <w:ind w:left="884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26.02.2025</w:t>
            </w:r>
          </w:p>
        </w:tc>
      </w:tr>
    </w:tbl>
    <w:p w:rsidR="00000000" w:rsidRDefault="009D5FC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9D5FC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</w:t>
      </w:r>
      <w:r>
        <w:rPr>
          <w:rFonts w:ascii="Times New Roman" w:hAnsi="Times New Roman"/>
          <w:sz w:val="28"/>
          <w:szCs w:val="28"/>
        </w:rPr>
        <w:t xml:space="preserve">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>ЭТП АО «Электронные торговые системы»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000000" w:rsidRDefault="009D5FC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0000" w:rsidRDefault="009D5FC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9D5FC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аказчик: Акционерное общество «Росатом Возобновляемая энергия».</w:t>
      </w:r>
    </w:p>
    <w:p w:rsidR="00000000" w:rsidRDefault="009D5FC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000000" w:rsidRDefault="009D5FC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Открытый аукцион в электронной форме, участниками которого могут быть только субъекты малого и средн</w:t>
      </w:r>
      <w:r>
        <w:rPr>
          <w:rFonts w:ascii="Times New Roman" w:hAnsi="Times New Roman"/>
          <w:sz w:val="28"/>
          <w:szCs w:val="28"/>
        </w:rPr>
        <w:t>его предпринимательства.</w:t>
      </w:r>
    </w:p>
    <w:p w:rsidR="00000000" w:rsidRDefault="009D5F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промышленной фурнитуры, бесшовные колпачки для нужд АО «Росатом Возобновляемая энергия». </w:t>
      </w:r>
    </w:p>
    <w:p w:rsidR="00000000" w:rsidRDefault="009D5F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</w:t>
      </w:r>
      <w:r>
        <w:rPr>
          <w:rFonts w:ascii="Times New Roman" w:eastAsiaTheme="minorHAnsi" w:hAnsi="Times New Roman"/>
          <w:sz w:val="28"/>
          <w:szCs w:val="28"/>
        </w:rPr>
        <w:t xml:space="preserve">ации. </w:t>
      </w:r>
    </w:p>
    <w:p w:rsidR="00000000" w:rsidRDefault="009D5F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Default="009D5FC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</w:t>
      </w:r>
      <w:r>
        <w:rPr>
          <w:rFonts w:ascii="Times New Roman" w:eastAsia="Calibri" w:hAnsi="Times New Roman"/>
          <w:sz w:val="28"/>
          <w:szCs w:val="28"/>
        </w:rPr>
        <w:t>на договора: 20 934 426 (Двадцать миллионов девятьсот тридцать четыре тысячи четыреста двадцать шесть рублей) 24 копейки с учетом всех налого</w:t>
      </w:r>
      <w:r>
        <w:rPr>
          <w:rFonts w:ascii="Times New Roman" w:eastAsia="Calibri" w:hAnsi="Times New Roman"/>
          <w:sz w:val="28"/>
          <w:szCs w:val="28"/>
        </w:rPr>
        <w:t xml:space="preserve">в и сборов. </w:t>
      </w:r>
    </w:p>
    <w:p w:rsidR="00000000" w:rsidRDefault="009D5FC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Default="009D5FCB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«05» февраля 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  <w:szCs w:val="28"/>
          </w:rPr>
          <w:t>://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r>
          <w:rPr>
            <w:rStyle w:val="a3"/>
            <w:rFonts w:ascii="Times New Roman" w:hAnsi="Times New Roman"/>
            <w:sz w:val="28"/>
            <w:szCs w:val="28"/>
          </w:rPr>
          <w:t>/</w:t>
        </w:r>
      </w:hyperlink>
      <w:r>
        <w:rPr>
          <w:rFonts w:ascii="Times New Roman" w:hAnsi="Times New Roman"/>
          <w:sz w:val="28"/>
          <w:szCs w:val="28"/>
        </w:rPr>
        <w:t>, закупка 32514477807, на официальном сайте</w:t>
      </w:r>
      <w:r>
        <w:rPr>
          <w:rFonts w:ascii="Times New Roman" w:hAnsi="Times New Roman"/>
          <w:sz w:val="28"/>
          <w:szCs w:val="28"/>
        </w:rPr>
        <w:t xml:space="preserve">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sz w:val="28"/>
          <w:szCs w:val="28"/>
        </w:rPr>
        <w:br/>
        <w:t>№52596</w:t>
      </w:r>
      <w: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АО «Электронные торговые системы» закупка </w:t>
      </w:r>
      <w:r>
        <w:rPr>
          <w:rFonts w:ascii="Times New Roman" w:hAnsi="Times New Roman"/>
          <w:sz w:val="28"/>
          <w:szCs w:val="28"/>
        </w:rPr>
        <w:br/>
        <w:t>№ 32514477807.</w:t>
      </w:r>
    </w:p>
    <w:p w:rsidR="00000000" w:rsidRDefault="009D5FCB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6 из 6 членов закупочной комиссии.</w:t>
      </w:r>
    </w:p>
    <w:p w:rsidR="00000000" w:rsidRDefault="009D5FCB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000000" w:rsidRDefault="009D5FCB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00000" w:rsidRDefault="009D5FCB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«17» февраля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:rsidR="00000000" w:rsidRDefault="009D5FCB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АО «Электронные торговые системы»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5. </w:t>
      </w:r>
    </w:p>
    <w:p w:rsidR="00000000" w:rsidRDefault="009D5FC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lastRenderedPageBreak/>
        <w:t xml:space="preserve">Согласно результатам открытия доступа к первым частям заявок на участие в закупке: </w:t>
      </w:r>
    </w:p>
    <w:tbl>
      <w:tblPr>
        <w:tblW w:w="459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256"/>
        <w:gridCol w:w="4949"/>
      </w:tblGrid>
      <w:tr w:rsidR="00000000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0000" w:rsidRDefault="009D5F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5F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000000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0000" w:rsidRDefault="009D5FCB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32514477807-1-1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5FCB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12.02.2025 18:41:58</w:t>
            </w:r>
            <w:r>
              <w:rPr>
                <w:lang w:eastAsia="en-US"/>
              </w:rPr>
              <w:t xml:space="preserve"> (время московское)</w:t>
            </w:r>
          </w:p>
        </w:tc>
      </w:tr>
      <w:tr w:rsidR="00000000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0000" w:rsidRDefault="009D5FCB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32514477807-1-2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5FCB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14.02.2025 14:17:22</w:t>
            </w:r>
            <w:r>
              <w:rPr>
                <w:lang w:eastAsia="en-US"/>
              </w:rPr>
              <w:t xml:space="preserve"> (время московское)</w:t>
            </w:r>
          </w:p>
        </w:tc>
      </w:tr>
      <w:tr w:rsidR="00000000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0000" w:rsidRDefault="009D5FCB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32514477807-1-3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5FCB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14.02.2025 15:44:16</w:t>
            </w:r>
            <w:r>
              <w:rPr>
                <w:lang w:eastAsia="en-US"/>
              </w:rPr>
              <w:t xml:space="preserve">  (время московское)</w:t>
            </w:r>
          </w:p>
        </w:tc>
      </w:tr>
      <w:tr w:rsidR="00000000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0000" w:rsidRDefault="009D5FCB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32514477807-1-4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5FCB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14.02.2025 16:22:49</w:t>
            </w:r>
            <w:r>
              <w:rPr>
                <w:lang w:eastAsia="en-US"/>
              </w:rPr>
              <w:t xml:space="preserve">  (время московское</w:t>
            </w:r>
            <w:r>
              <w:rPr>
                <w:lang w:eastAsia="en-US"/>
              </w:rPr>
              <w:t>)</w:t>
            </w:r>
          </w:p>
        </w:tc>
      </w:tr>
      <w:tr w:rsidR="00000000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0000" w:rsidRDefault="009D5FCB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32514477807-1-5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5FCB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14.02.2025 21:33:44  (время московское)</w:t>
            </w:r>
          </w:p>
        </w:tc>
      </w:tr>
    </w:tbl>
    <w:p w:rsidR="00000000" w:rsidRDefault="009D5FC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2. Согласно протоколу заседания закупочной комиссии от «18» февраля 2025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br/>
        <w:t xml:space="preserve">№ 32514477807-1 закупочной комиссией были приняты следующие решения: </w:t>
      </w:r>
    </w:p>
    <w:p w:rsidR="00000000" w:rsidRDefault="009D5FC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2.1. направить участнику закупки, подавшему заявку с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 следующим уникальным идентификационным номером 32514477807-1-1, запрос о предоставлении отсутствующих сведений, необходимых для определения соответствия заявки требованиям документации.</w:t>
      </w:r>
    </w:p>
    <w:p w:rsidR="00000000" w:rsidRDefault="009D5FC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2.2. направить участнику закупки, подавшему заявку со следующим уник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альным идентификационным номером 32514477807-1-2, запрос о предоставлении отсутствующих сведений, необходимых для определения соответствия заявки требованиям документации.</w:t>
      </w:r>
    </w:p>
    <w:p w:rsidR="00000000" w:rsidRDefault="009D5FC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2.3. направить участнику закупки, подавшему заявку со следующим уникальным идентифик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ационным номером 32514477807-1-4, запрос о предоставлении отсутствующих сведений, необходимых для определения соответствия заявки требованиям документации.</w:t>
      </w:r>
    </w:p>
    <w:p w:rsidR="00000000" w:rsidRDefault="009D5FC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3. На рассмотрении закупочной комиссии находятся первые части заявок участников, подавших заявки со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следующими уникальными идентификационными номерами:</w:t>
      </w:r>
    </w:p>
    <w:p w:rsidR="00000000" w:rsidRDefault="009D5FC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3.1. 32514477807-1-3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заявки участника закупки)</w:t>
      </w:r>
    </w:p>
    <w:p w:rsidR="00000000" w:rsidRDefault="009D5FC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3.2. 32514477807-1-5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заявки участника закупки)</w:t>
      </w:r>
    </w:p>
    <w:p w:rsidR="00000000" w:rsidRDefault="009D5FC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 результатам рассмотрен</w:t>
      </w:r>
      <w:r>
        <w:rPr>
          <w:rFonts w:ascii="Times New Roman" w:hAnsi="Times New Roman" w:cs="Times New Roman"/>
          <w:sz w:val="28"/>
          <w:szCs w:val="28"/>
        </w:rPr>
        <w:t>ия первых частей заявок на участие в закупке и дополнительно направленных документов закупочной комиссией были приняты следующие решения:</w:t>
      </w:r>
    </w:p>
    <w:p w:rsidR="00000000" w:rsidRDefault="009D5FC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4.1. Признать соответствующими требованиям закупочной документации первые части заявок, которым присвоены следующие ун</w:t>
      </w:r>
      <w:r>
        <w:rPr>
          <w:rFonts w:ascii="Times New Roman" w:hAnsi="Times New Roman" w:cs="Times New Roman"/>
          <w:sz w:val="28"/>
          <w:szCs w:val="28"/>
        </w:rPr>
        <w:t>икальные идентификационные номера:</w:t>
      </w:r>
    </w:p>
    <w:p w:rsidR="00000000" w:rsidRDefault="009D5FC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4.1.1. 32514477807-1-1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000000" w:rsidRDefault="009D5FC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4.1.2. 32514477807-1-2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000000" w:rsidRDefault="009D5FC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4.1.3. 32514477807-1-3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000000" w:rsidRDefault="009D5FC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4.1.4. 32514477807-1-4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ионный номер участника процедуры закупки)</w:t>
      </w:r>
    </w:p>
    <w:p w:rsidR="00000000" w:rsidRDefault="009D5FC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4.1.5. 32514477807-1-5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000000" w:rsidRDefault="009D5FC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:rsidR="00000000" w:rsidRDefault="009D5FCB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000000" w:rsidRDefault="009D5FCB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00000" w:rsidRDefault="009D5FCB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00000" w:rsidRDefault="009D5FCB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дтверждает объективность принимаемых решений;</w:t>
      </w:r>
    </w:p>
    <w:p w:rsidR="00000000" w:rsidRDefault="009D5FCB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9D5FCB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00000" w:rsidRDefault="009D5FCB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предоставления сведений о предложениях участников закупки, содержании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00000" w:rsidRDefault="009D5FCB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9D5FCB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</w:t>
      </w:r>
      <w:r>
        <w:rPr>
          <w:rFonts w:ascii="Times New Roman" w:hAnsi="Times New Roman"/>
          <w:bCs/>
          <w:color w:val="000000"/>
          <w:sz w:val="28"/>
          <w:lang w:eastAsia="ar-SA"/>
        </w:rPr>
        <w:t>акупки.</w:t>
      </w:r>
    </w:p>
    <w:p w:rsidR="00000000" w:rsidRDefault="00544C24" w:rsidP="00544C24">
      <w:pPr>
        <w:keepLines w:val="0"/>
        <w:widowControl w:val="0"/>
        <w:tabs>
          <w:tab w:val="left" w:pos="4080"/>
        </w:tabs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ab/>
      </w:r>
      <w:bookmarkStart w:id="0" w:name="_GoBack"/>
      <w:bookmarkEnd w:id="0"/>
    </w:p>
    <w:p w:rsidR="00000000" w:rsidRDefault="009D5FCB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000000">
        <w:trPr>
          <w:jc w:val="center"/>
        </w:trPr>
        <w:tc>
          <w:tcPr>
            <w:tcW w:w="2543" w:type="pct"/>
          </w:tcPr>
          <w:p w:rsidR="00000000" w:rsidRDefault="009D5FC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00000" w:rsidRDefault="009D5FC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000000" w:rsidRDefault="009D5FCB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2543" w:type="pct"/>
            <w:hideMark/>
          </w:tcPr>
          <w:p w:rsidR="00000000" w:rsidRDefault="009D5FCB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000000" w:rsidRDefault="009D5FCB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М.С. Жукова</w:t>
            </w:r>
          </w:p>
        </w:tc>
      </w:tr>
    </w:tbl>
    <w:p w:rsidR="00000000" w:rsidRDefault="009D5FCB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00000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D5FCB">
      <w:r>
        <w:separator/>
      </w:r>
    </w:p>
  </w:endnote>
  <w:endnote w:type="continuationSeparator" w:id="0">
    <w:p w:rsidR="00000000" w:rsidRDefault="009D5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544C24">
    <w:pPr>
      <w:pStyle w:val="a5"/>
      <w:tabs>
        <w:tab w:val="center" w:pos="4677"/>
        <w:tab w:val="right" w:pos="9355"/>
      </w:tabs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ВЫПИСКА ИЗ </w:t>
    </w:r>
    <w:r w:rsidR="009D5FCB">
      <w:rPr>
        <w:rFonts w:ascii="Times New Roman" w:hAnsi="Times New Roman" w:cs="Times New Roman"/>
        <w:bCs/>
        <w:sz w:val="16"/>
        <w:szCs w:val="16"/>
      </w:rPr>
      <w:t>ПРОТОКОЛ</w:t>
    </w:r>
    <w:r>
      <w:rPr>
        <w:rFonts w:ascii="Times New Roman" w:hAnsi="Times New Roman" w:cs="Times New Roman"/>
        <w:bCs/>
        <w:sz w:val="16"/>
        <w:szCs w:val="16"/>
      </w:rPr>
      <w:t>А</w:t>
    </w:r>
    <w:r w:rsidR="009D5FCB">
      <w:rPr>
        <w:rFonts w:ascii="Times New Roman" w:hAnsi="Times New Roman" w:cs="Times New Roman"/>
        <w:bCs/>
        <w:sz w:val="16"/>
        <w:szCs w:val="16"/>
      </w:rPr>
      <w:t xml:space="preserve"> № 32514477807-2</w:t>
    </w:r>
  </w:p>
  <w:p w:rsidR="00000000" w:rsidRDefault="009D5FCB">
    <w:pPr>
      <w:pStyle w:val="a5"/>
      <w:tabs>
        <w:tab w:val="center" w:pos="4677"/>
        <w:tab w:val="right" w:pos="9355"/>
      </w:tabs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заседания закупочной комиссии по рассмотрению первых частей заявок участников закупки на право заключения договора на Поставку промышленной фурнитуры</w:t>
    </w:r>
    <w:r>
      <w:rPr>
        <w:rFonts w:ascii="Times New Roman" w:hAnsi="Times New Roman" w:cs="Times New Roman"/>
        <w:bCs/>
        <w:sz w:val="16"/>
        <w:szCs w:val="16"/>
      </w:rPr>
      <w:t>, бесшовные колпачки для нужд АО «Росатом Возобновляемая энергия»</w:t>
    </w:r>
    <w:sdt>
      <w:sdtPr>
        <w:rPr>
          <w:rFonts w:ascii="Times New Roman" w:hAnsi="Times New Roman" w:cs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 w:cs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Страница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D5FCB">
      <w:r>
        <w:separator/>
      </w:r>
    </w:p>
  </w:footnote>
  <w:footnote w:type="continuationSeparator" w:id="0">
    <w:p w:rsidR="00000000" w:rsidRDefault="009D5F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2794"/>
    <w:multiLevelType w:val="hybridMultilevel"/>
    <w:tmpl w:val="34E47C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200345"/>
    <w:multiLevelType w:val="hybridMultilevel"/>
    <w:tmpl w:val="4E58D700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A22609"/>
    <w:rsid w:val="00544C24"/>
    <w:rsid w:val="009D5FCB"/>
    <w:rsid w:val="00A2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5E7207"/>
  <w15:chartTrackingRefBased/>
  <w15:docId w15:val="{10B7EC07-265C-4B4C-BC0F-DC5388C8A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d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7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Pr>
      <w:rFonts w:ascii="Arial" w:eastAsia="Times New Roman" w:hAnsi="Arial" w:cs="Times New Roman" w:hint="default"/>
      <w:lang w:eastAsia="ru-RU"/>
    </w:rPr>
  </w:style>
  <w:style w:type="character" w:customStyle="1" w:styleId="af0">
    <w:name w:val="Тема примечания Знак"/>
    <w:basedOn w:val="a6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character" w:customStyle="1" w:styleId="af2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qFormat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paragraph" w:styleId="a9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10">
    <w:name w:val="Верхний колонтитул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11">
    <w:name w:val="Нижний колонтитул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uiPriority w:val="99"/>
    <w:semiHidden/>
    <w:unhideWhenUsed/>
    <w:pPr>
      <w:spacing w:after="120"/>
    </w:pPr>
  </w:style>
  <w:style w:type="character" w:customStyle="1" w:styleId="12">
    <w:name w:val="Основной текст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e"/>
    <w:uiPriority w:val="99"/>
    <w:semiHidden/>
    <w:unhideWhenUsed/>
    <w:rPr>
      <w:rFonts w:ascii="Segoe UI" w:hAnsi="Segoe UI" w:cs="Segoe UI"/>
      <w:sz w:val="16"/>
      <w:szCs w:val="16"/>
    </w:rPr>
  </w:style>
  <w:style w:type="character" w:customStyle="1" w:styleId="13">
    <w:name w:val="Схема документа Знак1"/>
    <w:basedOn w:val="a0"/>
    <w:uiPriority w:val="99"/>
    <w:semiHidden/>
    <w:rPr>
      <w:rFonts w:ascii="Segoe UI" w:eastAsia="Times New Roman" w:hAnsi="Segoe UI" w:cs="Segoe UI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0"/>
    <w:uiPriority w:val="99"/>
    <w:semiHidden/>
    <w:unhideWhenUsed/>
    <w:rPr>
      <w:b/>
      <w:bCs/>
    </w:rPr>
  </w:style>
  <w:style w:type="character" w:customStyle="1" w:styleId="14">
    <w:name w:val="Тема примечания Знак1"/>
    <w:basedOn w:val="a6"/>
    <w:uiPriority w:val="99"/>
    <w:semiHidden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0"/>
    <w:uiPriority w:val="99"/>
    <w:semiHidden/>
    <w:rPr>
      <w:rFonts w:ascii="Segoe UI" w:eastAsia="Times New Roman" w:hAnsi="Segoe UI" w:cs="Segoe UI" w:hint="default"/>
      <w:sz w:val="18"/>
      <w:szCs w:val="18"/>
      <w:lang w:eastAsia="ru-RU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D32FA-B1B2-45EB-BFD5-E3B94470A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669</Words>
  <Characters>5343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Жукова Мария Сергеевна</cp:lastModifiedBy>
  <cp:revision>2</cp:revision>
  <dcterms:created xsi:type="dcterms:W3CDTF">2025-02-26T11:52:00Z</dcterms:created>
  <dcterms:modified xsi:type="dcterms:W3CDTF">2025-02-26T11:52:00Z</dcterms:modified>
</cp:coreProperties>
</file>