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1D6" w:rsidRDefault="003B17B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343211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343211">
        <w:rPr>
          <w:rFonts w:ascii="Times New Roman" w:hAnsi="Times New Roman"/>
          <w:b/>
          <w:bCs/>
          <w:sz w:val="28"/>
          <w:szCs w:val="28"/>
        </w:rPr>
        <w:t xml:space="preserve"> № 32413522866-02</w:t>
      </w:r>
    </w:p>
    <w:p w:rsidR="004701D6" w:rsidRDefault="0034321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Поставку компонентов системы распределения смазки ВЭУ LP2 L100-2,5</w:t>
      </w:r>
    </w:p>
    <w:p w:rsidR="004701D6" w:rsidRDefault="004701D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701D6" w:rsidRDefault="004701D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4701D6" w:rsidTr="00343211">
        <w:tc>
          <w:tcPr>
            <w:tcW w:w="3889" w:type="dxa"/>
            <w:hideMark/>
          </w:tcPr>
          <w:p w:rsidR="004701D6" w:rsidRDefault="0034321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146" w:type="dxa"/>
            <w:hideMark/>
          </w:tcPr>
          <w:p w:rsidR="004701D6" w:rsidRDefault="0034321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«17» мая 2024 г.</w:t>
            </w:r>
          </w:p>
        </w:tc>
      </w:tr>
    </w:tbl>
    <w:p w:rsidR="00343211" w:rsidRDefault="0034321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701D6" w:rsidRDefault="00343211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343211" w:rsidRDefault="0034321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701D6" w:rsidRDefault="0034321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701D6" w:rsidRDefault="0034321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4701D6" w:rsidRDefault="0034321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4701D6" w:rsidRDefault="0034321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4701D6" w:rsidRDefault="003432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компонентов системы распределения смазки ВЭУ LP2 L100-2,5. </w:t>
      </w:r>
    </w:p>
    <w:p w:rsidR="004701D6" w:rsidRDefault="003432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4701D6" w:rsidRDefault="003432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4701D6" w:rsidRDefault="003432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16 543 547 (Шестнадцать миллионов пятьсот сорок три тысячи пятьсот сорок семь) рублей 89 копеек, с учетом всех налогов и сборов.</w:t>
      </w:r>
    </w:p>
    <w:p w:rsidR="004701D6" w:rsidRDefault="00343211">
      <w:pPr>
        <w:keepLines w:val="0"/>
        <w:jc w:val="left"/>
        <w:divId w:val="141377126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343211">
        <w:trPr>
          <w:divId w:val="141377126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211" w:rsidRPr="00FF216F" w:rsidRDefault="00343211" w:rsidP="003432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F216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211" w:rsidRPr="00FF216F" w:rsidRDefault="00343211" w:rsidP="003432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F216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211" w:rsidRPr="00FF216F" w:rsidRDefault="00343211" w:rsidP="003432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F216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343211" w:rsidTr="00343211">
        <w:trPr>
          <w:divId w:val="141377126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3211" w:rsidRPr="00FF216F" w:rsidRDefault="00343211" w:rsidP="0034321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3211" w:rsidRPr="00FF216F" w:rsidRDefault="00343211" w:rsidP="00343211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</w:rPr>
              <w:t xml:space="preserve">Устройство для распределения смазки на шестерню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 xml:space="preserve">14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3211" w:rsidRPr="00FF216F" w:rsidRDefault="00343211" w:rsidP="0034321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27 378,00</w:t>
            </w:r>
          </w:p>
        </w:tc>
      </w:tr>
      <w:tr w:rsidR="00343211" w:rsidTr="00343211">
        <w:trPr>
          <w:divId w:val="141377126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3211" w:rsidRPr="00FF216F" w:rsidRDefault="00343211" w:rsidP="0034321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3211" w:rsidRPr="00FF216F" w:rsidRDefault="00343211" w:rsidP="00343211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F216F">
              <w:rPr>
                <w:rFonts w:ascii="Times New Roman" w:hAnsi="Times New Roman"/>
                <w:sz w:val="28"/>
                <w:szCs w:val="28"/>
              </w:rPr>
              <w:t xml:space="preserve">Шестерня для распределения смазки: Пенополиуретан в сборе.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Z=8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M=14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C=120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3211" w:rsidRPr="00FF216F" w:rsidRDefault="00343211" w:rsidP="0034321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8 664,59</w:t>
            </w:r>
          </w:p>
        </w:tc>
      </w:tr>
    </w:tbl>
    <w:p w:rsidR="004701D6" w:rsidRDefault="004701D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701D6" w:rsidRDefault="0034321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«18» апреля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32413522866,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240418/40289/111,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32413522866.</w:t>
      </w:r>
    </w:p>
    <w:p w:rsidR="004701D6" w:rsidRDefault="004701D6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701D6" w:rsidRDefault="00343211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«03» мая 2024 года. </w:t>
      </w:r>
    </w:p>
    <w:p w:rsidR="004701D6" w:rsidRDefault="00343211" w:rsidP="006B01C7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</w:p>
    <w:p w:rsidR="004701D6" w:rsidRPr="00343211" w:rsidRDefault="0034321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3211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4701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1D6" w:rsidRDefault="003432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1D6" w:rsidRDefault="003432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701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1D6" w:rsidRDefault="003432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32413522866-1-1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1D6" w:rsidRDefault="003432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«27» апреля 2024 года 18:35 (время московское)</w:t>
            </w:r>
          </w:p>
        </w:tc>
      </w:tr>
      <w:tr w:rsidR="004701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1D6" w:rsidRDefault="003432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32413522866-1-2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1D6" w:rsidRDefault="003432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«02» мая 2024 года 12:55 (время московское)</w:t>
            </w:r>
          </w:p>
        </w:tc>
      </w:tr>
    </w:tbl>
    <w:p w:rsidR="004701D6" w:rsidRDefault="004701D6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4701D6" w:rsidRPr="00343211" w:rsidRDefault="0034321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4321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«07» мая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34321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32413522866-01 закупочной комиссией были приняты следующие решения: </w:t>
      </w:r>
    </w:p>
    <w:p w:rsidR="004701D6" w:rsidRPr="00343211" w:rsidRDefault="0034321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3211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701D6" w:rsidRPr="00343211" w:rsidRDefault="0034321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3211">
        <w:rPr>
          <w:color w:val="000000"/>
          <w:sz w:val="28"/>
          <w:szCs w:val="28"/>
          <w:lang w:eastAsia="ar-SA"/>
        </w:rPr>
        <w:t xml:space="preserve">2.1.1. 32413522866-1-1 </w:t>
      </w:r>
      <w:r w:rsidRPr="00343211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4701D6" w:rsidRPr="00343211" w:rsidRDefault="0034321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3211">
        <w:rPr>
          <w:color w:val="000000"/>
          <w:sz w:val="28"/>
          <w:szCs w:val="28"/>
          <w:lang w:eastAsia="ar-SA"/>
        </w:rPr>
        <w:t>2.2. Отклонить заявки участников, которым присвоены следующие уникальные идентификационные номера:</w:t>
      </w:r>
    </w:p>
    <w:p w:rsidR="004701D6" w:rsidRPr="00343211" w:rsidRDefault="0034321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3211">
        <w:rPr>
          <w:color w:val="000000"/>
          <w:sz w:val="28"/>
          <w:szCs w:val="28"/>
          <w:lang w:eastAsia="ar-SA"/>
        </w:rPr>
        <w:t xml:space="preserve">2.2.1. 32413522866-1-2 </w:t>
      </w:r>
      <w:r w:rsidRPr="00343211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4701D6" w:rsidRPr="00343211" w:rsidRDefault="0034321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3211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4701D6" w:rsidRPr="00343211" w:rsidRDefault="0034321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3211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701D6" w:rsidRPr="00343211" w:rsidRDefault="0034321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3211">
        <w:rPr>
          <w:color w:val="000000"/>
          <w:sz w:val="28"/>
          <w:szCs w:val="28"/>
          <w:lang w:eastAsia="ar-SA"/>
        </w:rPr>
        <w:t xml:space="preserve">3.1.1. Участник 1 (32413522866-1-1) </w:t>
      </w:r>
      <w:r w:rsidRPr="00343211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4701D6" w:rsidRPr="00343211" w:rsidRDefault="0034321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3211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</w:t>
      </w:r>
      <w:r w:rsidRPr="00343211">
        <w:rPr>
          <w:color w:val="000000"/>
          <w:sz w:val="28"/>
          <w:szCs w:val="28"/>
          <w:lang w:eastAsia="ar-SA"/>
        </w:rPr>
        <w:lastRenderedPageBreak/>
        <w:t xml:space="preserve">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343211" w:rsidRDefault="00343211" w:rsidP="0034321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43211" w:rsidRDefault="00343211" w:rsidP="0034321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43211" w:rsidRDefault="00343211" w:rsidP="00343211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43211" w:rsidRDefault="00343211" w:rsidP="00343211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43211" w:rsidRDefault="00343211" w:rsidP="00343211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43211" w:rsidRDefault="00343211" w:rsidP="00343211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43211" w:rsidRDefault="00343211" w:rsidP="00343211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43211" w:rsidRPr="00343211" w:rsidRDefault="00343211" w:rsidP="00343211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343211" w:rsidRDefault="00343211" w:rsidP="0034321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43211" w:rsidRDefault="00343211" w:rsidP="0034321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343211" w:rsidTr="003B17B3">
        <w:trPr>
          <w:jc w:val="center"/>
        </w:trPr>
        <w:tc>
          <w:tcPr>
            <w:tcW w:w="2543" w:type="pct"/>
            <w:vAlign w:val="center"/>
          </w:tcPr>
          <w:p w:rsidR="00343211" w:rsidRDefault="003432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  <w:vAlign w:val="center"/>
          </w:tcPr>
          <w:p w:rsidR="00343211" w:rsidRDefault="0034321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343211" w:rsidRDefault="00343211" w:rsidP="0034321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343211" w:rsidTr="00343211">
        <w:trPr>
          <w:jc w:val="center"/>
        </w:trPr>
        <w:tc>
          <w:tcPr>
            <w:tcW w:w="2543" w:type="pct"/>
            <w:vAlign w:val="center"/>
          </w:tcPr>
          <w:p w:rsidR="00343211" w:rsidRDefault="003432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vAlign w:val="center"/>
          </w:tcPr>
          <w:p w:rsidR="00343211" w:rsidRDefault="0034321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43211" w:rsidRDefault="0034321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343211" w:rsidRPr="00343211" w:rsidRDefault="00343211" w:rsidP="0034321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343211" w:rsidRPr="0034321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1D6" w:rsidRDefault="00343211">
      <w:r>
        <w:separator/>
      </w:r>
    </w:p>
  </w:endnote>
  <w:endnote w:type="continuationSeparator" w:id="0">
    <w:p w:rsidR="004701D6" w:rsidRDefault="00343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1D6" w:rsidRDefault="003B17B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343211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343211">
      <w:rPr>
        <w:rFonts w:ascii="Times New Roman" w:hAnsi="Times New Roman"/>
        <w:bCs/>
        <w:sz w:val="16"/>
        <w:szCs w:val="16"/>
      </w:rPr>
      <w:t xml:space="preserve"> № 32413522866-02 заседания закупочной комиссии по рассмотрению вторых частей заявок на участие в закупке на право заключения договора на Поставку компонентов системы распределения смазки ВЭУ LP2 L100-2,5</w:t>
    </w:r>
  </w:p>
  <w:p w:rsidR="004701D6" w:rsidRDefault="003B17B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34321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34321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4321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34321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34321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34321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34321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4321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34321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34321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701D6" w:rsidRDefault="004701D6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1D6" w:rsidRDefault="00343211">
      <w:r>
        <w:separator/>
      </w:r>
    </w:p>
  </w:footnote>
  <w:footnote w:type="continuationSeparator" w:id="0">
    <w:p w:rsidR="004701D6" w:rsidRDefault="00343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87D01"/>
    <w:multiLevelType w:val="hybridMultilevel"/>
    <w:tmpl w:val="AA92355C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E7A6BB0"/>
    <w:multiLevelType w:val="hybridMultilevel"/>
    <w:tmpl w:val="1A8010F8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211"/>
    <w:rsid w:val="00343211"/>
    <w:rsid w:val="003B17B3"/>
    <w:rsid w:val="004701D6"/>
    <w:rsid w:val="00564197"/>
    <w:rsid w:val="006B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95482F"/>
  <w15:chartTrackingRefBased/>
  <w15:docId w15:val="{BC9932EC-B34B-4DBA-A15C-39D676872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77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0DA01-1315-4066-BCB9-35D90D97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2024-05-20T09:46:00Z</dcterms:created>
  <dcterms:modified xsi:type="dcterms:W3CDTF">2024-05-20T09:46:00Z</dcterms:modified>
</cp:coreProperties>
</file>