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262" w:rsidRDefault="001A027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C770F9">
        <w:rPr>
          <w:rFonts w:ascii="Times New Roman" w:hAnsi="Times New Roman"/>
          <w:b/>
          <w:bCs/>
          <w:sz w:val="28"/>
          <w:szCs w:val="28"/>
        </w:rPr>
        <w:t>П</w:t>
      </w:r>
      <w:r w:rsidR="00C770F9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C770F9">
        <w:rPr>
          <w:rFonts w:ascii="Times New Roman" w:hAnsi="Times New Roman"/>
          <w:b/>
          <w:bCs/>
          <w:sz w:val="28"/>
          <w:szCs w:val="28"/>
        </w:rPr>
        <w:t xml:space="preserve"> № 32413698121-02</w:t>
      </w:r>
    </w:p>
    <w:p w:rsidR="00F22262" w:rsidRDefault="00C770F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Оказание услуг по организации служебных командировок работников АО "НоваВинд" </w:t>
      </w:r>
    </w:p>
    <w:p w:rsidR="00F22262" w:rsidRDefault="00F2226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22262" w:rsidRDefault="00F22262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F22262">
        <w:tc>
          <w:tcPr>
            <w:tcW w:w="3402" w:type="dxa"/>
            <w:hideMark/>
          </w:tcPr>
          <w:p w:rsidR="00F22262" w:rsidRPr="00867894" w:rsidRDefault="00C770F9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6789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F22262" w:rsidRPr="00867894" w:rsidRDefault="00C770F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6789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«05» июля 2024 г.</w:t>
            </w:r>
          </w:p>
        </w:tc>
      </w:tr>
    </w:tbl>
    <w:p w:rsidR="00867894" w:rsidRDefault="00867894" w:rsidP="0086789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867894" w:rsidRDefault="00867894" w:rsidP="0086789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 использованием функционала ЭТП АКЦИОНЕРНОЕ ОБЩЕСТВО «ЭЛЕКТРОННЫЕ ТОРГОВЫЕ СИСТЕМЫ» согласно регламенту ее работы.</w:t>
      </w:r>
    </w:p>
    <w:p w:rsidR="00F22262" w:rsidRDefault="00F2226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22262" w:rsidRDefault="00C770F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22262" w:rsidRDefault="0086789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</w:t>
      </w:r>
      <w:r w:rsidR="00C770F9">
        <w:rPr>
          <w:rFonts w:ascii="Times New Roman" w:hAnsi="Times New Roman"/>
          <w:sz w:val="28"/>
          <w:szCs w:val="28"/>
        </w:rPr>
        <w:t>НоваВинд</w:t>
      </w:r>
      <w:r>
        <w:rPr>
          <w:rFonts w:ascii="Times New Roman" w:hAnsi="Times New Roman"/>
          <w:sz w:val="28"/>
          <w:szCs w:val="28"/>
        </w:rPr>
        <w:t>»</w:t>
      </w:r>
      <w:r w:rsidR="00C770F9">
        <w:rPr>
          <w:rFonts w:ascii="Times New Roman" w:hAnsi="Times New Roman"/>
          <w:sz w:val="28"/>
          <w:szCs w:val="28"/>
        </w:rPr>
        <w:t>.</w:t>
      </w:r>
    </w:p>
    <w:p w:rsidR="00F22262" w:rsidRDefault="00C770F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867894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F22262" w:rsidRDefault="00C770F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867894">
        <w:rPr>
          <w:rFonts w:ascii="Times New Roman" w:hAnsi="Times New Roman"/>
          <w:sz w:val="28"/>
          <w:szCs w:val="28"/>
        </w:rPr>
        <w:t>Конкурс в электронной форме, участниками которого могут быть только субъекты малого и среднего предпринимательства</w:t>
      </w:r>
    </w:p>
    <w:p w:rsidR="00F22262" w:rsidRDefault="00C770F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867894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раво заключения договора на Оказание услуг по организации служебных коман</w:t>
      </w:r>
      <w:r w:rsidR="00867894">
        <w:rPr>
          <w:rFonts w:ascii="Times New Roman" w:eastAsiaTheme="minorHAnsi" w:hAnsi="Times New Roman"/>
          <w:sz w:val="28"/>
          <w:szCs w:val="28"/>
        </w:rPr>
        <w:t>дировок работников АО «НоваВинд».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67894" w:rsidRDefault="00C770F9" w:rsidP="0086789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867894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867894" w:rsidRDefault="00867894" w:rsidP="0086789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67894" w:rsidRDefault="00867894" w:rsidP="0086789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Предельная цена договора: 99 000 000 (Девяносто девять миллионов) рублей 00 копеек, с учетом всех налогов и сборов. </w:t>
      </w:r>
    </w:p>
    <w:p w:rsidR="00867894" w:rsidRPr="009D67FF" w:rsidRDefault="00867894" w:rsidP="00867894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9D67FF">
        <w:rPr>
          <w:rFonts w:ascii="Times New Roman" w:eastAsia="Calibri" w:hAnsi="Times New Roman"/>
          <w:sz w:val="28"/>
          <w:szCs w:val="28"/>
          <w:lang w:eastAsia="en-US"/>
        </w:rPr>
        <w:t>Начальн</w:t>
      </w:r>
      <w:r w:rsidR="00C770F9">
        <w:rPr>
          <w:rFonts w:ascii="Times New Roman" w:eastAsia="Calibri" w:hAnsi="Times New Roman"/>
          <w:sz w:val="28"/>
          <w:szCs w:val="28"/>
          <w:lang w:eastAsia="en-US"/>
        </w:rPr>
        <w:t>ая (максимальная) цена единицы услуги</w:t>
      </w:r>
      <w:r w:rsidRPr="009D67FF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9D67FF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p w:rsidR="00867894" w:rsidRPr="009D67FF" w:rsidRDefault="00867894" w:rsidP="00867894">
      <w:pPr>
        <w:ind w:firstLine="305"/>
        <w:rPr>
          <w:rFonts w:ascii="Times New Roman" w:hAnsi="Times New Roman"/>
          <w:bCs/>
          <w:color w:val="000000"/>
          <w:sz w:val="28"/>
          <w:szCs w:val="28"/>
        </w:rPr>
      </w:pPr>
    </w:p>
    <w:tbl>
      <w:tblPr>
        <w:tblW w:w="5037" w:type="pct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6098"/>
        <w:gridCol w:w="8"/>
        <w:gridCol w:w="3141"/>
        <w:gridCol w:w="6"/>
      </w:tblGrid>
      <w:tr w:rsidR="00867894" w:rsidRPr="009D67FF" w:rsidTr="00867894">
        <w:trPr>
          <w:gridAfter w:val="1"/>
          <w:wAfter w:w="3" w:type="pct"/>
          <w:trHeight w:val="630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авиаперевозок пассажиров по РФ</w:t>
            </w: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руб. (п. 2.2.1 ТЗ)</w:t>
            </w:r>
          </w:p>
        </w:tc>
        <w:tc>
          <w:tcPr>
            <w:tcW w:w="1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Продажа одного билета по маршруту, указанному в Заявке заказчика</w:t>
            </w:r>
          </w:p>
        </w:tc>
      </w:tr>
      <w:tr w:rsidR="00867894" w:rsidRPr="009D67FF" w:rsidTr="00867894">
        <w:trPr>
          <w:gridAfter w:val="1"/>
          <w:wAfter w:w="3" w:type="pct"/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425,00 ₽</w:t>
            </w:r>
          </w:p>
        </w:tc>
      </w:tr>
      <w:tr w:rsidR="00867894" w:rsidRPr="009D67FF" w:rsidTr="00867894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авиаперевозок пассажиров за рубеж и в страны СНГ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2.2.1.1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Продажа одного билета по маршруту, указанному в Заявке заказчика</w:t>
            </w:r>
          </w:p>
        </w:tc>
      </w:tr>
      <w:tr w:rsidR="00867894" w:rsidRPr="009D67FF" w:rsidTr="00867894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425,00 ₽</w:t>
            </w:r>
          </w:p>
        </w:tc>
      </w:tr>
      <w:tr w:rsidR="00867894" w:rsidRPr="009D67FF" w:rsidTr="00867894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железнодорожных перевозок пассажиров по РФ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2.2.2 ТЗ).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Продажа одного билета по маршруту, указанному в Заявке Заказчика</w:t>
            </w:r>
          </w:p>
        </w:tc>
      </w:tr>
      <w:tr w:rsidR="00867894" w:rsidRPr="009D67FF" w:rsidTr="00867894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390,00 ₽</w:t>
            </w:r>
          </w:p>
        </w:tc>
      </w:tr>
      <w:tr w:rsidR="00867894" w:rsidRPr="009D67FF" w:rsidTr="00867894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железнодорожных перевозок пассажиров за рубеж и в страны СНГ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2.2.2.1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Продажа одного билета по маршруту, указанному в Заявке Заказчика</w:t>
            </w:r>
          </w:p>
        </w:tc>
      </w:tr>
      <w:tr w:rsidR="00867894" w:rsidRPr="009D67FF" w:rsidTr="00867894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375,00 ₽</w:t>
            </w:r>
          </w:p>
        </w:tc>
      </w:tr>
      <w:tr w:rsidR="00867894" w:rsidRPr="009D67FF" w:rsidTr="00867894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Услуги по организации размещения работников Заказчика и бронированию мест в объектах их временного проживания на территории РФ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 п. 2.1.3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Организация проживания в одном номере гостиницы/жилом помещении на период, указанный в Заявке заказчика</w:t>
            </w:r>
          </w:p>
        </w:tc>
      </w:tr>
      <w:tr w:rsidR="00867894" w:rsidRPr="009D67FF" w:rsidTr="00867894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200,00 ₽</w:t>
            </w:r>
          </w:p>
        </w:tc>
      </w:tr>
      <w:tr w:rsidR="00867894" w:rsidRPr="009D67FF" w:rsidTr="00867894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Услуги по организации размещения работников Заказчика и бронированию мест в объектах их временного проживания за рубежом и странах СНГ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2.1.3.1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Организация проживания в одном номере гостиницы/жилом помещении на период, указанный в Заявке заказчика</w:t>
            </w:r>
          </w:p>
        </w:tc>
      </w:tr>
      <w:tr w:rsidR="00867894" w:rsidRPr="009D67FF" w:rsidTr="00867894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200,00 ₽</w:t>
            </w:r>
          </w:p>
        </w:tc>
      </w:tr>
      <w:tr w:rsidR="00867894" w:rsidRPr="009D67FF" w:rsidTr="00867894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размещению работников Заказчика и бронированию мест в объектах их временного проживания на территории РФ по специальным тарифам (условиям), оператором по организации и размещению которых выступает третья сторона</w:t>
            </w: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руб. (п. 2.1.4.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Организация проживания в одном номере гостиницы на период, указанный в Заявке заказчика</w:t>
            </w:r>
          </w:p>
        </w:tc>
      </w:tr>
      <w:tr w:rsidR="00867894" w:rsidRPr="009D67FF" w:rsidTr="00867894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400,00 ₽</w:t>
            </w:r>
          </w:p>
        </w:tc>
      </w:tr>
      <w:tr w:rsidR="00867894" w:rsidRPr="009D67FF" w:rsidTr="00867894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размещению работников Заказчика и бронированию мест в объектах их временного проживания за рубежом и странах СНГ  по специальным тарифам (условиям), оператором по организации и размещению которых выступает третья сторона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2.1.4.1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Организация проживания в одном номере гостиницы на период, указанный в Заявке заказчика</w:t>
            </w:r>
          </w:p>
        </w:tc>
      </w:tr>
      <w:tr w:rsidR="00867894" w:rsidRPr="009D67FF" w:rsidTr="00867894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400,00 ₽</w:t>
            </w:r>
          </w:p>
        </w:tc>
      </w:tr>
      <w:tr w:rsidR="00867894" w:rsidRPr="009D67FF" w:rsidTr="00867894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Calibri" w:hAnsi="Times New Roman"/>
                <w:sz w:val="28"/>
                <w:szCs w:val="28"/>
              </w:rPr>
              <w:t>Услуги по бронированию переговорных комнат и конференц-залов в гостиницах, наёмных жилых помещениях и специализированных для данных целей помещениях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2.1.5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Аренда одного помещения согласно Заявке Заказчика</w:t>
            </w:r>
          </w:p>
        </w:tc>
      </w:tr>
      <w:tr w:rsidR="00867894" w:rsidRPr="009D67FF" w:rsidTr="00867894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стоимость вознаграждения исполнителя включена в стоимость помещения</w:t>
            </w:r>
          </w:p>
        </w:tc>
      </w:tr>
    </w:tbl>
    <w:p w:rsidR="00867894" w:rsidRPr="009D67FF" w:rsidRDefault="00867894" w:rsidP="00867894">
      <w:pPr>
        <w:rPr>
          <w:rFonts w:ascii="Times New Roman" w:hAnsi="Times New Roman"/>
          <w:bCs/>
          <w:iCs/>
          <w:color w:val="000000"/>
          <w:sz w:val="28"/>
          <w:szCs w:val="28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6031"/>
        <w:gridCol w:w="3148"/>
      </w:tblGrid>
      <w:tr w:rsidR="00867894" w:rsidRPr="009D67FF" w:rsidTr="00867894">
        <w:trPr>
          <w:trHeight w:val="585"/>
          <w:jc w:val="center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3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Автотранспортные услуги на территории РФ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2.1.6 ТЗ)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Заказ одного автотранспортного средства согласно Заявке Заказчика</w:t>
            </w:r>
          </w:p>
        </w:tc>
      </w:tr>
      <w:tr w:rsidR="00867894" w:rsidRPr="009D67FF" w:rsidTr="00867894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стоимость вознаграждения исполнителя включена в стоимость автотранспортного средства</w:t>
            </w:r>
          </w:p>
        </w:tc>
      </w:tr>
      <w:tr w:rsidR="00867894" w:rsidRPr="009D67FF" w:rsidTr="00867894">
        <w:trPr>
          <w:trHeight w:val="585"/>
          <w:jc w:val="center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3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Автотранспортные услуги за рубежом и странах СНГ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2.1.6.1 ТЗ)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Заказ одного автотранспортного средства согласно Заявке Заказчика</w:t>
            </w:r>
          </w:p>
        </w:tc>
      </w:tr>
      <w:tr w:rsidR="00867894" w:rsidRPr="009D67FF" w:rsidTr="00867894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стоимость вознаграждения исполнителя включена в стоимость автотранспортного средства</w:t>
            </w:r>
          </w:p>
        </w:tc>
      </w:tr>
      <w:tr w:rsidR="00867894" w:rsidRPr="009D67FF" w:rsidTr="00867894">
        <w:trPr>
          <w:trHeight w:val="585"/>
          <w:jc w:val="center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3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VIP обслуживания (VIP-залы, услуги fast-track и прочее) в аэропортах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2.2.7 ТЗ)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 xml:space="preserve">Заказ одного </w:t>
            </w:r>
            <w:r w:rsidRPr="009D67FF">
              <w:rPr>
                <w:rFonts w:ascii="Times New Roman" w:eastAsia="Arial Unicode MS" w:hAnsi="Times New Roman"/>
                <w:sz w:val="28"/>
                <w:szCs w:val="28"/>
                <w:lang w:val="en-US"/>
              </w:rPr>
              <w:t>VIP</w:t>
            </w: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-обслуживания согласно Заявке Заказчика</w:t>
            </w:r>
          </w:p>
        </w:tc>
      </w:tr>
      <w:tr w:rsidR="00867894" w:rsidRPr="009D67FF" w:rsidTr="00867894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стоимость вознаграждения исполнителя включена в стоимость VIP обслуживания</w:t>
            </w:r>
          </w:p>
        </w:tc>
      </w:tr>
      <w:tr w:rsidR="00867894" w:rsidRPr="009D67FF" w:rsidTr="00867894">
        <w:trPr>
          <w:trHeight w:val="585"/>
          <w:jc w:val="center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13</w:t>
            </w:r>
          </w:p>
        </w:tc>
        <w:tc>
          <w:tcPr>
            <w:tcW w:w="3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Услуги по содействию в оформлении виз для въезда в иностранные государства работников Заказчика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2.1.8 ТЗ)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Оформление одной визы, установленной в паспорте или оформленной отдельно, либо отказ в выдаче визы в соответствии с регламентом Посольства и/или Консульства</w:t>
            </w:r>
          </w:p>
        </w:tc>
      </w:tr>
      <w:tr w:rsidR="00867894" w:rsidRPr="009D67FF" w:rsidTr="00867894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2 500,00 ₽</w:t>
            </w:r>
          </w:p>
        </w:tc>
      </w:tr>
      <w:tr w:rsidR="00867894" w:rsidRPr="009D67FF" w:rsidTr="00867894">
        <w:trPr>
          <w:trHeight w:val="585"/>
          <w:jc w:val="center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3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работы переводчика, привлекаемого за рубежом, для оказания услуг перевода на неполный рабочий день/кратковременных переводов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2.1.9 ТЗ)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Организация работы одного переводчика</w:t>
            </w:r>
          </w:p>
        </w:tc>
      </w:tr>
      <w:tr w:rsidR="00867894" w:rsidRPr="009D67FF" w:rsidTr="00867894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894" w:rsidRPr="009D67FF" w:rsidRDefault="00867894" w:rsidP="0080154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894" w:rsidRPr="009D67FF" w:rsidRDefault="00867894" w:rsidP="0080154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600,00 ₽</w:t>
            </w:r>
          </w:p>
        </w:tc>
      </w:tr>
    </w:tbl>
    <w:p w:rsidR="00F22262" w:rsidRDefault="00C770F9" w:rsidP="00867894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«11» июня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32413698121,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240610/40289/166,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32413698121.</w:t>
      </w:r>
    </w:p>
    <w:p w:rsidR="00F22262" w:rsidRDefault="00F2226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F22262" w:rsidRDefault="00C770F9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8678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«27» июня 2024 года. </w:t>
      </w:r>
    </w:p>
    <w:p w:rsidR="00F22262" w:rsidRDefault="00C770F9" w:rsidP="00867894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867894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sz w:val="28"/>
          <w:szCs w:val="28"/>
          <w:lang w:eastAsia="ar-SA"/>
        </w:rPr>
        <w:t>4</w:t>
      </w:r>
      <w:r w:rsidR="00867894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F22262" w:rsidRDefault="00C770F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1"/>
        <w:gridCol w:w="6658"/>
      </w:tblGrid>
      <w:tr w:rsidR="00F222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262" w:rsidRDefault="00C770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262" w:rsidRDefault="00C770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F222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262" w:rsidRDefault="00C770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32413698121-1-1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262" w:rsidRDefault="00C770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«13» июня 2024 года 17:59 (время московское)</w:t>
            </w:r>
          </w:p>
        </w:tc>
      </w:tr>
      <w:tr w:rsidR="00F222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262" w:rsidRDefault="00C770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32413698121-1-5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262" w:rsidRDefault="00C770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июня 2024 года 20:51 (время московское)</w:t>
            </w:r>
          </w:p>
        </w:tc>
      </w:tr>
      <w:tr w:rsidR="00F222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262" w:rsidRDefault="00C770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32413698121-1-4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262" w:rsidRDefault="00C770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июня 2024 года 18:09 (время московское)</w:t>
            </w:r>
          </w:p>
        </w:tc>
      </w:tr>
      <w:tr w:rsidR="00F222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262" w:rsidRDefault="00C770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32413698121-1-6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2262" w:rsidRDefault="00C770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июня 2024 года 23:37 (время московское)</w:t>
            </w:r>
          </w:p>
        </w:tc>
      </w:tr>
    </w:tbl>
    <w:p w:rsidR="00F22262" w:rsidRDefault="00F2226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22262" w:rsidRPr="00867894" w:rsidRDefault="00C770F9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867894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«01» июля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867894">
        <w:rPr>
          <w:rFonts w:ascii="Times New Roman CYR" w:eastAsia="Calibri" w:hAnsi="Times New Roman CYR" w:cs="Times New Roman CYR"/>
          <w:sz w:val="28"/>
          <w:szCs w:val="28"/>
        </w:rPr>
        <w:t xml:space="preserve">32413698121-01 закупочной комиссией были приняты следующие решения: </w:t>
      </w:r>
    </w:p>
    <w:p w:rsidR="00F22262" w:rsidRPr="00867894" w:rsidRDefault="00C770F9">
      <w:pPr>
        <w:pStyle w:val="a5"/>
        <w:jc w:val="both"/>
        <w:rPr>
          <w:sz w:val="28"/>
          <w:szCs w:val="28"/>
        </w:rPr>
      </w:pPr>
      <w:r w:rsidRPr="00867894">
        <w:rPr>
          <w:sz w:val="28"/>
          <w:szCs w:val="28"/>
        </w:rPr>
        <w:t>2.1. Направить запросы по уточнению первых частей заявок на участие в закупке участникам, подавших заявки со следующими уникальными идентификационными номерами:</w:t>
      </w:r>
    </w:p>
    <w:p w:rsidR="00F22262" w:rsidRPr="00867894" w:rsidRDefault="00C770F9">
      <w:pPr>
        <w:pStyle w:val="a5"/>
        <w:jc w:val="both"/>
        <w:rPr>
          <w:sz w:val="28"/>
          <w:szCs w:val="28"/>
        </w:rPr>
      </w:pPr>
      <w:r w:rsidRPr="00867894">
        <w:rPr>
          <w:sz w:val="28"/>
          <w:szCs w:val="28"/>
        </w:rPr>
        <w:lastRenderedPageBreak/>
        <w:t xml:space="preserve">2.1.1. 32413698121-1-5 </w:t>
      </w:r>
      <w:r w:rsidRPr="00867894">
        <w:rPr>
          <w:b/>
          <w:bCs/>
          <w:i/>
          <w:iCs/>
        </w:rPr>
        <w:t>(присвоенный ЭТП идентификационный номер участника закупки)</w:t>
      </w:r>
      <w:r w:rsidR="00867894">
        <w:rPr>
          <w:b/>
          <w:bCs/>
          <w:i/>
          <w:iCs/>
        </w:rPr>
        <w:t>.</w:t>
      </w:r>
    </w:p>
    <w:p w:rsidR="00F22262" w:rsidRPr="00867894" w:rsidRDefault="00C770F9">
      <w:pPr>
        <w:pStyle w:val="a5"/>
        <w:jc w:val="both"/>
        <w:rPr>
          <w:sz w:val="28"/>
          <w:szCs w:val="28"/>
        </w:rPr>
      </w:pPr>
      <w:r w:rsidRPr="00867894">
        <w:rPr>
          <w:sz w:val="28"/>
          <w:szCs w:val="28"/>
        </w:rPr>
        <w:t>2.2. 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:rsidR="00F22262" w:rsidRPr="00867894" w:rsidRDefault="00C770F9">
      <w:pPr>
        <w:pStyle w:val="a5"/>
        <w:jc w:val="both"/>
        <w:rPr>
          <w:sz w:val="28"/>
          <w:szCs w:val="28"/>
        </w:rPr>
      </w:pPr>
      <w:r w:rsidRPr="00867894">
        <w:rPr>
          <w:sz w:val="28"/>
          <w:szCs w:val="28"/>
        </w:rPr>
        <w:t xml:space="preserve">2.2.1. 32413698121-1-1 </w:t>
      </w:r>
      <w:r w:rsidRPr="00867894">
        <w:rPr>
          <w:b/>
          <w:bCs/>
          <w:i/>
          <w:iCs/>
        </w:rPr>
        <w:t>(присвоенный ЭТП идентификационный номер участника закупки)</w:t>
      </w:r>
      <w:r w:rsidR="00867894">
        <w:rPr>
          <w:b/>
          <w:bCs/>
          <w:i/>
          <w:iCs/>
        </w:rPr>
        <w:t>;</w:t>
      </w:r>
    </w:p>
    <w:p w:rsidR="00F22262" w:rsidRPr="00867894" w:rsidRDefault="00C770F9">
      <w:pPr>
        <w:pStyle w:val="a5"/>
        <w:jc w:val="both"/>
        <w:rPr>
          <w:sz w:val="28"/>
          <w:szCs w:val="28"/>
        </w:rPr>
      </w:pPr>
      <w:r w:rsidRPr="00867894">
        <w:rPr>
          <w:sz w:val="28"/>
          <w:szCs w:val="28"/>
        </w:rPr>
        <w:t xml:space="preserve">2.2.2. 32413698121-1-4 </w:t>
      </w:r>
      <w:r w:rsidRPr="00867894">
        <w:rPr>
          <w:b/>
          <w:bCs/>
          <w:i/>
          <w:iCs/>
        </w:rPr>
        <w:t>(присвоенный ЭТП идентификационный номер участника закупки)</w:t>
      </w:r>
      <w:r w:rsidR="00867894">
        <w:rPr>
          <w:b/>
          <w:bCs/>
          <w:i/>
          <w:iCs/>
        </w:rPr>
        <w:t>;</w:t>
      </w:r>
    </w:p>
    <w:p w:rsidR="00F22262" w:rsidRPr="00867894" w:rsidRDefault="00C770F9">
      <w:pPr>
        <w:pStyle w:val="a5"/>
        <w:jc w:val="both"/>
        <w:rPr>
          <w:sz w:val="28"/>
          <w:szCs w:val="28"/>
        </w:rPr>
      </w:pPr>
      <w:r w:rsidRPr="00867894">
        <w:rPr>
          <w:sz w:val="28"/>
          <w:szCs w:val="28"/>
        </w:rPr>
        <w:t xml:space="preserve">2.2.3. 32413698121-1-6 </w:t>
      </w:r>
      <w:r w:rsidRPr="00867894">
        <w:rPr>
          <w:b/>
          <w:bCs/>
          <w:i/>
          <w:iCs/>
        </w:rPr>
        <w:t>(присвоенный ЭТП идентификационный номер участника закупки)</w:t>
      </w:r>
      <w:r w:rsidR="00867894">
        <w:rPr>
          <w:b/>
          <w:bCs/>
          <w:i/>
          <w:iCs/>
        </w:rPr>
        <w:t>.</w:t>
      </w:r>
    </w:p>
    <w:p w:rsidR="00F22262" w:rsidRPr="00867894" w:rsidRDefault="00C770F9">
      <w:pPr>
        <w:pStyle w:val="a5"/>
        <w:jc w:val="both"/>
        <w:rPr>
          <w:sz w:val="28"/>
          <w:szCs w:val="28"/>
        </w:rPr>
      </w:pPr>
      <w:r w:rsidRPr="00867894">
        <w:rPr>
          <w:sz w:val="28"/>
          <w:szCs w:val="28"/>
        </w:rPr>
        <w:t xml:space="preserve">3. По результатам рассмотрения первых частей заявок на участие в закупке </w:t>
      </w:r>
      <w:r w:rsidR="00A437D4">
        <w:rPr>
          <w:sz w:val="28"/>
          <w:szCs w:val="28"/>
        </w:rPr>
        <w:t xml:space="preserve">и дополнительно направленных документов </w:t>
      </w:r>
      <w:r w:rsidRPr="00867894">
        <w:rPr>
          <w:sz w:val="28"/>
          <w:szCs w:val="28"/>
        </w:rPr>
        <w:t>закупочной комиссией были приняты следующие решения:</w:t>
      </w:r>
    </w:p>
    <w:p w:rsidR="00F22262" w:rsidRPr="00867894" w:rsidRDefault="00C770F9">
      <w:pPr>
        <w:pStyle w:val="a5"/>
        <w:jc w:val="both"/>
        <w:rPr>
          <w:sz w:val="28"/>
          <w:szCs w:val="28"/>
        </w:rPr>
      </w:pPr>
      <w:r w:rsidRPr="00867894">
        <w:rPr>
          <w:sz w:val="28"/>
          <w:szCs w:val="28"/>
        </w:rPr>
        <w:t>3.1.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F22262" w:rsidRPr="00867894" w:rsidRDefault="00C770F9">
      <w:pPr>
        <w:pStyle w:val="a5"/>
        <w:jc w:val="both"/>
        <w:rPr>
          <w:sz w:val="28"/>
          <w:szCs w:val="28"/>
        </w:rPr>
      </w:pPr>
      <w:r w:rsidRPr="00867894">
        <w:rPr>
          <w:sz w:val="28"/>
          <w:szCs w:val="28"/>
        </w:rPr>
        <w:t xml:space="preserve">3.1.1. 32413698121-1-1 </w:t>
      </w:r>
      <w:r w:rsidRPr="00867894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F22262" w:rsidRPr="00867894" w:rsidRDefault="00C770F9">
      <w:pPr>
        <w:pStyle w:val="a5"/>
        <w:jc w:val="both"/>
        <w:rPr>
          <w:sz w:val="28"/>
          <w:szCs w:val="28"/>
        </w:rPr>
      </w:pPr>
      <w:r w:rsidRPr="00867894">
        <w:rPr>
          <w:sz w:val="28"/>
          <w:szCs w:val="28"/>
        </w:rPr>
        <w:t xml:space="preserve">3.1.2. 32413698121-1-5 </w:t>
      </w:r>
      <w:r w:rsidRPr="00867894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F22262" w:rsidRPr="00867894" w:rsidRDefault="00C770F9">
      <w:pPr>
        <w:pStyle w:val="a5"/>
        <w:jc w:val="both"/>
        <w:rPr>
          <w:sz w:val="28"/>
          <w:szCs w:val="28"/>
        </w:rPr>
      </w:pPr>
      <w:r w:rsidRPr="00867894">
        <w:rPr>
          <w:sz w:val="28"/>
          <w:szCs w:val="28"/>
        </w:rPr>
        <w:t xml:space="preserve">3.1.3. 32413698121-1-4 </w:t>
      </w:r>
      <w:r w:rsidRPr="00867894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F22262" w:rsidRPr="00867894" w:rsidRDefault="00C770F9">
      <w:pPr>
        <w:pStyle w:val="a5"/>
        <w:jc w:val="both"/>
        <w:rPr>
          <w:sz w:val="28"/>
          <w:szCs w:val="28"/>
        </w:rPr>
      </w:pPr>
      <w:r w:rsidRPr="00867894">
        <w:rPr>
          <w:sz w:val="28"/>
          <w:szCs w:val="28"/>
        </w:rPr>
        <w:t xml:space="preserve">3.1.4. 32413698121-1-6 </w:t>
      </w:r>
      <w:r w:rsidRPr="00867894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F22262" w:rsidRPr="00867894" w:rsidRDefault="00F22262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A437D4" w:rsidRDefault="00A437D4" w:rsidP="00A437D4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A437D4" w:rsidRDefault="00A437D4" w:rsidP="00A437D4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A437D4" w:rsidRDefault="00A437D4" w:rsidP="00A437D4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A437D4" w:rsidRDefault="00A437D4" w:rsidP="00A437D4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A437D4" w:rsidRDefault="00A437D4" w:rsidP="00A437D4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A437D4" w:rsidRDefault="00A437D4" w:rsidP="00A437D4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A437D4" w:rsidRDefault="00A437D4" w:rsidP="00A437D4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A437D4" w:rsidRDefault="00A437D4" w:rsidP="00A437D4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A437D4" w:rsidRDefault="00A437D4" w:rsidP="00A437D4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437D4" w:rsidRDefault="00A437D4" w:rsidP="00A437D4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A437D4" w:rsidTr="00A437D4">
        <w:trPr>
          <w:jc w:val="center"/>
        </w:trPr>
        <w:tc>
          <w:tcPr>
            <w:tcW w:w="2543" w:type="pct"/>
            <w:vAlign w:val="center"/>
          </w:tcPr>
          <w:p w:rsidR="00A437D4" w:rsidRDefault="00A437D4" w:rsidP="0080154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457" w:type="pct"/>
          </w:tcPr>
          <w:p w:rsidR="00A437D4" w:rsidRDefault="00A437D4" w:rsidP="00801549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A437D4" w:rsidTr="00A437D4">
        <w:trPr>
          <w:jc w:val="center"/>
        </w:trPr>
        <w:tc>
          <w:tcPr>
            <w:tcW w:w="2543" w:type="pct"/>
            <w:vAlign w:val="center"/>
            <w:hideMark/>
          </w:tcPr>
          <w:p w:rsidR="00A437D4" w:rsidRDefault="00A437D4" w:rsidP="00801549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A437D4" w:rsidRDefault="00A437D4" w:rsidP="00801549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F22262" w:rsidRDefault="00F22262" w:rsidP="00A437D4">
      <w:pPr>
        <w:pStyle w:val="af5"/>
        <w:ind w:left="0"/>
        <w:rPr>
          <w:rFonts w:ascii="Times New Roman" w:eastAsiaTheme="minorHAnsi" w:hAnsi="Times New Roman"/>
          <w:sz w:val="28"/>
          <w:szCs w:val="28"/>
        </w:rPr>
      </w:pPr>
    </w:p>
    <w:sectPr w:rsidR="00F22262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262" w:rsidRDefault="00C770F9">
      <w:r>
        <w:separator/>
      </w:r>
    </w:p>
  </w:endnote>
  <w:endnote w:type="continuationSeparator" w:id="0">
    <w:p w:rsidR="00F22262" w:rsidRDefault="00C77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262" w:rsidRDefault="001A027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C770F9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C770F9">
      <w:rPr>
        <w:rFonts w:ascii="Times New Roman" w:hAnsi="Times New Roman"/>
        <w:bCs/>
        <w:sz w:val="16"/>
        <w:szCs w:val="16"/>
      </w:rPr>
      <w:t xml:space="preserve"> № 32413698121-02 заседания закупочной комиссии по рассмотрению первых частей заявок на участие в закупке на право заключения договора на Оказание услуг по организации служебных командировок работников АО "НоваВинд"</w:t>
    </w:r>
  </w:p>
  <w:p w:rsidR="00F22262" w:rsidRDefault="001A027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C770F9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C770F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770F9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C770F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C770F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C770F9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C770F9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770F9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C770F9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C770F9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22262" w:rsidRDefault="00F22262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262" w:rsidRDefault="00C770F9">
      <w:r>
        <w:separator/>
      </w:r>
    </w:p>
  </w:footnote>
  <w:footnote w:type="continuationSeparator" w:id="0">
    <w:p w:rsidR="00F22262" w:rsidRDefault="00C77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547F7"/>
    <w:multiLevelType w:val="hybridMultilevel"/>
    <w:tmpl w:val="04187BD0"/>
    <w:lvl w:ilvl="0" w:tplc="0419000F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6141087"/>
    <w:multiLevelType w:val="hybridMultilevel"/>
    <w:tmpl w:val="79EAA67A"/>
    <w:lvl w:ilvl="0" w:tplc="BE60E7B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28A"/>
    <w:rsid w:val="001A027A"/>
    <w:rsid w:val="0078028A"/>
    <w:rsid w:val="00867894"/>
    <w:rsid w:val="00A437D4"/>
    <w:rsid w:val="00C770F9"/>
    <w:rsid w:val="00F2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6EF542"/>
  <w15:chartTrackingRefBased/>
  <w15:docId w15:val="{3F1BCB14-4242-44D6-900C-CF793AB39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90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7777A-6678-45A9-AD97-AD0CC3437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1200</Words>
  <Characters>8108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2024-07-05T07:53:00Z</dcterms:created>
  <dcterms:modified xsi:type="dcterms:W3CDTF">2024-07-05T07:53:00Z</dcterms:modified>
</cp:coreProperties>
</file>