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F9C" w:rsidRDefault="005E4F4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536167">
        <w:rPr>
          <w:rFonts w:ascii="Times New Roman" w:hAnsi="Times New Roman"/>
          <w:b/>
          <w:bCs/>
          <w:sz w:val="28"/>
          <w:szCs w:val="28"/>
        </w:rPr>
        <w:t>П</w:t>
      </w:r>
      <w:r w:rsidR="00536167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536167">
        <w:rPr>
          <w:rFonts w:ascii="Times New Roman" w:hAnsi="Times New Roman"/>
          <w:b/>
          <w:bCs/>
          <w:sz w:val="28"/>
          <w:szCs w:val="28"/>
        </w:rPr>
        <w:t xml:space="preserve"> № 32413914776-01</w:t>
      </w:r>
    </w:p>
    <w:p w:rsidR="00F73F9C" w:rsidRDefault="0053616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пластиковых изделий для консистентной смазки подшипника </w:t>
      </w:r>
    </w:p>
    <w:p w:rsidR="00F73F9C" w:rsidRDefault="00F73F9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73F9C" w:rsidRDefault="00F73F9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F73F9C">
        <w:tc>
          <w:tcPr>
            <w:tcW w:w="3402" w:type="dxa"/>
            <w:hideMark/>
          </w:tcPr>
          <w:p w:rsidR="00F73F9C" w:rsidRPr="00870E04" w:rsidRDefault="005361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70E0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F73F9C" w:rsidRPr="00870E04" w:rsidRDefault="0053616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70E0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«02» сентября 2024 г.</w:t>
            </w:r>
          </w:p>
        </w:tc>
      </w:tr>
    </w:tbl>
    <w:p w:rsidR="00870E04" w:rsidRDefault="00870E04" w:rsidP="00870E0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870E04" w:rsidRDefault="00870E04" w:rsidP="00870E0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73F9C" w:rsidRDefault="00F73F9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73F9C" w:rsidRDefault="0053616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73F9C" w:rsidRDefault="0053616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870E0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870E04">
        <w:rPr>
          <w:rFonts w:ascii="Times New Roman" w:hAnsi="Times New Roman"/>
          <w:sz w:val="28"/>
          <w:szCs w:val="28"/>
        </w:rPr>
        <w:t xml:space="preserve">» (бывш. </w:t>
      </w:r>
      <w:r w:rsidR="00870E04">
        <w:rPr>
          <w:rFonts w:ascii="Times New Roman" w:hAnsi="Times New Roman"/>
          <w:sz w:val="28"/>
          <w:szCs w:val="28"/>
        </w:rPr>
        <w:br/>
        <w:t>АО «НоваВинд»)</w:t>
      </w:r>
      <w:r>
        <w:rPr>
          <w:rFonts w:ascii="Times New Roman" w:hAnsi="Times New Roman"/>
          <w:sz w:val="28"/>
          <w:szCs w:val="28"/>
        </w:rPr>
        <w:t>.</w:t>
      </w:r>
    </w:p>
    <w:p w:rsidR="00F73F9C" w:rsidRDefault="0053616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870E04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(бывш. АО «НоваВинд»).</w:t>
      </w:r>
    </w:p>
    <w:p w:rsidR="00F73F9C" w:rsidRDefault="00870E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</w:t>
      </w:r>
      <w:r w:rsidR="00536167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F73F9C" w:rsidRDefault="00870E0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536167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Поставку пластиковых изделий для </w:t>
      </w:r>
      <w:r>
        <w:rPr>
          <w:rFonts w:ascii="Times New Roman" w:eastAsiaTheme="minorHAnsi" w:hAnsi="Times New Roman"/>
          <w:sz w:val="28"/>
          <w:szCs w:val="28"/>
        </w:rPr>
        <w:t>консистентной смазки подшипника.</w:t>
      </w:r>
    </w:p>
    <w:p w:rsidR="00F73F9C" w:rsidRDefault="005361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870E04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F73F9C" w:rsidRDefault="005361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870E04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70E04" w:rsidRDefault="00536167" w:rsidP="00870E0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26 082 261 (Двадцать шесть миллионов восемьдесят две тысячи двести шестьдесят один) рубль 36 копеек, </w:t>
      </w:r>
      <w:r w:rsidR="00870E04">
        <w:rPr>
          <w:rFonts w:ascii="Times New Roman" w:eastAsiaTheme="minorHAnsi" w:hAnsi="Times New Roman"/>
          <w:sz w:val="28"/>
          <w:szCs w:val="28"/>
        </w:rPr>
        <w:t xml:space="preserve">с учетом всех налогов и сборов. </w:t>
      </w:r>
    </w:p>
    <w:p w:rsidR="00F73F9C" w:rsidRDefault="00F73F9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73F9C" w:rsidRDefault="00536167">
      <w:pPr>
        <w:keepLines w:val="0"/>
        <w:jc w:val="left"/>
        <w:divId w:val="145544692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01"/>
        <w:gridCol w:w="3017"/>
      </w:tblGrid>
      <w:tr w:rsidR="00F73F9C" w:rsidTr="00870E04">
        <w:trPr>
          <w:divId w:val="1455446921"/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F9C" w:rsidRDefault="005361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F9C" w:rsidRDefault="005361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F9C" w:rsidRPr="00870E04" w:rsidRDefault="00536167" w:rsidP="00870E0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</w:t>
            </w:r>
            <w:r w:rsidRPr="00870E0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руб., </w:t>
            </w:r>
            <w:r w:rsidR="00870E04" w:rsidRPr="00870E04">
              <w:rPr>
                <w:rFonts w:ascii="Times New Roman" w:eastAsiaTheme="minorHAnsi" w:hAnsi="Times New Roman"/>
                <w:b/>
                <w:sz w:val="28"/>
                <w:szCs w:val="28"/>
              </w:rPr>
              <w:t>с учетом всех налогов и сборов</w:t>
            </w:r>
          </w:p>
        </w:tc>
      </w:tr>
      <w:tr w:rsidR="00870E04" w:rsidTr="00870E04">
        <w:trPr>
          <w:divId w:val="145544692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Pr="00870E04" w:rsidRDefault="00870E04" w:rsidP="00870E0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70E04">
              <w:rPr>
                <w:rFonts w:ascii="Times New Roman" w:hAnsi="Times New Roman"/>
                <w:sz w:val="28"/>
                <w:szCs w:val="28"/>
                <w:lang w:val="en-US"/>
              </w:rPr>
              <w:t>Воронка заливочная ВЭУ LP2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384,00</w:t>
            </w:r>
          </w:p>
        </w:tc>
      </w:tr>
      <w:tr w:rsidR="00870E04" w:rsidTr="00870E04">
        <w:trPr>
          <w:divId w:val="145544692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Pr="00870E04" w:rsidRDefault="00870E04" w:rsidP="00870E0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E04">
              <w:rPr>
                <w:rFonts w:ascii="Times New Roman" w:hAnsi="Times New Roman"/>
                <w:sz w:val="28"/>
                <w:szCs w:val="28"/>
              </w:rPr>
              <w:t>Крышка бутылки для консистентной смазки подшипника системы поворота лопасти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306,00</w:t>
            </w:r>
          </w:p>
        </w:tc>
      </w:tr>
      <w:tr w:rsidR="00870E04" w:rsidTr="00870E04">
        <w:trPr>
          <w:divId w:val="145544692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Pr="00870E04" w:rsidRDefault="00870E04" w:rsidP="00870E0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E04">
              <w:rPr>
                <w:rFonts w:ascii="Times New Roman" w:hAnsi="Times New Roman"/>
                <w:sz w:val="28"/>
                <w:szCs w:val="28"/>
              </w:rPr>
              <w:t>Крышка бутылки для консистентной смазки подшипника системы поворота гондолы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306,00</w:t>
            </w:r>
          </w:p>
        </w:tc>
      </w:tr>
      <w:tr w:rsidR="00870E04" w:rsidTr="00870E04">
        <w:trPr>
          <w:divId w:val="145544692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Pr="00870E04" w:rsidRDefault="00870E04" w:rsidP="00870E0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70E04">
              <w:rPr>
                <w:rFonts w:ascii="Times New Roman" w:hAnsi="Times New Roman"/>
                <w:sz w:val="28"/>
                <w:szCs w:val="28"/>
                <w:lang w:val="en-US"/>
              </w:rPr>
              <w:t>Прокладка защитная для кабелей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3 635,40</w:t>
            </w:r>
          </w:p>
        </w:tc>
      </w:tr>
      <w:tr w:rsidR="00870E04" w:rsidTr="00870E04">
        <w:trPr>
          <w:divId w:val="145544692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Pr="00870E04" w:rsidRDefault="00870E04" w:rsidP="00870E0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70E04">
              <w:rPr>
                <w:rFonts w:ascii="Times New Roman" w:hAnsi="Times New Roman"/>
                <w:sz w:val="28"/>
                <w:szCs w:val="28"/>
                <w:lang w:val="en-US"/>
              </w:rPr>
              <w:t>Центрирующая трубка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327,41</w:t>
            </w:r>
          </w:p>
        </w:tc>
      </w:tr>
      <w:tr w:rsidR="00870E04" w:rsidTr="00870E04">
        <w:trPr>
          <w:divId w:val="145544692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Pr="00870E04" w:rsidRDefault="00870E04" w:rsidP="00870E0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E04">
              <w:rPr>
                <w:rFonts w:ascii="Times New Roman" w:hAnsi="Times New Roman"/>
                <w:sz w:val="28"/>
                <w:szCs w:val="28"/>
              </w:rPr>
              <w:t>Бутылка для консистентной смазки 0,5 л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369,13</w:t>
            </w:r>
          </w:p>
        </w:tc>
      </w:tr>
      <w:tr w:rsidR="00870E04" w:rsidTr="00870E04">
        <w:trPr>
          <w:divId w:val="145544692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Pr="00870E04" w:rsidRDefault="00870E04" w:rsidP="00870E0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E04">
              <w:rPr>
                <w:rFonts w:ascii="Times New Roman" w:hAnsi="Times New Roman"/>
                <w:sz w:val="28"/>
                <w:szCs w:val="28"/>
              </w:rPr>
              <w:t>Канистра 5 л с крышкой  диаметром 50 мм, с контрольным кольцом в комплекте с вкладышем неокрашенная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E04" w:rsidRDefault="00870E04" w:rsidP="00870E0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476,22</w:t>
            </w:r>
          </w:p>
        </w:tc>
      </w:tr>
    </w:tbl>
    <w:p w:rsidR="00F73F9C" w:rsidRDefault="00F73F9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73F9C" w:rsidRDefault="0053616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«20» августа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32413914776,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240820/40289/292,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32413914776.</w:t>
      </w:r>
    </w:p>
    <w:p w:rsidR="00F73F9C" w:rsidRDefault="00F73F9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F73F9C" w:rsidRDefault="00536167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«28» августа 2024 года. </w:t>
      </w:r>
    </w:p>
    <w:p w:rsidR="00F73F9C" w:rsidRDefault="00536167" w:rsidP="00536167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2. </w:t>
      </w:r>
    </w:p>
    <w:p w:rsidR="00F73F9C" w:rsidRPr="00536167" w:rsidRDefault="00536167" w:rsidP="00536167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 w:rsidRPr="00536167">
        <w:rPr>
          <w:rFonts w:ascii="Times New Roman" w:hAnsi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F73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F9C" w:rsidRDefault="005361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F9C" w:rsidRDefault="005361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73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F9C" w:rsidRDefault="005361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32413914776-1-1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F9C" w:rsidRDefault="005361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«27» августа 2024 года 13:21 (время московское)</w:t>
            </w:r>
          </w:p>
        </w:tc>
      </w:tr>
      <w:tr w:rsidR="00F73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F9C" w:rsidRDefault="005361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32413914776-1-2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F9C" w:rsidRDefault="005361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«27» августа 2024 года 17:59 (время московское)</w:t>
            </w:r>
          </w:p>
        </w:tc>
      </w:tr>
    </w:tbl>
    <w:p w:rsidR="00F73F9C" w:rsidRPr="00870E04" w:rsidRDefault="00536167">
      <w:pPr>
        <w:pStyle w:val="a5"/>
        <w:jc w:val="both"/>
        <w:rPr>
          <w:sz w:val="28"/>
          <w:szCs w:val="28"/>
        </w:rPr>
      </w:pPr>
      <w:r w:rsidRPr="00870E04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F73F9C" w:rsidRPr="00870E04" w:rsidRDefault="00536167">
      <w:pPr>
        <w:pStyle w:val="a5"/>
        <w:jc w:val="both"/>
        <w:rPr>
          <w:sz w:val="28"/>
          <w:szCs w:val="28"/>
        </w:rPr>
      </w:pPr>
      <w:r w:rsidRPr="00870E04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F73F9C" w:rsidRPr="00870E04" w:rsidRDefault="00536167">
      <w:pPr>
        <w:pStyle w:val="a5"/>
        <w:jc w:val="both"/>
        <w:rPr>
          <w:sz w:val="28"/>
          <w:szCs w:val="28"/>
        </w:rPr>
      </w:pPr>
      <w:r w:rsidRPr="00870E04">
        <w:rPr>
          <w:sz w:val="28"/>
          <w:szCs w:val="28"/>
        </w:rPr>
        <w:t xml:space="preserve">2.1.1. 32413914776-1-1 </w:t>
      </w:r>
      <w:r w:rsidRPr="00870E0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73F9C" w:rsidRPr="00870E04" w:rsidRDefault="00536167">
      <w:pPr>
        <w:pStyle w:val="a5"/>
        <w:jc w:val="both"/>
        <w:rPr>
          <w:sz w:val="28"/>
          <w:szCs w:val="28"/>
        </w:rPr>
      </w:pPr>
      <w:r w:rsidRPr="00870E04">
        <w:rPr>
          <w:sz w:val="28"/>
          <w:szCs w:val="28"/>
        </w:rPr>
        <w:t xml:space="preserve">2.1.2. 32413914776-1-2 </w:t>
      </w:r>
      <w:r w:rsidRPr="00870E0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73F9C" w:rsidRPr="00870E04" w:rsidRDefault="00F73F9C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536167" w:rsidRDefault="00536167" w:rsidP="0053616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36167" w:rsidRDefault="00536167" w:rsidP="00536167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36167" w:rsidRDefault="00536167" w:rsidP="00536167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36167" w:rsidRDefault="00536167" w:rsidP="00536167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36167" w:rsidRDefault="00536167" w:rsidP="00536167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принимает на себя обязательства:</w:t>
      </w:r>
    </w:p>
    <w:p w:rsidR="00536167" w:rsidRDefault="00536167" w:rsidP="00536167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36167" w:rsidRDefault="00536167" w:rsidP="00536167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36167" w:rsidRDefault="00536167" w:rsidP="00536167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36167" w:rsidRDefault="00536167" w:rsidP="00536167">
      <w:pPr>
        <w:pStyle w:val="af9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536167" w:rsidTr="005E4F4A">
        <w:trPr>
          <w:jc w:val="center"/>
        </w:trPr>
        <w:tc>
          <w:tcPr>
            <w:tcW w:w="2543" w:type="pct"/>
          </w:tcPr>
          <w:p w:rsidR="00536167" w:rsidRDefault="00536167" w:rsidP="00A043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536167" w:rsidRDefault="00536167" w:rsidP="00A043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36167" w:rsidTr="00536167">
        <w:trPr>
          <w:jc w:val="center"/>
        </w:trPr>
        <w:tc>
          <w:tcPr>
            <w:tcW w:w="2543" w:type="pct"/>
          </w:tcPr>
          <w:p w:rsidR="00536167" w:rsidRDefault="00536167" w:rsidP="00A043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536167" w:rsidRDefault="00536167" w:rsidP="00A043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36167" w:rsidTr="00536167">
        <w:trPr>
          <w:jc w:val="center"/>
        </w:trPr>
        <w:tc>
          <w:tcPr>
            <w:tcW w:w="2543" w:type="pct"/>
            <w:hideMark/>
          </w:tcPr>
          <w:p w:rsidR="00536167" w:rsidRDefault="00536167" w:rsidP="00A0434A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536167" w:rsidRDefault="00536167" w:rsidP="0053616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536167" w:rsidRDefault="00536167" w:rsidP="0053616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73F9C" w:rsidRDefault="00F73F9C" w:rsidP="00536167">
      <w:pPr>
        <w:rPr>
          <w:rFonts w:ascii="Times New Roman" w:eastAsiaTheme="minorHAnsi" w:hAnsi="Times New Roman"/>
          <w:sz w:val="28"/>
          <w:szCs w:val="28"/>
        </w:rPr>
      </w:pPr>
    </w:p>
    <w:sectPr w:rsidR="00F73F9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F9C" w:rsidRDefault="00536167">
      <w:r>
        <w:separator/>
      </w:r>
    </w:p>
  </w:endnote>
  <w:endnote w:type="continuationSeparator" w:id="0">
    <w:p w:rsidR="00F73F9C" w:rsidRDefault="00536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F9C" w:rsidRDefault="005E4F4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536167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536167">
      <w:rPr>
        <w:rFonts w:ascii="Times New Roman" w:hAnsi="Times New Roman"/>
        <w:bCs/>
        <w:sz w:val="16"/>
        <w:szCs w:val="16"/>
      </w:rPr>
      <w:t xml:space="preserve"> № 32413914776-01 заседания закупочной комиссии по рассмотрению первых частей заявок на участие в закупке на право заключения договора на Поставку пластиковых изделий для консистентной смазки подшипника</w:t>
    </w:r>
  </w:p>
  <w:p w:rsidR="00F73F9C" w:rsidRDefault="005E4F4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3616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3616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3616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3616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53616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3616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3616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3616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3616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53616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73F9C" w:rsidRDefault="00F73F9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F9C" w:rsidRDefault="00536167">
      <w:r>
        <w:separator/>
      </w:r>
    </w:p>
  </w:footnote>
  <w:footnote w:type="continuationSeparator" w:id="0">
    <w:p w:rsidR="00F73F9C" w:rsidRDefault="005361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115DE"/>
    <w:multiLevelType w:val="hybridMultilevel"/>
    <w:tmpl w:val="1696BD26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40E71631"/>
    <w:multiLevelType w:val="hybridMultilevel"/>
    <w:tmpl w:val="020CE9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04"/>
    <w:rsid w:val="00536167"/>
    <w:rsid w:val="005E4F4A"/>
    <w:rsid w:val="00870E04"/>
    <w:rsid w:val="00F7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3C00E"/>
  <w15:chartTrackingRefBased/>
  <w15:docId w15:val="{3A923E1F-B545-4A09-8712-9F1AC2EA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53616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44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BE79E-A33D-4CB1-8B1C-31E7A2BF6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2024-09-02T12:17:00Z</dcterms:created>
  <dcterms:modified xsi:type="dcterms:W3CDTF">2024-09-02T12:17:00Z</dcterms:modified>
</cp:coreProperties>
</file>