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6A4A5" w14:textId="41E2BDD7" w:rsidR="00C81CF1" w:rsidRDefault="006844F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 w:rsidRPr="004B503E">
        <w:rPr>
          <w:rFonts w:ascii="Times New Roman" w:hAnsi="Times New Roman"/>
          <w:b/>
          <w:bC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4B503E" w:rsidRPr="004B503E">
        <w:rPr>
          <w:rFonts w:ascii="Times New Roman" w:hAnsi="Times New Roman"/>
          <w:b/>
          <w:bCs/>
          <w:sz w:val="28"/>
          <w:szCs w:val="28"/>
        </w:rPr>
        <w:t>32514423962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="00463E14">
        <w:rPr>
          <w:rFonts w:ascii="Times New Roman" w:hAnsi="Times New Roman"/>
          <w:b/>
          <w:bCs/>
          <w:sz w:val="28"/>
          <w:szCs w:val="28"/>
        </w:rPr>
        <w:t>2</w:t>
      </w:r>
    </w:p>
    <w:p w14:paraId="324BD227" w14:textId="4BDCEA86" w:rsidR="00C81CF1" w:rsidRDefault="006844F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</w:t>
      </w:r>
      <w:r w:rsidR="00463E14">
        <w:rPr>
          <w:rFonts w:ascii="Times New Roman" w:hAnsi="Times New Roman"/>
          <w:b/>
          <w:bCs/>
          <w:sz w:val="28"/>
          <w:szCs w:val="28"/>
        </w:rPr>
        <w:t>вторых</w:t>
      </w:r>
      <w:r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 право </w:t>
      </w:r>
      <w:r w:rsidR="002C03D6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4B503E" w:rsidRPr="004B503E">
        <w:rPr>
          <w:rFonts w:ascii="Times New Roman" w:hAnsi="Times New Roman"/>
          <w:b/>
          <w:bCs/>
          <w:sz w:val="28"/>
          <w:szCs w:val="28"/>
        </w:rPr>
        <w:t>Выполнение комплекса разгрузочных работ автомобильными кранами грузоподъёмностью 25 тонн, 50 тонн, 150 тонн для нужд АО «Росатом Возобновляемая энергия».</w:t>
      </w:r>
    </w:p>
    <w:p w14:paraId="5E0DA0CA" w14:textId="77777777" w:rsidR="00212F00" w:rsidRDefault="00212F0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1C9F32B" w14:textId="77777777" w:rsidR="00C81CF1" w:rsidRDefault="00C81CF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C81CF1" w14:paraId="1479BFB7" w14:textId="77777777" w:rsidTr="002C03D6">
        <w:tc>
          <w:tcPr>
            <w:tcW w:w="3402" w:type="dxa"/>
            <w:hideMark/>
          </w:tcPr>
          <w:p w14:paraId="5B8279A8" w14:textId="77777777" w:rsidR="00C81CF1" w:rsidRPr="0029695A" w:rsidRDefault="006844F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663" w:type="dxa"/>
            <w:hideMark/>
          </w:tcPr>
          <w:p w14:paraId="37821559" w14:textId="55452327" w:rsidR="00C81CF1" w:rsidRPr="0029695A" w:rsidRDefault="006844FF" w:rsidP="00463E14">
            <w:pPr>
              <w:pStyle w:val="ac"/>
              <w:keepLines w:val="0"/>
              <w:widowControl w:val="0"/>
              <w:spacing w:after="0" w:line="276" w:lineRule="auto"/>
              <w:ind w:right="-106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2C03D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</w:t>
            </w:r>
            <w:r w:rsidR="00212F0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463E1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24</w:t>
            </w:r>
            <w:r w:rsidR="00212F0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февраля</w:t>
            </w:r>
            <w:r w:rsidR="002C03D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1DBC94CB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66A4E3E5" w14:textId="0543FC68" w:rsidR="008810B1" w:rsidRDefault="00212F00" w:rsidP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конкурс</w:t>
      </w:r>
      <w:r w:rsidR="008810B1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8810B1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A52B6A">
        <w:rPr>
          <w:rFonts w:ascii="Times New Roman" w:hAnsi="Times New Roman"/>
          <w:sz w:val="28"/>
          <w:szCs w:val="28"/>
        </w:rPr>
        <w:t xml:space="preserve">ЭТП </w:t>
      </w:r>
      <w:r w:rsidR="00EF029C" w:rsidRPr="00EF029C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 w:rsidR="008810B1">
        <w:rPr>
          <w:rFonts w:ascii="Times New Roman" w:hAnsi="Times New Roman"/>
          <w:sz w:val="28"/>
          <w:szCs w:val="28"/>
        </w:rPr>
        <w:t xml:space="preserve">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14:paraId="5EC7B237" w14:textId="77777777" w:rsidR="008810B1" w:rsidRDefault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E0CC2A5" w14:textId="77777777" w:rsidR="00C81CF1" w:rsidRDefault="006844F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3A94058A" w14:textId="34AE959C" w:rsidR="00C81CF1" w:rsidRDefault="006844F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5BA5518D" w14:textId="3D7FE630" w:rsidR="00C81CF1" w:rsidRDefault="006844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</w:t>
      </w:r>
      <w:r w:rsidR="00C03D3E">
        <w:rPr>
          <w:rFonts w:ascii="Times New Roman" w:hAnsi="Times New Roman"/>
          <w:sz w:val="28"/>
          <w:szCs w:val="28"/>
        </w:rPr>
        <w:t>кционерное об</w:t>
      </w:r>
      <w:r w:rsidR="0029695A">
        <w:rPr>
          <w:rFonts w:ascii="Times New Roman" w:hAnsi="Times New Roman"/>
          <w:sz w:val="28"/>
          <w:szCs w:val="28"/>
        </w:rPr>
        <w:t>щ</w:t>
      </w:r>
      <w:r w:rsidR="00C03D3E">
        <w:rPr>
          <w:rFonts w:ascii="Times New Roman" w:hAnsi="Times New Roman"/>
          <w:sz w:val="28"/>
          <w:szCs w:val="28"/>
        </w:rPr>
        <w:t>ество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703686EE" w14:textId="4800E1BC" w:rsidR="00C81CF1" w:rsidRDefault="00212F0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Открытый конкурс</w:t>
      </w:r>
      <w:r w:rsidR="006844FF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14:paraId="76E34A33" w14:textId="1FCB8C88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на право заключения договора на </w:t>
      </w:r>
      <w:r w:rsidR="004B503E" w:rsidRPr="004B503E">
        <w:rPr>
          <w:rFonts w:ascii="Times New Roman" w:eastAsiaTheme="minorHAnsi" w:hAnsi="Times New Roman"/>
          <w:sz w:val="28"/>
          <w:szCs w:val="28"/>
        </w:rPr>
        <w:t>Выполнение комплекса разгрузочных работ автомобильными кранами грузоподъёмностью 25 тонн, 50 тонн, 150 тонн для нужд АО «</w:t>
      </w:r>
      <w:r w:rsidR="004B503E">
        <w:rPr>
          <w:rFonts w:ascii="Times New Roman" w:eastAsiaTheme="minorHAnsi" w:hAnsi="Times New Roman"/>
          <w:sz w:val="28"/>
          <w:szCs w:val="28"/>
        </w:rPr>
        <w:t>Росатом Возобновляемая энергия»</w:t>
      </w:r>
      <w:r w:rsidR="00C03D3E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14:paraId="08A27C8B" w14:textId="77777777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14:paraId="5C909744" w14:textId="77777777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8810B1" w:rsidRPr="008810B1">
        <w:rPr>
          <w:rFonts w:ascii="Times New Roman" w:eastAsiaTheme="minorHAnsi" w:hAnsi="Times New Roman"/>
          <w:sz w:val="28"/>
          <w:szCs w:val="28"/>
        </w:rPr>
        <w:t>В соответствии с проектом договора и приложениями к нему</w:t>
      </w:r>
      <w:r w:rsidR="008810B1">
        <w:rPr>
          <w:rFonts w:ascii="Times New Roman" w:eastAsiaTheme="minorHAnsi" w:hAnsi="Times New Roman"/>
          <w:sz w:val="28"/>
          <w:szCs w:val="28"/>
        </w:rPr>
        <w:t>.</w:t>
      </w:r>
    </w:p>
    <w:p w14:paraId="0464CE83" w14:textId="03E63BF8" w:rsidR="00212F00" w:rsidRPr="00212F00" w:rsidRDefault="00212F00" w:rsidP="00212F00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6844FF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 w:rsidR="00D3735B">
        <w:rPr>
          <w:rFonts w:ascii="Times New Roman" w:eastAsiaTheme="minorHAnsi" w:hAnsi="Times New Roman"/>
          <w:sz w:val="28"/>
          <w:szCs w:val="28"/>
        </w:rPr>
        <w:t>*</w:t>
      </w:r>
      <w:r w:rsidR="006844FF">
        <w:rPr>
          <w:rFonts w:ascii="Times New Roman" w:eastAsiaTheme="minorHAnsi" w:hAnsi="Times New Roman"/>
          <w:sz w:val="28"/>
          <w:szCs w:val="28"/>
        </w:rPr>
        <w:t xml:space="preserve">: </w:t>
      </w:r>
      <w:r w:rsidR="004B503E" w:rsidRPr="004B503E">
        <w:rPr>
          <w:rFonts w:ascii="Times New Roman" w:eastAsia="Calibri" w:hAnsi="Times New Roman"/>
          <w:sz w:val="28"/>
          <w:szCs w:val="28"/>
          <w:lang w:eastAsia="en-US"/>
        </w:rPr>
        <w:t>37 263 696,01 (Тридцать семь миллионов двести шестьдесят три тысячи шестьсот девяносто шесть) рублей 01 копейка</w:t>
      </w:r>
      <w:r w:rsidRPr="00212F00">
        <w:rPr>
          <w:rFonts w:ascii="Times New Roman" w:eastAsia="Calibri" w:hAnsi="Times New Roman"/>
          <w:sz w:val="28"/>
          <w:szCs w:val="28"/>
          <w:lang w:eastAsia="en-US"/>
        </w:rPr>
        <w:t>, с учётом всех налогов и сборов.</w:t>
      </w:r>
    </w:p>
    <w:p w14:paraId="2A532513" w14:textId="77777777" w:rsidR="00212F00" w:rsidRPr="00212F00" w:rsidRDefault="00212F00" w:rsidP="00212F00">
      <w:pPr>
        <w:keepNext/>
        <w:keepLines w:val="0"/>
        <w:rPr>
          <w:rFonts w:ascii="Times New Roman" w:hAnsi="Times New Roman"/>
          <w:sz w:val="22"/>
          <w:szCs w:val="22"/>
        </w:rPr>
      </w:pPr>
      <w:r w:rsidRPr="00212F00">
        <w:rPr>
          <w:rFonts w:ascii="Times New Roman" w:eastAsia="Calibri" w:hAnsi="Times New Roman"/>
          <w:sz w:val="28"/>
          <w:szCs w:val="28"/>
          <w:lang w:eastAsia="en-US"/>
        </w:rPr>
        <w:t>*</w:t>
      </w:r>
      <w:r w:rsidRPr="00212F00">
        <w:rPr>
          <w:rFonts w:ascii="Times New Roman" w:hAnsi="Times New Roman"/>
          <w:sz w:val="28"/>
          <w:szCs w:val="28"/>
        </w:rPr>
        <w:t xml:space="preserve"> По результатам данного конкурса заключается рамочный договор и предельная цена договора, указанная выше, остается неизменной.</w:t>
      </w:r>
    </w:p>
    <w:p w14:paraId="0515D2A5" w14:textId="367011BA" w:rsidR="00212F00" w:rsidRDefault="00212F0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19C24368" w14:textId="59DE3F0D" w:rsidR="000513B3" w:rsidRDefault="006844FF">
      <w:pPr>
        <w:keepLines w:val="0"/>
        <w:jc w:val="left"/>
        <w:divId w:val="6094976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</w:t>
      </w:r>
      <w:r w:rsidR="00212F00">
        <w:rPr>
          <w:rFonts w:ascii="Times New Roman" w:eastAsiaTheme="minorHAnsi" w:hAnsi="Times New Roman"/>
          <w:sz w:val="28"/>
          <w:szCs w:val="28"/>
        </w:rPr>
        <w:t>имальная) цена единицы работы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pPr w:leftFromText="180" w:rightFromText="180" w:vertAnchor="text" w:horzAnchor="margin" w:tblpY="-39"/>
        <w:tblW w:w="10454" w:type="dxa"/>
        <w:tblLook w:val="04A0" w:firstRow="1" w:lastRow="0" w:firstColumn="1" w:lastColumn="0" w:noHBand="0" w:noVBand="1"/>
      </w:tblPr>
      <w:tblGrid>
        <w:gridCol w:w="942"/>
        <w:gridCol w:w="6526"/>
        <w:gridCol w:w="2986"/>
      </w:tblGrid>
      <w:tr w:rsidR="004B503E" w:rsidRPr="004B503E" w14:paraId="131AD8A0" w14:textId="77777777" w:rsidTr="001C0016">
        <w:trPr>
          <w:trHeight w:val="319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F11B4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7147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C64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Начальная (максимальная) цена руб. РФ с учетом всех налогов и сборов</w:t>
            </w:r>
          </w:p>
        </w:tc>
      </w:tr>
      <w:tr w:rsidR="004B503E" w:rsidRPr="004B503E" w14:paraId="650BFB75" w14:textId="77777777" w:rsidTr="001C0016">
        <w:trPr>
          <w:trHeight w:val="106"/>
        </w:trPr>
        <w:tc>
          <w:tcPr>
            <w:tcW w:w="104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53557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Смена выполнения работ</w:t>
            </w:r>
          </w:p>
        </w:tc>
      </w:tr>
      <w:tr w:rsidR="004B503E" w:rsidRPr="004B503E" w14:paraId="4F7BBF00" w14:textId="77777777" w:rsidTr="001C0016">
        <w:trPr>
          <w:trHeight w:val="307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AA1D4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1.1.1.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F123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25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9A2E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135 240,00</w:t>
            </w:r>
          </w:p>
        </w:tc>
      </w:tr>
      <w:tr w:rsidR="004B503E" w:rsidRPr="004B503E" w14:paraId="2B31B414" w14:textId="77777777" w:rsidTr="001C0016">
        <w:trPr>
          <w:trHeight w:val="26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B5497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1.1.2.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90CC9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C2C0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148 160,00</w:t>
            </w:r>
          </w:p>
        </w:tc>
      </w:tr>
      <w:tr w:rsidR="004B503E" w:rsidRPr="004B503E" w14:paraId="2667F4DF" w14:textId="77777777" w:rsidTr="001C0016">
        <w:trPr>
          <w:trHeight w:val="269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62B46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1.1.3.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6E54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150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0418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360 680,00</w:t>
            </w:r>
          </w:p>
        </w:tc>
      </w:tr>
      <w:tr w:rsidR="004B503E" w:rsidRPr="004B503E" w14:paraId="3C4BC1EC" w14:textId="77777777" w:rsidTr="001C0016">
        <w:trPr>
          <w:trHeight w:val="22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9D4E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1.1.4.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A274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кран манипулятора не менее 5тн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14B1E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112 176,00</w:t>
            </w:r>
          </w:p>
        </w:tc>
      </w:tr>
      <w:tr w:rsidR="004B503E" w:rsidRPr="004B503E" w14:paraId="6C8A8025" w14:textId="77777777" w:rsidTr="001C0016">
        <w:trPr>
          <w:trHeight w:val="226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B56A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1.1.5.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8D97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103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135 240,00</w:t>
            </w:r>
          </w:p>
        </w:tc>
      </w:tr>
      <w:tr w:rsidR="004B503E" w:rsidRPr="004B503E" w14:paraId="5E04CE33" w14:textId="77777777" w:rsidTr="001C0016">
        <w:trPr>
          <w:trHeight w:val="272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30E0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1.1.6.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E868D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C9EC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112 176,00</w:t>
            </w:r>
          </w:p>
        </w:tc>
      </w:tr>
      <w:tr w:rsidR="004B503E" w:rsidRPr="004B503E" w14:paraId="07354A82" w14:textId="77777777" w:rsidTr="001C0016">
        <w:trPr>
          <w:trHeight w:val="16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76F6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1.1.7.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A1D2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стропальщика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C8349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15 456,00</w:t>
            </w:r>
          </w:p>
        </w:tc>
      </w:tr>
      <w:tr w:rsidR="004B503E" w:rsidRPr="004B503E" w14:paraId="755EC174" w14:textId="77777777" w:rsidTr="001C0016">
        <w:trPr>
          <w:trHeight w:val="138"/>
        </w:trPr>
        <w:tc>
          <w:tcPr>
            <w:tcW w:w="104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81F8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 час* выполнения работ</w:t>
            </w:r>
          </w:p>
        </w:tc>
      </w:tr>
      <w:tr w:rsidR="004B503E" w:rsidRPr="004B503E" w14:paraId="6E7DC502" w14:textId="77777777" w:rsidTr="001C0016">
        <w:trPr>
          <w:trHeight w:val="197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0748D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1.2.1.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43757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25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BD096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22 540,00</w:t>
            </w:r>
          </w:p>
        </w:tc>
      </w:tr>
      <w:tr w:rsidR="004B503E" w:rsidRPr="004B503E" w14:paraId="567A4300" w14:textId="77777777" w:rsidTr="001C0016">
        <w:trPr>
          <w:trHeight w:val="3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BD89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1.2.2.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1AE5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92482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24 693,34</w:t>
            </w:r>
          </w:p>
        </w:tc>
      </w:tr>
      <w:tr w:rsidR="004B503E" w:rsidRPr="004B503E" w14:paraId="15FE8D22" w14:textId="77777777" w:rsidTr="001C0016">
        <w:trPr>
          <w:trHeight w:val="258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9448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1.2.3.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777C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150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A69EE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60 113,33</w:t>
            </w:r>
          </w:p>
        </w:tc>
      </w:tr>
      <w:tr w:rsidR="004B503E" w:rsidRPr="004B503E" w14:paraId="530DD9B9" w14:textId="77777777" w:rsidTr="001C0016">
        <w:trPr>
          <w:trHeight w:val="267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8FCC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1.2.4.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F19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кран манипулятора не менее 5тн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1EBC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18 696,00</w:t>
            </w:r>
          </w:p>
        </w:tc>
      </w:tr>
      <w:tr w:rsidR="004B503E" w:rsidRPr="004B503E" w14:paraId="1971FF6F" w14:textId="77777777" w:rsidTr="001C0016">
        <w:trPr>
          <w:trHeight w:val="175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67828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1.2.5.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C6A3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408C9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22 540,00</w:t>
            </w:r>
          </w:p>
        </w:tc>
      </w:tr>
      <w:tr w:rsidR="004B503E" w:rsidRPr="004B503E" w14:paraId="74E8F50F" w14:textId="77777777" w:rsidTr="001C0016">
        <w:trPr>
          <w:trHeight w:val="227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0F4E7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1.2.6.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028DF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CBC85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18 696,00</w:t>
            </w:r>
          </w:p>
        </w:tc>
      </w:tr>
      <w:tr w:rsidR="004B503E" w:rsidRPr="004B503E" w14:paraId="6243231C" w14:textId="77777777" w:rsidTr="001C0016">
        <w:trPr>
          <w:trHeight w:val="24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E29E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1.2.7.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93FB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Работы с привлечением стропальщика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EBC1A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2 576,00</w:t>
            </w:r>
          </w:p>
        </w:tc>
      </w:tr>
      <w:tr w:rsidR="004B503E" w:rsidRPr="004B503E" w14:paraId="4FBBD76C" w14:textId="77777777" w:rsidTr="001C0016">
        <w:trPr>
          <w:trHeight w:val="165"/>
        </w:trPr>
        <w:tc>
          <w:tcPr>
            <w:tcW w:w="104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6D811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Стоимость подачи транспорта, техники к месту выполнения работ</w:t>
            </w:r>
          </w:p>
        </w:tc>
      </w:tr>
      <w:tr w:rsidR="004B503E" w:rsidRPr="004B503E" w14:paraId="2A410370" w14:textId="77777777" w:rsidTr="001C0016">
        <w:trPr>
          <w:trHeight w:val="245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41C81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1.3.1.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66BA2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C1FE9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28 044,00</w:t>
            </w:r>
          </w:p>
        </w:tc>
      </w:tr>
      <w:tr w:rsidR="004B503E" w:rsidRPr="004B503E" w14:paraId="3100E102" w14:textId="77777777" w:rsidTr="001C0016">
        <w:trPr>
          <w:trHeight w:val="26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DB8B4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1.3.2.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3A32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150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561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747 040,00</w:t>
            </w:r>
          </w:p>
        </w:tc>
      </w:tr>
      <w:tr w:rsidR="004B503E" w:rsidRPr="004B503E" w14:paraId="5F4CFB03" w14:textId="77777777" w:rsidTr="001C0016">
        <w:trPr>
          <w:trHeight w:val="147"/>
        </w:trPr>
        <w:tc>
          <w:tcPr>
            <w:tcW w:w="104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4D5D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Стоимость обратной  перебазировки  транспорта, техники от места выполнения работ</w:t>
            </w:r>
          </w:p>
        </w:tc>
      </w:tr>
      <w:tr w:rsidR="004B503E" w:rsidRPr="004B503E" w14:paraId="3C354A5D" w14:textId="77777777" w:rsidTr="001C0016">
        <w:trPr>
          <w:trHeight w:val="304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694BB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1.4.1.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4A05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77A8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28 044,00</w:t>
            </w:r>
          </w:p>
        </w:tc>
      </w:tr>
      <w:tr w:rsidR="004B503E" w:rsidRPr="004B503E" w14:paraId="753B5F79" w14:textId="77777777" w:rsidTr="001C0016">
        <w:trPr>
          <w:trHeight w:val="36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2B52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1.4.2.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BFA5F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 xml:space="preserve">Работы с использованием Автомобильного крана г/п 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не менее 150 тн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F59C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747 040,00</w:t>
            </w:r>
          </w:p>
        </w:tc>
      </w:tr>
      <w:tr w:rsidR="004B503E" w:rsidRPr="004B503E" w14:paraId="03A83BDE" w14:textId="77777777" w:rsidTr="001C0016">
        <w:trPr>
          <w:trHeight w:val="363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AA444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1.5.1.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C6931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Стоимость доставки стропальщиков к месту выполнения работ автомобильными кранами г/п не менее 50тн,150тн</w:t>
            </w: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br/>
              <w:t>(от 1 до 2 человек)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C6840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2 576,00</w:t>
            </w:r>
          </w:p>
        </w:tc>
      </w:tr>
      <w:tr w:rsidR="004B503E" w:rsidRPr="004B503E" w14:paraId="17424C21" w14:textId="77777777" w:rsidTr="001C0016">
        <w:trPr>
          <w:trHeight w:val="331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D543D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1.6.1.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5A8E3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Стоимость обратного вывоза стропальщиков от места выполнения работ автомобильными кранами г/п не менее 50тн,150тн (от 1 до 2 человек)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CE88D" w14:textId="77777777" w:rsidR="004B503E" w:rsidRPr="004B503E" w:rsidRDefault="004B503E" w:rsidP="004B503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503E">
              <w:rPr>
                <w:rFonts w:ascii="Times New Roman" w:eastAsiaTheme="minorHAnsi" w:hAnsi="Times New Roman"/>
                <w:sz w:val="28"/>
                <w:szCs w:val="28"/>
              </w:rPr>
              <w:t>2 576,00</w:t>
            </w:r>
          </w:p>
        </w:tc>
      </w:tr>
    </w:tbl>
    <w:p w14:paraId="2671E9EF" w14:textId="53902777" w:rsidR="00C81CF1" w:rsidRDefault="00C81CF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7B282D91" w14:textId="6FA6F8C9" w:rsidR="00C81CF1" w:rsidRPr="000513B3" w:rsidRDefault="006844F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6901F4">
        <w:rPr>
          <w:rFonts w:ascii="Times New Roman" w:hAnsi="Times New Roman"/>
          <w:sz w:val="28"/>
          <w:szCs w:val="28"/>
        </w:rPr>
        <w:br/>
      </w:r>
      <w:r w:rsidR="00212F00">
        <w:rPr>
          <w:rFonts w:ascii="Times New Roman" w:hAnsi="Times New Roman"/>
          <w:sz w:val="28"/>
          <w:szCs w:val="28"/>
        </w:rPr>
        <w:t>«17» января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212F00">
        <w:rPr>
          <w:rFonts w:ascii="Times New Roman" w:hAnsi="Times New Roman"/>
          <w:sz w:val="28"/>
          <w:szCs w:val="28"/>
        </w:rPr>
        <w:t xml:space="preserve">№ </w:t>
      </w:r>
      <w:r w:rsidR="004B503E" w:rsidRPr="004B503E">
        <w:rPr>
          <w:rFonts w:ascii="Times New Roman" w:hAnsi="Times New Roman"/>
          <w:sz w:val="28"/>
          <w:szCs w:val="28"/>
        </w:rPr>
        <w:t>32514423962</w:t>
      </w:r>
      <w:r>
        <w:rPr>
          <w:rFonts w:ascii="Times New Roman" w:hAnsi="Times New Roman"/>
          <w:sz w:val="28"/>
          <w:szCs w:val="28"/>
        </w:rPr>
        <w:t>, на официальном сайте по закупкам атомной отрасли</w:t>
      </w:r>
      <w:r w:rsidR="00212F00">
        <w:rPr>
          <w:rFonts w:ascii="Times New Roman" w:hAnsi="Times New Roman"/>
          <w:sz w:val="28"/>
          <w:szCs w:val="28"/>
        </w:rPr>
        <w:t xml:space="preserve"> </w:t>
      </w:r>
      <w:r w:rsidR="00212F00" w:rsidRPr="00212F00">
        <w:rPr>
          <w:rFonts w:ascii="Times New Roman" w:hAnsi="Times New Roman"/>
          <w:sz w:val="28"/>
          <w:szCs w:val="28"/>
        </w:rPr>
        <w:t>https://zakupki.rosatom.ru/new/</w:t>
      </w:r>
      <w:r w:rsidR="000513B3">
        <w:t xml:space="preserve">, </w:t>
      </w:r>
      <w:r>
        <w:rPr>
          <w:rFonts w:ascii="Times New Roman" w:hAnsi="Times New Roman"/>
          <w:sz w:val="28"/>
          <w:szCs w:val="28"/>
        </w:rPr>
        <w:t xml:space="preserve">закупка № </w:t>
      </w:r>
      <w:r w:rsidR="004B503E" w:rsidRPr="004B503E">
        <w:rPr>
          <w:rFonts w:ascii="Times New Roman" w:hAnsi="Times New Roman"/>
          <w:sz w:val="28"/>
          <w:szCs w:val="28"/>
        </w:rPr>
        <w:t>48761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«ЭЛЕКТРОННЫЕ ТОРГОВЫЕ СИСТЕМЫ», закупка № </w:t>
      </w:r>
      <w:r w:rsidR="004B503E" w:rsidRPr="004B503E">
        <w:rPr>
          <w:rFonts w:ascii="Times New Roman" w:hAnsi="Times New Roman"/>
          <w:sz w:val="28"/>
          <w:szCs w:val="28"/>
        </w:rPr>
        <w:t>32514423962</w:t>
      </w:r>
      <w:r>
        <w:rPr>
          <w:rFonts w:ascii="Times New Roman" w:hAnsi="Times New Roman"/>
          <w:sz w:val="28"/>
          <w:szCs w:val="28"/>
        </w:rPr>
        <w:t>.</w:t>
      </w:r>
    </w:p>
    <w:p w14:paraId="7CC1B9DC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2F042961" w14:textId="3B7E71B0" w:rsidR="00C81CF1" w:rsidRDefault="006844FF" w:rsidP="00A639F0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4F534D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«03» февраля</w:t>
      </w:r>
      <w:r w:rsidR="00A639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14:paraId="168ECC57" w14:textId="40DA4B15" w:rsidR="00C81CF1" w:rsidRDefault="006844FF" w:rsidP="004F534D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C03D3E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483775">
        <w:rPr>
          <w:rFonts w:ascii="Times New Roman" w:hAnsi="Times New Roman"/>
          <w:sz w:val="28"/>
          <w:szCs w:val="28"/>
          <w:lang w:eastAsia="ar-SA"/>
        </w:rPr>
        <w:t>3</w:t>
      </w:r>
      <w:r w:rsidR="00C03D3E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14:paraId="7F41DCF9" w14:textId="77777777" w:rsidR="00C81CF1" w:rsidRDefault="006844F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41"/>
        <w:gridCol w:w="6478"/>
      </w:tblGrid>
      <w:tr w:rsidR="00C81CF1" w14:paraId="57E3EB4B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74594" w14:textId="77777777" w:rsidR="00C81CF1" w:rsidRPr="004F534D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501D4" w14:textId="77777777" w:rsidR="00C81CF1" w:rsidRPr="004F534D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C81CF1" w14:paraId="2B040211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68ECF" w14:textId="5558FF7E" w:rsidR="00C81CF1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Заявка </w:t>
            </w:r>
            <w:r w:rsidR="00A639F0" w:rsidRPr="004F534D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483775" w:rsidRPr="00483775">
              <w:rPr>
                <w:rFonts w:ascii="Times New Roman" w:hAnsi="Times New Roman"/>
                <w:bCs/>
                <w:sz w:val="28"/>
                <w:szCs w:val="28"/>
              </w:rPr>
              <w:t>32514423962-1-1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190FD" w14:textId="19F88A46" w:rsidR="00C81CF1" w:rsidRPr="004F534D" w:rsidRDefault="004F534D" w:rsidP="0048377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r w:rsidR="00A639F0" w:rsidRPr="004F534D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» января 2025 года 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16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59</w:t>
            </w:r>
            <w:r w:rsidR="006844FF"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C81CF1" w14:paraId="1995AE8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01CF1" w14:textId="6C082DAC" w:rsidR="00C81CF1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Заявка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483775" w:rsidRPr="00483775">
              <w:rPr>
                <w:rFonts w:ascii="Times New Roman" w:eastAsiaTheme="minorHAnsi" w:hAnsi="Times New Roman"/>
                <w:sz w:val="28"/>
                <w:szCs w:val="28"/>
              </w:rPr>
              <w:t>32514423962-1-2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3306D" w14:textId="52FFF880" w:rsidR="00C81CF1" w:rsidRPr="004F534D" w:rsidRDefault="004F534D" w:rsidP="0048377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» 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февраля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2025 года 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16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28</w:t>
            </w:r>
            <w:r w:rsidR="006844FF"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4F534D" w14:paraId="2040D74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1A16E" w14:textId="04BC0325" w:rsidR="004F534D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Заявка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483775" w:rsidRPr="00483775">
              <w:rPr>
                <w:rFonts w:ascii="Times New Roman" w:hAnsi="Times New Roman"/>
                <w:bCs/>
                <w:sz w:val="28"/>
                <w:szCs w:val="28"/>
              </w:rPr>
              <w:t>32514423962-1-3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AD101" w14:textId="0E2D15EF" w:rsidR="004F534D" w:rsidRPr="004F534D" w:rsidRDefault="004F534D" w:rsidP="0048377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«02» февраля 2025 года 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20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</w:rPr>
              <w:t>56</w:t>
            </w: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</w:tbl>
    <w:p w14:paraId="6C1BB8D5" w14:textId="4D0C8503" w:rsidR="00C81CF1" w:rsidRPr="008810B1" w:rsidRDefault="00D3735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 По результатам расс</w:t>
      </w:r>
      <w:r w:rsidR="006844FF" w:rsidRPr="008810B1">
        <w:rPr>
          <w:sz w:val="28"/>
          <w:szCs w:val="28"/>
        </w:rPr>
        <w:t>мотрения первых частей заявок на участие в закупке закупочной комиссией были приняты следующие решения:</w:t>
      </w:r>
    </w:p>
    <w:p w14:paraId="7E8EC035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lastRenderedPageBreak/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4570A2C5" w14:textId="163618F3" w:rsidR="00C81CF1" w:rsidRPr="008810B1" w:rsidRDefault="00101321" w:rsidP="00D3735B">
      <w:pPr>
        <w:pStyle w:val="a5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2.1.1. №</w:t>
      </w:r>
      <w:r w:rsidR="00483775" w:rsidRPr="00483775">
        <w:rPr>
          <w:bCs/>
          <w:sz w:val="28"/>
          <w:szCs w:val="28"/>
        </w:rPr>
        <w:t>32514423962-1-1</w:t>
      </w:r>
      <w:r w:rsidR="00483775" w:rsidRPr="004F534D">
        <w:rPr>
          <w:b/>
          <w:bCs/>
          <w:i/>
          <w:iCs/>
          <w:sz w:val="28"/>
          <w:szCs w:val="28"/>
        </w:rPr>
        <w:t xml:space="preserve"> </w:t>
      </w:r>
      <w:r w:rsidR="006844FF" w:rsidRPr="004F534D">
        <w:rPr>
          <w:b/>
          <w:bCs/>
          <w:i/>
          <w:iCs/>
          <w:sz w:val="28"/>
          <w:szCs w:val="28"/>
        </w:rPr>
        <w:t>(присвоенный ЭТП идентификационный номер участника процедуры закупки)</w:t>
      </w:r>
    </w:p>
    <w:p w14:paraId="5C1CDC02" w14:textId="666BEEEC" w:rsidR="004F534D" w:rsidRPr="00463E14" w:rsidRDefault="006844FF" w:rsidP="00463E14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 xml:space="preserve">2.1.2. </w:t>
      </w:r>
      <w:r w:rsidR="00101321">
        <w:rPr>
          <w:sz w:val="28"/>
          <w:szCs w:val="28"/>
        </w:rPr>
        <w:t>№</w:t>
      </w:r>
      <w:r w:rsidR="00483775" w:rsidRPr="00483775">
        <w:rPr>
          <w:rFonts w:eastAsiaTheme="minorHAnsi"/>
          <w:sz w:val="28"/>
          <w:szCs w:val="28"/>
        </w:rPr>
        <w:t>32514423962</w:t>
      </w:r>
      <w:r w:rsidR="004F534D">
        <w:rPr>
          <w:sz w:val="28"/>
          <w:szCs w:val="28"/>
        </w:rPr>
        <w:t>-1-2</w:t>
      </w:r>
      <w:r w:rsidR="00101321" w:rsidRPr="004F534D">
        <w:rPr>
          <w:sz w:val="28"/>
          <w:szCs w:val="28"/>
        </w:rPr>
        <w:t xml:space="preserve"> </w:t>
      </w:r>
      <w:r w:rsidRPr="004F534D">
        <w:rPr>
          <w:b/>
          <w:bCs/>
          <w:i/>
          <w:iCs/>
          <w:sz w:val="28"/>
          <w:szCs w:val="28"/>
        </w:rPr>
        <w:t>(присвоенный ЭТП идентификационный номер участника процедуры закупки)</w:t>
      </w:r>
    </w:p>
    <w:p w14:paraId="3529D62D" w14:textId="27A87052" w:rsidR="004F534D" w:rsidRDefault="004F534D" w:rsidP="00D3735B">
      <w:pPr>
        <w:keepLines w:val="0"/>
        <w:tabs>
          <w:tab w:val="left" w:pos="993"/>
        </w:tabs>
        <w:jc w:val="left"/>
        <w:rPr>
          <w:rFonts w:ascii="Times New Roman CYR" w:eastAsia="Calibri" w:hAnsi="Times New Roman CYR" w:cs="Times New Roman CYR"/>
          <w:b/>
          <w:i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2.1.3.  </w:t>
      </w:r>
      <w:r w:rsidR="00D3735B">
        <w:rPr>
          <w:rFonts w:ascii="Times New Roman CYR" w:eastAsia="Calibri" w:hAnsi="Times New Roman CYR" w:cs="Times New Roman CYR"/>
          <w:sz w:val="28"/>
          <w:szCs w:val="28"/>
        </w:rPr>
        <w:t xml:space="preserve">  </w:t>
      </w:r>
      <w:r>
        <w:rPr>
          <w:rFonts w:ascii="Times New Roman CYR" w:eastAsia="Calibri" w:hAnsi="Times New Roman CYR" w:cs="Times New Roman CYR"/>
          <w:sz w:val="28"/>
          <w:szCs w:val="28"/>
        </w:rPr>
        <w:t>№</w:t>
      </w:r>
      <w:r w:rsidR="00483775" w:rsidRPr="00483775">
        <w:rPr>
          <w:rFonts w:ascii="Times New Roman" w:eastAsiaTheme="minorHAnsi" w:hAnsi="Times New Roman"/>
          <w:sz w:val="28"/>
          <w:szCs w:val="28"/>
        </w:rPr>
        <w:t>32514423962</w:t>
      </w:r>
      <w:r>
        <w:rPr>
          <w:rFonts w:ascii="Times New Roman CYR" w:eastAsia="Calibri" w:hAnsi="Times New Roman CYR" w:cs="Times New Roman CYR"/>
          <w:sz w:val="28"/>
          <w:szCs w:val="28"/>
        </w:rPr>
        <w:t>-1-3</w:t>
      </w:r>
      <w:r w:rsidRPr="004F534D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4F534D">
        <w:rPr>
          <w:rFonts w:ascii="Times New Roman CYR" w:eastAsia="Calibri" w:hAnsi="Times New Roman CYR" w:cs="Times New Roman CYR"/>
          <w:b/>
          <w:i/>
          <w:sz w:val="28"/>
          <w:szCs w:val="28"/>
        </w:rPr>
        <w:t>(присвоенный ЭТП идентификационный номер участника процедуры закупки)</w:t>
      </w:r>
    </w:p>
    <w:p w14:paraId="03E9C41F" w14:textId="33D8464A" w:rsidR="00463E14" w:rsidRDefault="00463E14" w:rsidP="00D3735B">
      <w:pPr>
        <w:keepLines w:val="0"/>
        <w:tabs>
          <w:tab w:val="left" w:pos="993"/>
        </w:tabs>
        <w:jc w:val="left"/>
        <w:rPr>
          <w:rFonts w:ascii="Times New Roman CYR" w:eastAsia="Calibri" w:hAnsi="Times New Roman CYR" w:cs="Times New Roman CYR"/>
          <w:b/>
          <w:i/>
          <w:sz w:val="28"/>
          <w:szCs w:val="28"/>
        </w:rPr>
      </w:pPr>
    </w:p>
    <w:p w14:paraId="1F347816" w14:textId="77777777" w:rsidR="00463E14" w:rsidRPr="00533BEB" w:rsidRDefault="00463E14" w:rsidP="00463E14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По результатам рассмотрения втор</w:t>
      </w:r>
      <w:r w:rsidRPr="00533BEB">
        <w:rPr>
          <w:color w:val="000000"/>
          <w:sz w:val="28"/>
          <w:szCs w:val="28"/>
          <w:lang w:eastAsia="ar-SA"/>
        </w:rPr>
        <w:t>ых частей заявок на участие в закупке закупочной комиссией были приняты следующие решения:</w:t>
      </w:r>
    </w:p>
    <w:p w14:paraId="3AEFAB7A" w14:textId="77777777" w:rsidR="00463E14" w:rsidRDefault="00463E14" w:rsidP="00463E14">
      <w:pPr>
        <w:pStyle w:val="a5"/>
        <w:tabs>
          <w:tab w:val="left" w:pos="426"/>
        </w:tabs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533BEB">
        <w:rPr>
          <w:color w:val="000000"/>
          <w:sz w:val="28"/>
          <w:szCs w:val="28"/>
          <w:lang w:eastAsia="ar-SA"/>
        </w:rPr>
        <w:t>.1. Отклонить заявку участника, которому присвоен следующий уникальный идентификационный номер:</w:t>
      </w:r>
    </w:p>
    <w:p w14:paraId="1792313D" w14:textId="7FE38A35" w:rsidR="00463E14" w:rsidRPr="00C2657E" w:rsidRDefault="00463E14" w:rsidP="00463E14">
      <w:pPr>
        <w:pStyle w:val="a5"/>
        <w:tabs>
          <w:tab w:val="left" w:pos="426"/>
        </w:tabs>
        <w:spacing w:before="0" w:beforeAutospacing="0" w:after="0" w:afterAutospacing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3</w:t>
      </w:r>
      <w:r w:rsidRPr="00EE2F83">
        <w:rPr>
          <w:color w:val="000000"/>
          <w:sz w:val="28"/>
          <w:szCs w:val="28"/>
          <w:lang w:eastAsia="ar-SA"/>
        </w:rPr>
        <w:t xml:space="preserve">.1.2. </w:t>
      </w:r>
      <w:r>
        <w:rPr>
          <w:color w:val="000000"/>
          <w:sz w:val="28"/>
          <w:szCs w:val="28"/>
          <w:lang w:eastAsia="ar-SA"/>
        </w:rPr>
        <w:t>№</w:t>
      </w:r>
      <w:r w:rsidRPr="00463E14">
        <w:t xml:space="preserve"> </w:t>
      </w:r>
      <w:r w:rsidRPr="00463E14">
        <w:rPr>
          <w:bCs/>
          <w:color w:val="000000"/>
          <w:sz w:val="28"/>
          <w:szCs w:val="28"/>
          <w:lang w:eastAsia="ar-SA"/>
        </w:rPr>
        <w:t>32514423962-1-3</w:t>
      </w:r>
      <w:r>
        <w:rPr>
          <w:bCs/>
          <w:color w:val="000000"/>
          <w:sz w:val="28"/>
          <w:szCs w:val="28"/>
          <w:lang w:eastAsia="ar-SA"/>
        </w:rPr>
        <w:t xml:space="preserve"> </w:t>
      </w:r>
      <w:r w:rsidRPr="00EE2F83">
        <w:rPr>
          <w:color w:val="000000"/>
          <w:sz w:val="28"/>
          <w:szCs w:val="28"/>
          <w:lang w:eastAsia="ar-SA"/>
        </w:rPr>
        <w:t>на основании</w:t>
      </w:r>
      <w:r>
        <w:rPr>
          <w:color w:val="000000"/>
          <w:sz w:val="28"/>
          <w:szCs w:val="28"/>
          <w:lang w:eastAsia="ar-SA"/>
        </w:rPr>
        <w:t xml:space="preserve"> </w:t>
      </w:r>
      <w:r w:rsidRPr="00C2657E">
        <w:rPr>
          <w:color w:val="000000"/>
          <w:sz w:val="28"/>
          <w:szCs w:val="28"/>
          <w:lang w:eastAsia="ar-SA"/>
        </w:rPr>
        <w:t>подпункта б) пункта 10</w:t>
      </w:r>
      <w:r w:rsidR="006D2A75">
        <w:rPr>
          <w:color w:val="000000"/>
          <w:sz w:val="28"/>
          <w:szCs w:val="28"/>
          <w:lang w:eastAsia="ar-SA"/>
        </w:rPr>
        <w:t>.8</w:t>
      </w:r>
      <w:bookmarkStart w:id="0" w:name="_GoBack"/>
      <w:bookmarkEnd w:id="0"/>
      <w:r w:rsidRPr="00C2657E">
        <w:rPr>
          <w:color w:val="000000"/>
          <w:sz w:val="28"/>
          <w:szCs w:val="28"/>
          <w:lang w:eastAsia="ar-SA"/>
        </w:rPr>
        <w:t xml:space="preserve"> Раздела 1 Части 2 Тома 1 Закупочной документации</w:t>
      </w:r>
      <w:r w:rsidRPr="00EE2F8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 xml:space="preserve">в части </w:t>
      </w:r>
      <w:r w:rsidRPr="005F7B57">
        <w:rPr>
          <w:rFonts w:ascii="Times New Roman CYR" w:eastAsia="Calibri" w:hAnsi="Times New Roman CYR" w:cs="Times New Roman CYR"/>
          <w:sz w:val="28"/>
          <w:szCs w:val="28"/>
        </w:rPr>
        <w:t xml:space="preserve">несоответствия участника требованию пункта 2.1) подраздела 2.1.1 раздела 2.1. Части 1 Тома 1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закупочной документации </w:t>
      </w:r>
      <w:r w:rsidRPr="005F7B57">
        <w:rPr>
          <w:rFonts w:ascii="Times New Roman CYR" w:eastAsia="Calibri" w:hAnsi="Times New Roman CYR" w:cs="Times New Roman CYR"/>
          <w:sz w:val="28"/>
          <w:szCs w:val="28"/>
        </w:rPr>
        <w:t>ненахождения участников закупки в перечнях физических</w:t>
      </w:r>
      <w:r w:rsidRPr="003141C3">
        <w:rPr>
          <w:rFonts w:ascii="Times New Roman CYR" w:eastAsia="Calibri" w:hAnsi="Times New Roman CYR" w:cs="Times New Roman CYR"/>
          <w:sz w:val="28"/>
          <w:szCs w:val="28"/>
        </w:rPr>
        <w:t xml:space="preserve"> лиц, юридических лиц, а также контролируемых указанными физическими и юридическими лицами организаций, в отношении которых применяются специальные экономические меры в соответствии с постановлением Правительства Российской Федерации от 01.11.2018 № 1300 «О мерах по реализации Указа Президента Российской Федерации от 22 октября 2018 г. № 592 (далее – Постановление № 1300)</w:t>
      </w:r>
      <w:r>
        <w:rPr>
          <w:rFonts w:ascii="Times New Roman CYR" w:eastAsia="Calibri" w:hAnsi="Times New Roman CYR" w:cs="Times New Roman CYR"/>
          <w:sz w:val="28"/>
          <w:szCs w:val="28"/>
        </w:rPr>
        <w:t>:</w:t>
      </w:r>
    </w:p>
    <w:p w14:paraId="5E77BF16" w14:textId="0212DA27" w:rsidR="00463E14" w:rsidRPr="00B96A22" w:rsidRDefault="00463E14" w:rsidP="00463E14">
      <w:pPr>
        <w:pStyle w:val="a5"/>
        <w:tabs>
          <w:tab w:val="left" w:pos="426"/>
        </w:tabs>
        <w:spacing w:before="0" w:beforeAutospacing="0" w:after="0" w:afterAutospacing="0"/>
        <w:ind w:firstLine="567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Согласно сведениям на Официальном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сайт</w:t>
      </w:r>
      <w:r>
        <w:rPr>
          <w:rFonts w:ascii="Times New Roman CYR" w:eastAsia="Calibri" w:hAnsi="Times New Roman CYR" w:cs="Times New Roman CYR"/>
          <w:sz w:val="28"/>
          <w:szCs w:val="28"/>
        </w:rPr>
        <w:t>е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в информационно-телекоммуникационной сети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«Интернет»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для размещения информации о размещении заказов на поставки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>товаров, выполнение работ, оказание услуг (</w:t>
      </w:r>
      <w:hyperlink r:id="rId10" w:history="1">
        <w:r w:rsidRPr="007538CA">
          <w:rPr>
            <w:rStyle w:val="a3"/>
            <w:rFonts w:ascii="Times New Roman CYR" w:eastAsia="Calibri" w:hAnsi="Times New Roman CYR" w:cs="Times New Roman CYR"/>
            <w:sz w:val="28"/>
            <w:szCs w:val="28"/>
          </w:rPr>
          <w:t>www.zakupki.gov.ru</w:t>
        </w:r>
      </w:hyperlink>
      <w:r w:rsidRPr="00B96A22">
        <w:rPr>
          <w:rFonts w:ascii="Times New Roman CYR" w:eastAsia="Calibri" w:hAnsi="Times New Roman CYR" w:cs="Times New Roman CYR"/>
          <w:sz w:val="28"/>
          <w:szCs w:val="28"/>
        </w:rPr>
        <w:t>)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3141C3">
        <w:rPr>
          <w:rFonts w:ascii="Times New Roman CYR" w:eastAsia="Calibri" w:hAnsi="Times New Roman CYR" w:cs="Times New Roman CYR"/>
          <w:sz w:val="28"/>
          <w:szCs w:val="28"/>
        </w:rPr>
        <w:t xml:space="preserve">участник закупки </w:t>
      </w:r>
      <w:r>
        <w:rPr>
          <w:rFonts w:ascii="Times New Roman CYR" w:eastAsia="Calibri" w:hAnsi="Times New Roman CYR" w:cs="Times New Roman CYR"/>
          <w:sz w:val="28"/>
          <w:szCs w:val="28"/>
        </w:rPr>
        <w:t>№</w:t>
      </w:r>
      <w:r w:rsidRPr="00463E14">
        <w:t xml:space="preserve"> </w:t>
      </w:r>
      <w:r w:rsidRPr="00463E14">
        <w:rPr>
          <w:rFonts w:ascii="Times New Roman CYR" w:eastAsia="Calibri" w:hAnsi="Times New Roman CYR" w:cs="Times New Roman CYR"/>
          <w:sz w:val="28"/>
          <w:szCs w:val="28"/>
        </w:rPr>
        <w:t>32514423962-1-3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включен в «Реестр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недобросовестных поставщиков 223-ФЗ сведений о недобросовестном участнике закупки, поставщике (исполнителе, подрядчике)</w:t>
      </w:r>
      <w:r>
        <w:rPr>
          <w:rFonts w:ascii="Times New Roman CYR" w:eastAsia="Calibri" w:hAnsi="Times New Roman CYR" w:cs="Times New Roman CYR"/>
          <w:sz w:val="28"/>
          <w:szCs w:val="28"/>
        </w:rPr>
        <w:t>»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№ 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>Р2517071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от 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>12.02.2025</w:t>
      </w:r>
      <w:r>
        <w:rPr>
          <w:rFonts w:ascii="Times New Roman CYR" w:eastAsia="Calibri" w:hAnsi="Times New Roman CYR" w:cs="Times New Roman CYR"/>
          <w:sz w:val="28"/>
          <w:szCs w:val="28"/>
        </w:rPr>
        <w:t>.</w:t>
      </w:r>
    </w:p>
    <w:p w14:paraId="6A2D9C50" w14:textId="6E8670C3" w:rsidR="00253263" w:rsidRDefault="00253263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14:paraId="61E7E8C5" w14:textId="77777777" w:rsidR="00253263" w:rsidRPr="005F7B57" w:rsidRDefault="00253263" w:rsidP="00253263">
      <w:pPr>
        <w:rPr>
          <w:rFonts w:ascii="Times New Roman" w:hAnsi="Times New Roman"/>
          <w:color w:val="000000"/>
          <w:sz w:val="28"/>
          <w:lang w:eastAsia="ar-SA"/>
        </w:rPr>
      </w:pPr>
      <w:r w:rsidRPr="005F7B57">
        <w:rPr>
          <w:rFonts w:ascii="Times New Roman" w:hAnsi="Times New Roman"/>
          <w:color w:val="000000"/>
          <w:sz w:val="28"/>
          <w:lang w:eastAsia="ar-SA"/>
        </w:rPr>
        <w:t xml:space="preserve">4. Закупочной комиссией в соответствии с пунктом 10.5 Раздела 2 Части 2 Тома 1 Закупочной документации принято решение направить запросы по уточнению вторых частей заявок на участие в закупке, а именно: </w:t>
      </w:r>
    </w:p>
    <w:p w14:paraId="18D9ABAE" w14:textId="77777777" w:rsidR="00253263" w:rsidRPr="005F7B57" w:rsidRDefault="00253263" w:rsidP="00253263">
      <w:pPr>
        <w:rPr>
          <w:rFonts w:ascii="Times New Roman" w:hAnsi="Times New Roman"/>
          <w:color w:val="000000"/>
          <w:sz w:val="28"/>
          <w:lang w:eastAsia="ar-SA"/>
        </w:rPr>
      </w:pPr>
    </w:p>
    <w:p w14:paraId="719C0215" w14:textId="51A3DAAD" w:rsidR="00253263" w:rsidRDefault="00253263" w:rsidP="0025326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4</w:t>
      </w:r>
      <w:r w:rsidRPr="005F7B57">
        <w:rPr>
          <w:rFonts w:ascii="Times New Roman" w:hAnsi="Times New Roman"/>
          <w:color w:val="000000"/>
          <w:sz w:val="28"/>
          <w:lang w:eastAsia="ar-SA"/>
        </w:rPr>
        <w:t xml:space="preserve">.1.  направить участнику закупки, подавшему заявку со следующим уникальным идентификационным номером </w:t>
      </w:r>
      <w:r>
        <w:rPr>
          <w:rFonts w:ascii="Times New Roman" w:hAnsi="Times New Roman"/>
          <w:color w:val="000000"/>
          <w:sz w:val="28"/>
          <w:lang w:eastAsia="ar-SA"/>
        </w:rPr>
        <w:t>№</w:t>
      </w:r>
      <w:r w:rsidRPr="00253263">
        <w:rPr>
          <w:rFonts w:ascii="Times New Roman" w:hAnsi="Times New Roman"/>
          <w:bCs/>
          <w:color w:val="000000"/>
          <w:sz w:val="28"/>
          <w:lang w:eastAsia="ar-SA"/>
        </w:rPr>
        <w:t>32514423962-1-1</w:t>
      </w:r>
      <w:r w:rsidRPr="005F7B57">
        <w:rPr>
          <w:rFonts w:ascii="Times New Roman" w:hAnsi="Times New Roman"/>
          <w:color w:val="000000"/>
          <w:sz w:val="28"/>
          <w:lang w:eastAsia="ar-SA"/>
        </w:rPr>
        <w:t>, запрос о представлении документов не в полном объеме.</w:t>
      </w:r>
    </w:p>
    <w:p w14:paraId="3D80AE31" w14:textId="434F68F5" w:rsidR="00253263" w:rsidRDefault="00253263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14:paraId="09402D37" w14:textId="275221AD" w:rsidR="00253263" w:rsidRDefault="00253263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 </w:t>
      </w:r>
      <w:r w:rsidRPr="00BB1BC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 рассмотрении закупочной комиссии находятся вторые части заявок участников, подавших заявки со следующими уникальными идентификационными номерами:</w:t>
      </w:r>
    </w:p>
    <w:p w14:paraId="14E2A964" w14:textId="5751D1A0" w:rsidR="00253263" w:rsidRDefault="00253263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78E3CC20" w14:textId="089266B1" w:rsidR="00253263" w:rsidRDefault="00253263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5.1. </w:t>
      </w:r>
      <w:r w:rsidRPr="0025326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№32514423962-1-2 </w:t>
      </w:r>
      <w:r w:rsidRPr="00253263">
        <w:rPr>
          <w:rFonts w:ascii="Times New Roman CYR" w:eastAsia="Calibri" w:hAnsi="Times New Roman CYR" w:cs="Times New Roman CYR"/>
          <w:b/>
          <w:bCs/>
          <w:i/>
          <w:iCs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</w:t>
      </w:r>
    </w:p>
    <w:p w14:paraId="1BA6E55A" w14:textId="0D13C543" w:rsidR="00253263" w:rsidRPr="00253263" w:rsidRDefault="00253263">
      <w:pPr>
        <w:keepLines w:val="0"/>
        <w:jc w:val="left"/>
        <w:rPr>
          <w:rFonts w:ascii="Times New Roman CYR" w:eastAsia="Calibri" w:hAnsi="Times New Roman CYR" w:cs="Times New Roman CYR"/>
          <w:b/>
          <w:sz w:val="28"/>
          <w:szCs w:val="28"/>
        </w:rPr>
      </w:pPr>
    </w:p>
    <w:p w14:paraId="115BF7F9" w14:textId="3284103E" w:rsidR="00101321" w:rsidRDefault="00101321" w:rsidP="00F95E35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14:paraId="0480EB84" w14:textId="5BB03130" w:rsidR="00F95E35" w:rsidRPr="00F95E35" w:rsidRDefault="00F95E35" w:rsidP="00F95E35">
      <w:pPr>
        <w:rPr>
          <w:rFonts w:ascii="Times New Roman" w:hAnsi="Times New Roman"/>
          <w:color w:val="000000"/>
          <w:sz w:val="28"/>
          <w:lang w:eastAsia="ar-SA"/>
        </w:rPr>
      </w:pPr>
      <w:r w:rsidRPr="00F95E35"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 w:rsidRPr="00F95E35">
        <w:rPr>
          <w:rFonts w:ascii="Times New Roman" w:hAnsi="Times New Roman"/>
          <w:color w:val="000000"/>
          <w:sz w:val="28"/>
          <w:lang w:eastAsia="ar-SA"/>
        </w:rPr>
        <w:t>:</w:t>
      </w:r>
    </w:p>
    <w:p w14:paraId="60D7EC1C" w14:textId="77777777" w:rsidR="00F95E35" w:rsidRPr="00F95E35" w:rsidRDefault="00F95E35" w:rsidP="00F95E3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F95E35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5689E11C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028DE171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180E5F9B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7A766F96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eastAsia="Calibri"/>
          <w:color w:val="000000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2CA3B9C4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201A59D0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по вопросам, относящихся к проводимой закупке,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закупки.</w:t>
      </w:r>
    </w:p>
    <w:p w14:paraId="2DF45096" w14:textId="77777777" w:rsidR="00F95E35" w:rsidRPr="00F95E35" w:rsidRDefault="00F95E35" w:rsidP="00F95E35"/>
    <w:p w14:paraId="10C46409" w14:textId="77777777" w:rsidR="00F95E35" w:rsidRPr="00F95E35" w:rsidRDefault="00F95E35" w:rsidP="00F95E35"/>
    <w:p w14:paraId="593E6311" w14:textId="77777777" w:rsidR="00F95E35" w:rsidRPr="00F95E35" w:rsidRDefault="00F95E35" w:rsidP="00F95E35"/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95E35" w:rsidRPr="00F95E35" w14:paraId="668D985A" w14:textId="77777777" w:rsidTr="00F95E35">
        <w:trPr>
          <w:jc w:val="center"/>
        </w:trPr>
        <w:tc>
          <w:tcPr>
            <w:tcW w:w="2543" w:type="pct"/>
          </w:tcPr>
          <w:p w14:paraId="42083812" w14:textId="77777777" w:rsidR="00F95E35" w:rsidRPr="00F95E35" w:rsidRDefault="00F95E35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14:paraId="7043EFAF" w14:textId="6B9A54A5" w:rsidR="00F95E35" w:rsidRPr="00F95E35" w:rsidRDefault="00F95E35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14:paraId="794EFEB0" w14:textId="77777777" w:rsidR="00F95E35" w:rsidRPr="00F95E35" w:rsidRDefault="00F95E35" w:rsidP="00F95E3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95E35" w:rsidRPr="00F95E35" w14:paraId="2FD65EE3" w14:textId="77777777" w:rsidTr="00F95E35">
        <w:trPr>
          <w:jc w:val="center"/>
        </w:trPr>
        <w:tc>
          <w:tcPr>
            <w:tcW w:w="2543" w:type="pct"/>
            <w:hideMark/>
          </w:tcPr>
          <w:p w14:paraId="611A9C9F" w14:textId="60F6DFB3" w:rsidR="00F95E35" w:rsidRPr="00F95E35" w:rsidRDefault="00BE4CE8" w:rsidP="00F95E3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</w:t>
            </w:r>
            <w:r w:rsidR="00F95E35"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14:paraId="54F75721" w14:textId="226D4D4C" w:rsidR="00F95E35" w:rsidRPr="00F95E35" w:rsidRDefault="00BE4CE8" w:rsidP="003D659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И.А. Белянкина</w:t>
            </w:r>
            <w:r w:rsidR="0048377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14:paraId="6219F4EA" w14:textId="08473DF4" w:rsidR="00F95E35" w:rsidRDefault="00F95E35">
      <w:pPr>
        <w:rPr>
          <w:rFonts w:ascii="Times New Roman" w:hAnsi="Times New Roman"/>
          <w:color w:val="000000"/>
          <w:sz w:val="28"/>
          <w:lang w:eastAsia="ar-SA"/>
        </w:rPr>
      </w:pPr>
    </w:p>
    <w:sectPr w:rsidR="00F95E35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BB5A9" w14:textId="77777777" w:rsidR="00C81CF1" w:rsidRDefault="006844FF">
      <w:r>
        <w:separator/>
      </w:r>
    </w:p>
  </w:endnote>
  <w:endnote w:type="continuationSeparator" w:id="0">
    <w:p w14:paraId="40AAAD19" w14:textId="77777777" w:rsidR="00C81CF1" w:rsidRDefault="00684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94A8F" w14:textId="77777777" w:rsidR="00463E14" w:rsidRPr="00463E14" w:rsidRDefault="006844FF" w:rsidP="00463E1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463E14" w:rsidRPr="00463E14">
      <w:rPr>
        <w:rFonts w:ascii="Times New Roman" w:hAnsi="Times New Roman"/>
        <w:bCs/>
        <w:sz w:val="16"/>
        <w:szCs w:val="16"/>
      </w:rPr>
      <w:t>32514423962-2</w:t>
    </w:r>
  </w:p>
  <w:p w14:paraId="436246CF" w14:textId="502E1A81" w:rsidR="00C81CF1" w:rsidRPr="00483775" w:rsidRDefault="00463E14" w:rsidP="00463E14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463E14"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на участие в закупке на право заключения договора на Выполнение комплекса разгрузочных работ автомобильными кранами грузоподъёмностью 25 тонн, 50 тонн, 150 тонн для нужд АО «Росатом Возобновляемая энергия».</w:t>
    </w:r>
  </w:p>
  <w:p w14:paraId="2C434EFD" w14:textId="60DC5B0C" w:rsidR="00C81CF1" w:rsidRDefault="006D2A7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844F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2D3A06F2" w14:textId="77777777" w:rsidR="00C81CF1" w:rsidRDefault="00C81CF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C7A32" w14:textId="77777777" w:rsidR="00C81CF1" w:rsidRDefault="006844FF">
      <w:r>
        <w:separator/>
      </w:r>
    </w:p>
  </w:footnote>
  <w:footnote w:type="continuationSeparator" w:id="0">
    <w:p w14:paraId="364A9F58" w14:textId="77777777" w:rsidR="00C81CF1" w:rsidRDefault="00684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711F5"/>
    <w:multiLevelType w:val="hybridMultilevel"/>
    <w:tmpl w:val="53AAFC5C"/>
    <w:lvl w:ilvl="0" w:tplc="F0D010A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533CC"/>
    <w:multiLevelType w:val="hybridMultilevel"/>
    <w:tmpl w:val="157CB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614560C7"/>
    <w:multiLevelType w:val="hybridMultilevel"/>
    <w:tmpl w:val="178EFD28"/>
    <w:lvl w:ilvl="0" w:tplc="84926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2C2692D"/>
    <w:multiLevelType w:val="hybridMultilevel"/>
    <w:tmpl w:val="59D239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B1D66E5"/>
    <w:multiLevelType w:val="hybridMultilevel"/>
    <w:tmpl w:val="0616CA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B1"/>
    <w:rsid w:val="000513B3"/>
    <w:rsid w:val="00077B69"/>
    <w:rsid w:val="00101321"/>
    <w:rsid w:val="001807D8"/>
    <w:rsid w:val="00183122"/>
    <w:rsid w:val="001C2A2C"/>
    <w:rsid w:val="00212F00"/>
    <w:rsid w:val="002239D5"/>
    <w:rsid w:val="00244D6A"/>
    <w:rsid w:val="00253263"/>
    <w:rsid w:val="00275046"/>
    <w:rsid w:val="0029695A"/>
    <w:rsid w:val="002C03D6"/>
    <w:rsid w:val="003912D5"/>
    <w:rsid w:val="00392962"/>
    <w:rsid w:val="003D659F"/>
    <w:rsid w:val="00432551"/>
    <w:rsid w:val="00463E14"/>
    <w:rsid w:val="00483775"/>
    <w:rsid w:val="004B503E"/>
    <w:rsid w:val="004F534D"/>
    <w:rsid w:val="005137B3"/>
    <w:rsid w:val="00571650"/>
    <w:rsid w:val="006844FF"/>
    <w:rsid w:val="006901F4"/>
    <w:rsid w:val="006D2A75"/>
    <w:rsid w:val="006F254B"/>
    <w:rsid w:val="00742B0E"/>
    <w:rsid w:val="007759F6"/>
    <w:rsid w:val="007B0B9A"/>
    <w:rsid w:val="00846EB9"/>
    <w:rsid w:val="008810B1"/>
    <w:rsid w:val="00932177"/>
    <w:rsid w:val="00A52B6A"/>
    <w:rsid w:val="00A639F0"/>
    <w:rsid w:val="00A67C55"/>
    <w:rsid w:val="00BC78ED"/>
    <w:rsid w:val="00BE4CE8"/>
    <w:rsid w:val="00C03D3E"/>
    <w:rsid w:val="00C81CF1"/>
    <w:rsid w:val="00D3735B"/>
    <w:rsid w:val="00D556EE"/>
    <w:rsid w:val="00DD2A11"/>
    <w:rsid w:val="00E977B2"/>
    <w:rsid w:val="00EF029C"/>
    <w:rsid w:val="00F761F9"/>
    <w:rsid w:val="00F95E35"/>
    <w:rsid w:val="00FA0EB6"/>
    <w:rsid w:val="00FD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B4B323D"/>
  <w15:chartTrackingRefBased/>
  <w15:docId w15:val="{1DCDB8F8-4562-4C6A-A834-4F3ECA9B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212F00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4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2ECC2-A3B4-45F3-AD1C-3C494DA42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1292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Щепкина Екатерина Сергеевна</cp:lastModifiedBy>
  <cp:revision>3</cp:revision>
  <dcterms:created xsi:type="dcterms:W3CDTF">2025-02-25T09:11:00Z</dcterms:created>
  <dcterms:modified xsi:type="dcterms:W3CDTF">2025-02-25T10:49:00Z</dcterms:modified>
</cp:coreProperties>
</file>