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772" w:rsidRDefault="00333FCA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Выписка из протокола</w:t>
      </w:r>
      <w:r w:rsidR="003B0772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7371C1">
        <w:rPr>
          <w:rFonts w:ascii="Times New Roman" w:hAnsi="Times New Roman"/>
          <w:b/>
          <w:bCs/>
          <w:sz w:val="28"/>
          <w:szCs w:val="28"/>
        </w:rPr>
        <w:t>2</w:t>
      </w:r>
      <w:r w:rsidR="003B0772">
        <w:rPr>
          <w:rFonts w:ascii="Times New Roman" w:hAnsi="Times New Roman"/>
          <w:b/>
          <w:bCs/>
          <w:sz w:val="28"/>
          <w:szCs w:val="28"/>
        </w:rPr>
        <w:t>/ОК-</w:t>
      </w:r>
      <w:r w:rsidR="00DD758F" w:rsidRPr="00DD758F">
        <w:rPr>
          <w:rFonts w:ascii="Times New Roman" w:hAnsi="Times New Roman"/>
          <w:b/>
          <w:bCs/>
          <w:sz w:val="28"/>
          <w:szCs w:val="28"/>
        </w:rPr>
        <w:t>860778</w:t>
      </w:r>
    </w:p>
    <w:p w:rsidR="003B0772" w:rsidRDefault="003B077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рассмотрения перв</w:t>
      </w:r>
      <w:r w:rsidR="000E5111">
        <w:rPr>
          <w:rFonts w:ascii="Times New Roman" w:hAnsi="Times New Roman"/>
          <w:b/>
          <w:bCs/>
          <w:sz w:val="28"/>
          <w:szCs w:val="28"/>
        </w:rPr>
        <w:t>ой</w:t>
      </w:r>
      <w:r>
        <w:rPr>
          <w:rFonts w:ascii="Times New Roman" w:hAnsi="Times New Roman"/>
          <w:b/>
          <w:bCs/>
          <w:sz w:val="28"/>
          <w:szCs w:val="28"/>
        </w:rPr>
        <w:t xml:space="preserve"> част</w:t>
      </w:r>
      <w:r w:rsidR="000E5111">
        <w:rPr>
          <w:rFonts w:ascii="Times New Roman" w:hAnsi="Times New Roman"/>
          <w:b/>
          <w:bCs/>
          <w:sz w:val="28"/>
          <w:szCs w:val="28"/>
        </w:rPr>
        <w:t>и</w:t>
      </w:r>
      <w:r>
        <w:rPr>
          <w:rFonts w:ascii="Times New Roman" w:hAnsi="Times New Roman"/>
          <w:b/>
          <w:bCs/>
          <w:sz w:val="28"/>
          <w:szCs w:val="28"/>
        </w:rPr>
        <w:t xml:space="preserve"> заяв</w:t>
      </w:r>
      <w:r w:rsidR="000E5111">
        <w:rPr>
          <w:rFonts w:ascii="Times New Roman" w:hAnsi="Times New Roman"/>
          <w:b/>
          <w:bCs/>
          <w:sz w:val="28"/>
          <w:szCs w:val="28"/>
        </w:rPr>
        <w:t>ки</w:t>
      </w:r>
      <w:r>
        <w:rPr>
          <w:rFonts w:ascii="Times New Roman" w:hAnsi="Times New Roman"/>
          <w:b/>
          <w:bCs/>
          <w:sz w:val="28"/>
          <w:szCs w:val="28"/>
        </w:rPr>
        <w:t xml:space="preserve"> на участие в </w:t>
      </w:r>
      <w:r w:rsidR="000E5111" w:rsidRPr="000E5111">
        <w:rPr>
          <w:rFonts w:ascii="Times New Roman" w:hAnsi="Times New Roman"/>
          <w:b/>
          <w:bCs/>
          <w:sz w:val="28"/>
          <w:szCs w:val="28"/>
        </w:rPr>
        <w:t>открыт</w:t>
      </w:r>
      <w:r w:rsidR="000E5111">
        <w:rPr>
          <w:rFonts w:ascii="Times New Roman" w:hAnsi="Times New Roman"/>
          <w:b/>
          <w:bCs/>
          <w:sz w:val="28"/>
          <w:szCs w:val="28"/>
        </w:rPr>
        <w:t>ом</w:t>
      </w:r>
      <w:r w:rsidR="000E5111" w:rsidRPr="000E5111">
        <w:rPr>
          <w:rFonts w:ascii="Times New Roman" w:hAnsi="Times New Roman"/>
          <w:b/>
          <w:bCs/>
          <w:sz w:val="28"/>
          <w:szCs w:val="28"/>
        </w:rPr>
        <w:t xml:space="preserve"> конкурс</w:t>
      </w:r>
      <w:r w:rsidR="000E5111">
        <w:rPr>
          <w:rFonts w:ascii="Times New Roman" w:hAnsi="Times New Roman"/>
          <w:b/>
          <w:bCs/>
          <w:sz w:val="28"/>
          <w:szCs w:val="28"/>
        </w:rPr>
        <w:t>е</w:t>
      </w:r>
      <w:r w:rsidR="000E5111" w:rsidRPr="000E5111">
        <w:rPr>
          <w:rFonts w:ascii="Times New Roman" w:hAnsi="Times New Roman"/>
          <w:b/>
          <w:bCs/>
          <w:sz w:val="28"/>
          <w:szCs w:val="28"/>
        </w:rPr>
        <w:t xml:space="preserve"> в электронной форме </w:t>
      </w:r>
      <w:r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</w:t>
      </w:r>
      <w:r w:rsidR="00DD758F" w:rsidRPr="00DD758F">
        <w:rPr>
          <w:rFonts w:ascii="Times New Roman" w:hAnsi="Times New Roman"/>
          <w:b/>
          <w:bCs/>
          <w:sz w:val="28"/>
          <w:szCs w:val="28"/>
        </w:rPr>
        <w:t>поставку оборудования механической резки и обработки труб</w:t>
      </w:r>
    </w:p>
    <w:p w:rsidR="003B0772" w:rsidRDefault="003B0772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3B0772">
        <w:tc>
          <w:tcPr>
            <w:tcW w:w="3402" w:type="dxa"/>
            <w:hideMark/>
          </w:tcPr>
          <w:p w:rsidR="003B0772" w:rsidRPr="00333FCA" w:rsidRDefault="003B077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 w:rsidRPr="00333FCA">
              <w:rPr>
                <w:rFonts w:ascii="Times New Roman" w:hAnsi="Times New Roman"/>
                <w:bCs/>
                <w:sz w:val="28"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:rsidR="003B0772" w:rsidRDefault="003B0772" w:rsidP="00333FCA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333FCA">
              <w:rPr>
                <w:rFonts w:ascii="Times New Roman" w:hAnsi="Times New Roman"/>
                <w:bCs/>
                <w:sz w:val="28"/>
                <w:lang w:eastAsia="en-US"/>
              </w:rPr>
              <w:t>дата подписания протокола «</w:t>
            </w:r>
            <w:r w:rsidR="00333FCA" w:rsidRPr="00333FCA">
              <w:rPr>
                <w:rFonts w:ascii="Times New Roman" w:hAnsi="Times New Roman"/>
                <w:bCs/>
                <w:sz w:val="28"/>
                <w:lang w:eastAsia="en-US"/>
              </w:rPr>
              <w:t>27</w:t>
            </w:r>
            <w:r w:rsidRPr="00333FCA">
              <w:rPr>
                <w:rFonts w:ascii="Times New Roman" w:hAnsi="Times New Roman"/>
                <w:bCs/>
                <w:sz w:val="28"/>
                <w:lang w:eastAsia="en-US"/>
              </w:rPr>
              <w:t xml:space="preserve">» </w:t>
            </w:r>
            <w:r w:rsidR="00DD758F" w:rsidRPr="00333FCA">
              <w:rPr>
                <w:rFonts w:ascii="Times New Roman" w:hAnsi="Times New Roman"/>
                <w:bCs/>
                <w:sz w:val="28"/>
                <w:lang w:eastAsia="en-US"/>
              </w:rPr>
              <w:t>февраля</w:t>
            </w:r>
            <w:r w:rsidR="004112AA" w:rsidRPr="00333FCA">
              <w:rPr>
                <w:rFonts w:ascii="Times New Roman" w:hAnsi="Times New Roman"/>
                <w:bCs/>
                <w:sz w:val="28"/>
                <w:lang w:eastAsia="en-US"/>
              </w:rPr>
              <w:t xml:space="preserve"> 202</w:t>
            </w:r>
            <w:r w:rsidR="00DD758F" w:rsidRPr="00333FCA">
              <w:rPr>
                <w:rFonts w:ascii="Times New Roman" w:hAnsi="Times New Roman"/>
                <w:bCs/>
                <w:sz w:val="28"/>
                <w:lang w:eastAsia="en-US"/>
              </w:rPr>
              <w:t>5</w:t>
            </w:r>
            <w:r w:rsidRPr="00333FCA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3B0772" w:rsidRDefault="003B077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3B0772" w:rsidRDefault="003B077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B0772" w:rsidRDefault="003B077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AF6A3C" w:rsidRPr="00AF6A3C">
        <w:rPr>
          <w:rFonts w:ascii="Times New Roman" w:hAnsi="Times New Roman"/>
          <w:sz w:val="28"/>
          <w:szCs w:val="28"/>
        </w:rPr>
        <w:t>ООО «</w:t>
      </w:r>
      <w:proofErr w:type="spellStart"/>
      <w:r w:rsidR="00AF6A3C" w:rsidRPr="00AF6A3C">
        <w:rPr>
          <w:rFonts w:ascii="Times New Roman" w:hAnsi="Times New Roman"/>
          <w:sz w:val="28"/>
          <w:szCs w:val="28"/>
        </w:rPr>
        <w:t>АтомИнтелМаш</w:t>
      </w:r>
      <w:proofErr w:type="spellEnd"/>
      <w:r w:rsidR="00AF6A3C" w:rsidRPr="00AF6A3C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3B0772" w:rsidRDefault="003B077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AF6A3C" w:rsidRPr="00AF6A3C">
        <w:rPr>
          <w:rFonts w:ascii="Times New Roman" w:hAnsi="Times New Roman"/>
          <w:sz w:val="28"/>
          <w:szCs w:val="28"/>
        </w:rPr>
        <w:t>ООО «</w:t>
      </w:r>
      <w:proofErr w:type="spellStart"/>
      <w:r w:rsidR="00AF6A3C" w:rsidRPr="00AF6A3C">
        <w:rPr>
          <w:rFonts w:ascii="Times New Roman" w:hAnsi="Times New Roman"/>
          <w:sz w:val="28"/>
          <w:szCs w:val="28"/>
        </w:rPr>
        <w:t>АтомИнтелМаш</w:t>
      </w:r>
      <w:proofErr w:type="spellEnd"/>
      <w:r w:rsidR="00AF6A3C" w:rsidRPr="00AF6A3C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3B0772" w:rsidRDefault="003B077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C81B57">
        <w:rPr>
          <w:rFonts w:ascii="Times New Roman" w:hAnsi="Times New Roman"/>
          <w:sz w:val="28"/>
          <w:szCs w:val="28"/>
        </w:rPr>
        <w:t xml:space="preserve">открытый </w:t>
      </w:r>
      <w:r>
        <w:rPr>
          <w:rFonts w:ascii="Times New Roman" w:hAnsi="Times New Roman"/>
          <w:sz w:val="28"/>
          <w:szCs w:val="28"/>
        </w:rPr>
        <w:t>конкурс в электронной форме, участниками которого могут быть только субъекты малого и среднего предпринимательства.</w:t>
      </w:r>
    </w:p>
    <w:p w:rsidR="003B0772" w:rsidRDefault="003B077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BA178C" w:rsidRPr="00BA178C">
        <w:rPr>
          <w:rFonts w:ascii="Times New Roman" w:eastAsiaTheme="minorHAnsi" w:hAnsi="Times New Roman"/>
          <w:sz w:val="28"/>
          <w:szCs w:val="28"/>
        </w:rPr>
        <w:t>поставку оборудования механической резки и обработки труб</w:t>
      </w:r>
      <w:r w:rsidR="00C81B57">
        <w:rPr>
          <w:rFonts w:ascii="Times New Roman" w:eastAsiaTheme="minorHAnsi" w:hAnsi="Times New Roman"/>
          <w:sz w:val="28"/>
          <w:szCs w:val="28"/>
        </w:rPr>
        <w:t>.</w:t>
      </w:r>
    </w:p>
    <w:p w:rsidR="003B0772" w:rsidRDefault="003B077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</w:t>
      </w:r>
      <w:r w:rsidR="00BA178C">
        <w:rPr>
          <w:rFonts w:ascii="Times New Roman" w:eastAsiaTheme="minorHAnsi" w:hAnsi="Times New Roman"/>
          <w:sz w:val="28"/>
          <w:szCs w:val="28"/>
        </w:rPr>
        <w:t>поставки</w:t>
      </w:r>
      <w:r>
        <w:rPr>
          <w:rFonts w:ascii="Times New Roman" w:eastAsiaTheme="minorHAnsi" w:hAnsi="Times New Roman"/>
          <w:sz w:val="28"/>
          <w:szCs w:val="28"/>
        </w:rPr>
        <w:t xml:space="preserve">: все необходимые сведения приведены в Томе 2 </w:t>
      </w:r>
      <w:r w:rsidR="00C81B57">
        <w:rPr>
          <w:rFonts w:ascii="Times New Roman" w:eastAsiaTheme="minorHAnsi" w:hAnsi="Times New Roman"/>
          <w:sz w:val="28"/>
          <w:szCs w:val="28"/>
        </w:rPr>
        <w:t>конкурсно</w:t>
      </w:r>
      <w:r>
        <w:rPr>
          <w:rFonts w:ascii="Times New Roman" w:eastAsiaTheme="minorHAnsi" w:hAnsi="Times New Roman"/>
          <w:sz w:val="28"/>
          <w:szCs w:val="28"/>
        </w:rPr>
        <w:t>й документации</w:t>
      </w:r>
      <w:r w:rsidR="00C81B57">
        <w:rPr>
          <w:rFonts w:ascii="Times New Roman" w:eastAsiaTheme="minorHAnsi" w:hAnsi="Times New Roman"/>
          <w:sz w:val="28"/>
          <w:szCs w:val="28"/>
        </w:rPr>
        <w:t>.</w:t>
      </w:r>
    </w:p>
    <w:p w:rsidR="003B0772" w:rsidRDefault="00BA178C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BA178C">
        <w:rPr>
          <w:rFonts w:ascii="Times New Roman" w:eastAsiaTheme="minorHAnsi" w:hAnsi="Times New Roman"/>
          <w:sz w:val="28"/>
          <w:szCs w:val="28"/>
        </w:rPr>
        <w:t>Срок поставки: в соответствии с приложением № 1 к Техническому заданию (Том 2 конкурсной документации)</w:t>
      </w:r>
      <w:r w:rsidR="00C81B57">
        <w:rPr>
          <w:rFonts w:ascii="Times New Roman" w:eastAsiaTheme="minorHAnsi" w:hAnsi="Times New Roman"/>
          <w:sz w:val="28"/>
          <w:szCs w:val="28"/>
        </w:rPr>
        <w:t>.</w:t>
      </w:r>
    </w:p>
    <w:p w:rsidR="004112AA" w:rsidRDefault="003B0772" w:rsidP="00C81B57">
      <w:pPr>
        <w:tabs>
          <w:tab w:val="left" w:pos="0"/>
          <w:tab w:val="left" w:pos="709"/>
        </w:tabs>
        <w:rPr>
          <w:rFonts w:ascii="Times New Roman" w:eastAsiaTheme="minorHAnsi" w:hAnsi="Times New Roman"/>
          <w:sz w:val="28"/>
          <w:szCs w:val="28"/>
        </w:rPr>
      </w:pPr>
      <w:r w:rsidRPr="00C81B57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</w:p>
    <w:p w:rsidR="004112AA" w:rsidRPr="004112AA" w:rsidRDefault="00BA178C" w:rsidP="004112AA">
      <w:pPr>
        <w:keepLines w:val="0"/>
        <w:tabs>
          <w:tab w:val="left" w:pos="0"/>
          <w:tab w:val="left" w:pos="709"/>
        </w:tabs>
        <w:rPr>
          <w:rFonts w:ascii="Times New Roman" w:hAnsi="Times New Roman"/>
          <w:sz w:val="28"/>
        </w:rPr>
      </w:pPr>
      <w:r w:rsidRPr="00BA178C">
        <w:rPr>
          <w:rFonts w:ascii="Times New Roman" w:hAnsi="Times New Roman"/>
          <w:bCs/>
          <w:sz w:val="28"/>
        </w:rPr>
        <w:t>57 435 000 (пятьдесят семь миллионов четыреста тридцать пять тысяч) рублей 00 копеек, с учетом всех налогов, сборов и прочих расходов в соответствии с законодательством РФ</w:t>
      </w:r>
      <w:r w:rsidR="004112AA" w:rsidRPr="004112AA">
        <w:rPr>
          <w:rFonts w:ascii="Times New Roman" w:hAnsi="Times New Roman"/>
          <w:sz w:val="28"/>
        </w:rPr>
        <w:t>.</w:t>
      </w:r>
    </w:p>
    <w:p w:rsidR="009C3168" w:rsidRDefault="009C3168" w:rsidP="00C81B57">
      <w:pPr>
        <w:keepLines w:val="0"/>
        <w:rPr>
          <w:rFonts w:ascii="Times New Roman" w:hAnsi="Times New Roman"/>
          <w:sz w:val="28"/>
          <w:szCs w:val="28"/>
        </w:rPr>
      </w:pPr>
    </w:p>
    <w:p w:rsidR="003B0772" w:rsidRDefault="003B0772" w:rsidP="00333F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BA178C">
        <w:rPr>
          <w:rFonts w:ascii="Times New Roman" w:hAnsi="Times New Roman"/>
          <w:sz w:val="28"/>
          <w:szCs w:val="28"/>
        </w:rPr>
        <w:t>31</w:t>
      </w:r>
      <w:r>
        <w:rPr>
          <w:rFonts w:ascii="Times New Roman" w:hAnsi="Times New Roman"/>
          <w:sz w:val="28"/>
          <w:szCs w:val="28"/>
        </w:rPr>
        <w:t xml:space="preserve">» </w:t>
      </w:r>
      <w:r w:rsidR="00BA178C">
        <w:rPr>
          <w:rFonts w:ascii="Times New Roman" w:hAnsi="Times New Roman"/>
          <w:sz w:val="28"/>
          <w:szCs w:val="28"/>
        </w:rPr>
        <w:t>января</w:t>
      </w:r>
      <w:r w:rsidR="004112AA">
        <w:rPr>
          <w:rFonts w:ascii="Times New Roman" w:hAnsi="Times New Roman"/>
          <w:sz w:val="28"/>
          <w:szCs w:val="28"/>
        </w:rPr>
        <w:t xml:space="preserve"> 202</w:t>
      </w:r>
      <w:r w:rsidR="00BA178C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BA178C" w:rsidRPr="00BA178C">
        <w:rPr>
          <w:rFonts w:ascii="Times New Roman" w:hAnsi="Times New Roman"/>
          <w:sz w:val="28"/>
          <w:szCs w:val="28"/>
        </w:rPr>
        <w:t>32514465830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BA178C" w:rsidRPr="00BA178C">
        <w:rPr>
          <w:rFonts w:ascii="Times New Roman" w:hAnsi="Times New Roman"/>
          <w:sz w:val="28"/>
          <w:szCs w:val="28"/>
        </w:rPr>
        <w:t>52397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="00BA178C">
        <w:rPr>
          <w:rFonts w:ascii="Times New Roman" w:hAnsi="Times New Roman"/>
          <w:sz w:val="28"/>
          <w:szCs w:val="28"/>
        </w:rPr>
        <w:t>«</w:t>
      </w:r>
      <w:r w:rsidR="00BA178C" w:rsidRPr="00BA178C">
        <w:rPr>
          <w:rFonts w:ascii="Times New Roman" w:hAnsi="Times New Roman"/>
          <w:sz w:val="28"/>
          <w:szCs w:val="28"/>
        </w:rPr>
        <w:t>ЭТС (НЭП)</w:t>
      </w:r>
      <w:r w:rsidR="004112AA" w:rsidRPr="004112AA">
        <w:rPr>
          <w:rFonts w:ascii="Times New Roman" w:hAnsi="Times New Roman"/>
          <w:sz w:val="28"/>
          <w:szCs w:val="28"/>
        </w:rPr>
        <w:t xml:space="preserve">» </w:t>
      </w:r>
      <w:r w:rsidR="00BA178C" w:rsidRPr="00BA178C">
        <w:rPr>
          <w:rFonts w:ascii="Times New Roman" w:hAnsi="Times New Roman"/>
          <w:sz w:val="28"/>
          <w:szCs w:val="28"/>
        </w:rPr>
        <w:t>https://etp-ets.ru</w:t>
      </w:r>
      <w:r w:rsidR="00BA178C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BA178C" w:rsidRPr="00BA178C">
        <w:rPr>
          <w:rFonts w:ascii="Times New Roman" w:hAnsi="Times New Roman"/>
          <w:sz w:val="28"/>
          <w:szCs w:val="28"/>
        </w:rPr>
        <w:t>32514465830</w:t>
      </w:r>
      <w:r>
        <w:rPr>
          <w:rFonts w:ascii="Times New Roman" w:hAnsi="Times New Roman"/>
          <w:sz w:val="28"/>
          <w:szCs w:val="28"/>
        </w:rPr>
        <w:t>.</w:t>
      </w:r>
    </w:p>
    <w:p w:rsidR="00333FCA" w:rsidRDefault="00333FCA" w:rsidP="00333F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3B0772" w:rsidRDefault="003B0772" w:rsidP="00333FCA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</w:t>
      </w:r>
      <w:r w:rsidR="0065638B">
        <w:rPr>
          <w:rFonts w:ascii="Times New Roman" w:hAnsi="Times New Roman"/>
          <w:sz w:val="28"/>
          <w:szCs w:val="28"/>
        </w:rPr>
        <w:t xml:space="preserve">в режиме видеоконференции </w:t>
      </w:r>
      <w:r>
        <w:rPr>
          <w:rFonts w:ascii="Times New Roman" w:hAnsi="Times New Roman"/>
          <w:sz w:val="28"/>
          <w:szCs w:val="28"/>
        </w:rPr>
        <w:t xml:space="preserve">в </w:t>
      </w:r>
      <w:r w:rsidR="00BA178C">
        <w:rPr>
          <w:rFonts w:ascii="Times New Roman" w:hAnsi="Times New Roman"/>
          <w:sz w:val="28"/>
          <w:szCs w:val="28"/>
        </w:rPr>
        <w:t>1</w:t>
      </w:r>
      <w:r w:rsidR="007371C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:00 (время московское) «</w:t>
      </w:r>
      <w:r w:rsidR="007371C1">
        <w:rPr>
          <w:rFonts w:ascii="Times New Roman" w:hAnsi="Times New Roman"/>
          <w:sz w:val="28"/>
          <w:szCs w:val="28"/>
        </w:rPr>
        <w:t>26</w:t>
      </w:r>
      <w:r>
        <w:rPr>
          <w:rFonts w:ascii="Times New Roman" w:hAnsi="Times New Roman"/>
          <w:sz w:val="28"/>
          <w:szCs w:val="28"/>
        </w:rPr>
        <w:t xml:space="preserve">» </w:t>
      </w:r>
      <w:r w:rsidR="00BA178C">
        <w:rPr>
          <w:rFonts w:ascii="Times New Roman" w:hAnsi="Times New Roman"/>
          <w:sz w:val="28"/>
          <w:szCs w:val="28"/>
        </w:rPr>
        <w:t>февраля</w:t>
      </w:r>
      <w:r w:rsidR="004112AA">
        <w:rPr>
          <w:rFonts w:ascii="Times New Roman" w:hAnsi="Times New Roman"/>
          <w:sz w:val="28"/>
          <w:szCs w:val="28"/>
        </w:rPr>
        <w:t xml:space="preserve"> 202</w:t>
      </w:r>
      <w:r w:rsidR="00BA178C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года, по адресу: </w:t>
      </w:r>
      <w:r w:rsidR="0065638B" w:rsidRPr="0065638B">
        <w:rPr>
          <w:rFonts w:ascii="Times New Roman" w:hAnsi="Times New Roman"/>
          <w:sz w:val="28"/>
          <w:szCs w:val="28"/>
        </w:rPr>
        <w:t xml:space="preserve">117335, Российская Федерация, г. Москва, Нахимовский </w:t>
      </w:r>
      <w:proofErr w:type="spellStart"/>
      <w:r w:rsidR="0065638B" w:rsidRPr="0065638B">
        <w:rPr>
          <w:rFonts w:ascii="Times New Roman" w:hAnsi="Times New Roman"/>
          <w:sz w:val="28"/>
          <w:szCs w:val="28"/>
        </w:rPr>
        <w:t>пр-кт</w:t>
      </w:r>
      <w:proofErr w:type="spellEnd"/>
      <w:r w:rsidR="0065638B" w:rsidRPr="0065638B">
        <w:rPr>
          <w:rFonts w:ascii="Times New Roman" w:hAnsi="Times New Roman"/>
          <w:sz w:val="28"/>
          <w:szCs w:val="28"/>
        </w:rPr>
        <w:t>, 58</w:t>
      </w:r>
      <w:r w:rsidR="0065638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B0772" w:rsidRDefault="003B0772" w:rsidP="00333F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3B0772" w:rsidRDefault="003B0772" w:rsidP="00333FCA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10:00 (время московское) «</w:t>
      </w:r>
      <w:r w:rsidR="003D239D">
        <w:rPr>
          <w:rFonts w:ascii="Times New Roman" w:hAnsi="Times New Roman"/>
          <w:color w:val="000000"/>
          <w:sz w:val="28"/>
          <w:szCs w:val="28"/>
          <w:lang w:eastAsia="ar-SA"/>
        </w:rPr>
        <w:t>17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3D239D">
        <w:rPr>
          <w:rFonts w:ascii="Times New Roman" w:hAnsi="Times New Roman"/>
          <w:color w:val="000000"/>
          <w:sz w:val="28"/>
          <w:szCs w:val="28"/>
          <w:lang w:eastAsia="ar-SA"/>
        </w:rPr>
        <w:t>февраля</w:t>
      </w:r>
      <w:r w:rsidR="002C0D9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3D239D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3B0772" w:rsidRDefault="003B0772" w:rsidP="00333FCA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</w:t>
      </w:r>
      <w:r w:rsidR="003D239D" w:rsidRPr="003D239D">
        <w:rPr>
          <w:rFonts w:ascii="Times New Roman" w:hAnsi="Times New Roman"/>
          <w:sz w:val="28"/>
          <w:szCs w:val="28"/>
          <w:lang w:eastAsia="ar-SA"/>
        </w:rPr>
        <w:t>«ЭТС (НЭП)» https://etp-ets.ru/</w:t>
      </w:r>
      <w:r w:rsidR="002C0D99">
        <w:rPr>
          <w:rFonts w:ascii="Times New Roman" w:hAnsi="Times New Roman"/>
          <w:sz w:val="28"/>
          <w:szCs w:val="28"/>
        </w:rPr>
        <w:t xml:space="preserve">, 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  <w:r w:rsidR="00C358F9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з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аявок на участие в закупке</w:t>
        </w:r>
        <w:r w:rsidR="00C358F9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>
        <w:rPr>
          <w:rFonts w:ascii="Times New Roman" w:hAnsi="Times New Roman"/>
          <w:sz w:val="28"/>
          <w:szCs w:val="28"/>
          <w:lang w:eastAsia="ar-SA"/>
        </w:rPr>
        <w:t>1</w:t>
      </w:r>
      <w:r w:rsidR="00C358F9">
        <w:rPr>
          <w:rFonts w:ascii="Times New Roman" w:hAnsi="Times New Roman"/>
          <w:sz w:val="28"/>
          <w:szCs w:val="28"/>
          <w:lang w:eastAsia="ar-SA"/>
        </w:rPr>
        <w:t xml:space="preserve"> (одна) заявка.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3B0772" w:rsidRPr="00C358F9" w:rsidRDefault="003B0772" w:rsidP="00C358F9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C358F9">
        <w:rPr>
          <w:rFonts w:ascii="Times New Roman" w:hAnsi="Times New Roman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4966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75"/>
        <w:gridCol w:w="6576"/>
      </w:tblGrid>
      <w:tr w:rsidR="003B0772" w:rsidTr="00333FCA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3B07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3B07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3B0772" w:rsidTr="00333FCA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3D23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3B0772" w:rsidP="003D23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3D239D">
              <w:rPr>
                <w:rFonts w:ascii="Times New Roman" w:eastAsiaTheme="minorHAnsi" w:hAnsi="Times New Roman"/>
              </w:rPr>
              <w:t>12</w:t>
            </w:r>
            <w:r>
              <w:rPr>
                <w:rFonts w:ascii="Times New Roman" w:eastAsiaTheme="minorHAnsi" w:hAnsi="Times New Roman"/>
              </w:rPr>
              <w:t xml:space="preserve">» </w:t>
            </w:r>
            <w:r w:rsidR="003D239D">
              <w:rPr>
                <w:rFonts w:ascii="Times New Roman" w:eastAsiaTheme="minorHAnsi" w:hAnsi="Times New Roman"/>
              </w:rPr>
              <w:t>февраля 2025</w:t>
            </w:r>
            <w:r>
              <w:rPr>
                <w:rFonts w:ascii="Times New Roman" w:eastAsiaTheme="minorHAnsi" w:hAnsi="Times New Roman"/>
              </w:rPr>
              <w:t xml:space="preserve"> года </w:t>
            </w:r>
            <w:r w:rsidR="003D239D">
              <w:rPr>
                <w:rFonts w:ascii="Times New Roman" w:eastAsiaTheme="minorHAnsi" w:hAnsi="Times New Roman"/>
              </w:rPr>
              <w:t>1</w:t>
            </w:r>
            <w:r w:rsidR="002C0D99">
              <w:rPr>
                <w:rFonts w:ascii="Times New Roman" w:eastAsiaTheme="minorHAnsi" w:hAnsi="Times New Roman"/>
              </w:rPr>
              <w:t>9</w:t>
            </w:r>
            <w:r>
              <w:rPr>
                <w:rFonts w:ascii="Times New Roman" w:eastAsiaTheme="minorHAnsi" w:hAnsi="Times New Roman"/>
              </w:rPr>
              <w:t>:</w:t>
            </w:r>
            <w:r w:rsidR="003D239D">
              <w:rPr>
                <w:rFonts w:ascii="Times New Roman" w:eastAsiaTheme="minorHAnsi" w:hAnsi="Times New Roman"/>
              </w:rPr>
              <w:t>5</w:t>
            </w:r>
            <w:r w:rsidR="002C0D99">
              <w:rPr>
                <w:rFonts w:ascii="Times New Roman" w:eastAsiaTheme="minorHAnsi" w:hAnsi="Times New Roman"/>
              </w:rPr>
              <w:t>8</w:t>
            </w:r>
            <w:r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3B0772" w:rsidRDefault="003B077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3B0772" w:rsidRDefault="003B0772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lastRenderedPageBreak/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</w:t>
      </w:r>
      <w:r w:rsidR="007C6FEF">
        <w:rPr>
          <w:rFonts w:ascii="Times New Roman CYR" w:eastAsia="Calibri" w:hAnsi="Times New Roman CYR" w:cs="Times New Roman CYR"/>
          <w:sz w:val="28"/>
          <w:szCs w:val="28"/>
        </w:rPr>
        <w:t>открытый конкурс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признан несостоявш</w:t>
      </w:r>
      <w:r w:rsidR="007C6FEF">
        <w:rPr>
          <w:rFonts w:ascii="Times New Roman CYR" w:eastAsia="Calibri" w:hAnsi="Times New Roman CYR" w:cs="Times New Roman CYR"/>
          <w:sz w:val="28"/>
          <w:szCs w:val="28"/>
        </w:rPr>
        <w:t>имс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я. </w:t>
      </w:r>
    </w:p>
    <w:p w:rsidR="00633648" w:rsidRPr="00633648" w:rsidRDefault="007371C1" w:rsidP="00633648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Согласно протоколу заседания закупочной комиссии от «19» февраля 2025 года № 1</w:t>
      </w:r>
      <w:r w:rsidRPr="007371C1">
        <w:rPr>
          <w:rFonts w:ascii="Times New Roman" w:hAnsi="Times New Roman"/>
          <w:sz w:val="28"/>
          <w:szCs w:val="28"/>
          <w:lang w:eastAsia="ar-SA"/>
        </w:rPr>
        <w:t>/ОК-860778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bookmarkStart w:id="0" w:name="_Hlk191460044"/>
      <w:r>
        <w:rPr>
          <w:rFonts w:ascii="Times New Roman" w:hAnsi="Times New Roman"/>
          <w:sz w:val="28"/>
          <w:szCs w:val="28"/>
          <w:lang w:eastAsia="ar-SA"/>
        </w:rPr>
        <w:t>п</w:t>
      </w:r>
      <w:r w:rsidR="007C6FEF" w:rsidRPr="00633648">
        <w:rPr>
          <w:rFonts w:ascii="Times New Roman" w:hAnsi="Times New Roman"/>
          <w:sz w:val="28"/>
          <w:szCs w:val="28"/>
          <w:lang w:eastAsia="ar-SA"/>
        </w:rPr>
        <w:t xml:space="preserve">о результатам рассмотрения первой части заявки на участие в конкурсе </w:t>
      </w:r>
      <w:r w:rsidR="003B0772" w:rsidRPr="00633648">
        <w:rPr>
          <w:rFonts w:ascii="Times New Roman" w:hAnsi="Times New Roman"/>
          <w:sz w:val="28"/>
          <w:szCs w:val="28"/>
          <w:lang w:eastAsia="ar-SA"/>
        </w:rPr>
        <w:t>закупочной комиссией были приняты следующие решения</w:t>
      </w:r>
      <w:bookmarkEnd w:id="0"/>
      <w:r w:rsidR="003B0772" w:rsidRPr="00633648">
        <w:rPr>
          <w:rFonts w:ascii="Times New Roman" w:hAnsi="Times New Roman"/>
          <w:sz w:val="28"/>
          <w:szCs w:val="28"/>
          <w:lang w:eastAsia="ar-SA"/>
        </w:rPr>
        <w:t xml:space="preserve">: </w:t>
      </w:r>
    </w:p>
    <w:p w:rsidR="00633648" w:rsidRDefault="00633648" w:rsidP="00633648">
      <w:pPr>
        <w:widowContro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2.1. в соответствии с пунктом 8.2 Части 2 Тома 1 закупочной документации принято решение направить запрос по уточнению первой части заявки на участие в закупке, а именно:</w:t>
      </w:r>
    </w:p>
    <w:p w:rsidR="00633648" w:rsidRPr="00DD55E5" w:rsidRDefault="00633648" w:rsidP="00DD55E5">
      <w:pPr>
        <w:pStyle w:val="af5"/>
        <w:widowControl w:val="0"/>
        <w:numPr>
          <w:ilvl w:val="0"/>
          <w:numId w:val="6"/>
        </w:numPr>
        <w:ind w:left="0" w:firstLine="851"/>
        <w:jc w:val="both"/>
        <w:outlineLvl w:val="0"/>
        <w:rPr>
          <w:rFonts w:ascii="Times New Roman CYR" w:hAnsi="Times New Roman CYR" w:cs="Times New Roman CYR"/>
          <w:sz w:val="28"/>
          <w:szCs w:val="28"/>
        </w:rPr>
      </w:pPr>
      <w:r w:rsidRPr="00DD55E5">
        <w:rPr>
          <w:rFonts w:ascii="Times New Roman CYR" w:hAnsi="Times New Roman CYR" w:cs="Times New Roman CYR"/>
          <w:sz w:val="28"/>
          <w:szCs w:val="28"/>
        </w:rPr>
        <w:t xml:space="preserve">направить участнику закупки, подавшему заявку со следующим уникальным идентификационным номером 1, запрос о разъяснении положений заявки, подразумевающих двойное трактование (разночтение); о представлении отсутствующих сведений, необходимых для определения соответствия заявки требованиям закупочной документации в отношении характеристик предлагаемых товаров, а именно: </w:t>
      </w:r>
    </w:p>
    <w:p w:rsidR="00633648" w:rsidRDefault="00633648" w:rsidP="00C607AC">
      <w:pPr>
        <w:keepLines w:val="0"/>
        <w:widowControl w:val="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- </w:t>
      </w:r>
      <w:r w:rsidR="00C607AC">
        <w:rPr>
          <w:rFonts w:ascii="Times New Roman CYR" w:eastAsia="Calibri" w:hAnsi="Times New Roman CYR" w:cs="Times New Roman CYR"/>
          <w:sz w:val="28"/>
          <w:szCs w:val="28"/>
        </w:rPr>
        <w:t>подтвердить выполнение требований п</w:t>
      </w:r>
      <w:r w:rsidRPr="00633648">
        <w:rPr>
          <w:rFonts w:ascii="Times New Roman CYR" w:eastAsia="Calibri" w:hAnsi="Times New Roman CYR" w:cs="Times New Roman CYR"/>
          <w:sz w:val="28"/>
          <w:szCs w:val="28"/>
        </w:rPr>
        <w:t xml:space="preserve">одраздела </w:t>
      </w:r>
      <w:r w:rsidR="000B6F78">
        <w:rPr>
          <w:rFonts w:ascii="Times New Roman CYR" w:eastAsia="Calibri" w:hAnsi="Times New Roman CYR" w:cs="Times New Roman CYR"/>
          <w:sz w:val="28"/>
          <w:szCs w:val="28"/>
        </w:rPr>
        <w:t xml:space="preserve">2.11. «Требования к надежности», </w:t>
      </w:r>
      <w:r w:rsidR="00C607AC">
        <w:rPr>
          <w:rFonts w:ascii="Times New Roman CYR" w:eastAsia="Calibri" w:hAnsi="Times New Roman CYR" w:cs="Times New Roman CYR"/>
          <w:sz w:val="28"/>
          <w:szCs w:val="28"/>
        </w:rPr>
        <w:t>п</w:t>
      </w:r>
      <w:r w:rsidRPr="00633648">
        <w:rPr>
          <w:rFonts w:ascii="Times New Roman CYR" w:eastAsia="Calibri" w:hAnsi="Times New Roman CYR" w:cs="Times New Roman CYR"/>
          <w:sz w:val="28"/>
          <w:szCs w:val="28"/>
        </w:rPr>
        <w:t>одраздела 2.13. «Требования к ремонтопригодности»</w:t>
      </w:r>
      <w:r w:rsidR="000B6F78">
        <w:rPr>
          <w:rFonts w:ascii="Times New Roman CYR" w:eastAsia="Calibri" w:hAnsi="Times New Roman CYR" w:cs="Times New Roman CYR"/>
          <w:sz w:val="28"/>
          <w:szCs w:val="28"/>
        </w:rPr>
        <w:t>, раздела</w:t>
      </w:r>
      <w:r w:rsidR="000B6F78" w:rsidRPr="000B6F78">
        <w:rPr>
          <w:rFonts w:ascii="Times New Roman CYR" w:eastAsia="Calibri" w:hAnsi="Times New Roman CYR" w:cs="Times New Roman CYR"/>
          <w:sz w:val="28"/>
          <w:szCs w:val="28"/>
        </w:rPr>
        <w:t xml:space="preserve"> 14 </w:t>
      </w:r>
      <w:r w:rsidR="000B6F78">
        <w:rPr>
          <w:rFonts w:ascii="Times New Roman CYR" w:eastAsia="Calibri" w:hAnsi="Times New Roman CYR" w:cs="Times New Roman CYR"/>
          <w:sz w:val="28"/>
          <w:szCs w:val="28"/>
        </w:rPr>
        <w:t xml:space="preserve">«Требования к техническому обучению» </w:t>
      </w:r>
      <w:r w:rsidR="00C607AC">
        <w:rPr>
          <w:rFonts w:ascii="Times New Roman CYR" w:eastAsia="Calibri" w:hAnsi="Times New Roman CYR" w:cs="Times New Roman CYR"/>
          <w:sz w:val="28"/>
          <w:szCs w:val="28"/>
        </w:rPr>
        <w:t>Технического задания (Том 2 закупочной документации) в полном объеме. Техническое предложение (Форма 2), представленное в составе Заявки на участие в закупке, не содержит и</w:t>
      </w:r>
      <w:r w:rsidR="00C607AC" w:rsidRPr="00C607AC">
        <w:rPr>
          <w:rFonts w:ascii="Times New Roman CYR" w:eastAsia="Calibri" w:hAnsi="Times New Roman CYR" w:cs="Times New Roman CYR"/>
          <w:sz w:val="28"/>
          <w:szCs w:val="28"/>
        </w:rPr>
        <w:t>нформаци</w:t>
      </w:r>
      <w:r w:rsidR="00C607AC">
        <w:rPr>
          <w:rFonts w:ascii="Times New Roman CYR" w:eastAsia="Calibri" w:hAnsi="Times New Roman CYR" w:cs="Times New Roman CYR"/>
          <w:sz w:val="28"/>
          <w:szCs w:val="28"/>
        </w:rPr>
        <w:t>ю</w:t>
      </w:r>
      <w:r w:rsidR="00C607AC" w:rsidRPr="00C607AC">
        <w:rPr>
          <w:rFonts w:ascii="Times New Roman CYR" w:eastAsia="Calibri" w:hAnsi="Times New Roman CYR" w:cs="Times New Roman CYR"/>
          <w:sz w:val="28"/>
          <w:szCs w:val="28"/>
        </w:rPr>
        <w:t xml:space="preserve"> о соответствии предлагаемого оборудования</w:t>
      </w:r>
      <w:r w:rsidR="00C607AC">
        <w:rPr>
          <w:rFonts w:ascii="Times New Roman CYR" w:eastAsia="Calibri" w:hAnsi="Times New Roman CYR" w:cs="Times New Roman CYR"/>
          <w:sz w:val="28"/>
          <w:szCs w:val="28"/>
        </w:rPr>
        <w:t xml:space="preserve"> указанным подразделам ТЗ.</w:t>
      </w:r>
    </w:p>
    <w:p w:rsidR="00633648" w:rsidRDefault="00C607AC" w:rsidP="00C607AC">
      <w:pPr>
        <w:keepLines w:val="0"/>
        <w:widowControl w:val="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- устранить разночтения относительно выполнения требований </w:t>
      </w:r>
      <w:r w:rsidRPr="00C607AC">
        <w:rPr>
          <w:rFonts w:ascii="Times New Roman CYR" w:eastAsia="Calibri" w:hAnsi="Times New Roman CYR" w:cs="Times New Roman CYR"/>
          <w:sz w:val="28"/>
          <w:szCs w:val="28"/>
        </w:rPr>
        <w:t xml:space="preserve">п. 3) </w:t>
      </w:r>
      <w:r>
        <w:rPr>
          <w:rFonts w:ascii="Times New Roman CYR" w:eastAsia="Calibri" w:hAnsi="Times New Roman CYR" w:cs="Times New Roman CYR"/>
          <w:sz w:val="28"/>
          <w:szCs w:val="28"/>
        </w:rPr>
        <w:t>р</w:t>
      </w:r>
      <w:r w:rsidRPr="00C607AC">
        <w:rPr>
          <w:rFonts w:ascii="Times New Roman CYR" w:eastAsia="Calibri" w:hAnsi="Times New Roman CYR" w:cs="Times New Roman CYR"/>
          <w:sz w:val="28"/>
          <w:szCs w:val="28"/>
        </w:rPr>
        <w:t xml:space="preserve">аздела 11 </w:t>
      </w:r>
      <w:r>
        <w:rPr>
          <w:rFonts w:ascii="Times New Roman CYR" w:eastAsia="Calibri" w:hAnsi="Times New Roman CYR" w:cs="Times New Roman CYR"/>
          <w:sz w:val="28"/>
          <w:szCs w:val="28"/>
        </w:rPr>
        <w:t>Технического задания (Том 2 закупочной документации)</w:t>
      </w:r>
      <w:r w:rsidRPr="00C607AC">
        <w:rPr>
          <w:rFonts w:ascii="Times New Roman CYR" w:eastAsia="Calibri" w:hAnsi="Times New Roman CYR" w:cs="Times New Roman CYR"/>
          <w:sz w:val="28"/>
          <w:szCs w:val="28"/>
        </w:rPr>
        <w:t>, согласно которому «Окончательные приемо-сдаточные испытания оборудования проводятся на площадке Конечного пользователя после выполнения силами Поставщика шеф-мон</w:t>
      </w:r>
      <w:r>
        <w:rPr>
          <w:rFonts w:ascii="Times New Roman CYR" w:eastAsia="Calibri" w:hAnsi="Times New Roman CYR" w:cs="Times New Roman CYR"/>
          <w:sz w:val="28"/>
          <w:szCs w:val="28"/>
        </w:rPr>
        <w:t>тажных и пуско-наладочных работ». В</w:t>
      </w:r>
      <w:r w:rsidRPr="00C607AC">
        <w:rPr>
          <w:rFonts w:ascii="Times New Roman CYR" w:eastAsia="Calibri" w:hAnsi="Times New Roman CYR" w:cs="Times New Roman CYR"/>
          <w:sz w:val="28"/>
          <w:szCs w:val="28"/>
        </w:rPr>
        <w:t xml:space="preserve"> абзаце 1 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Технического предложения (Форма 2) </w:t>
      </w:r>
      <w:r w:rsidRPr="00C607AC">
        <w:rPr>
          <w:rFonts w:ascii="Times New Roman CYR" w:eastAsia="Calibri" w:hAnsi="Times New Roman CYR" w:cs="Times New Roman CYR"/>
          <w:sz w:val="28"/>
          <w:szCs w:val="28"/>
        </w:rPr>
        <w:t>участник обязуется выполнить требова</w:t>
      </w:r>
      <w:r>
        <w:rPr>
          <w:rFonts w:ascii="Times New Roman CYR" w:eastAsia="Calibri" w:hAnsi="Times New Roman CYR" w:cs="Times New Roman CYR"/>
          <w:sz w:val="28"/>
          <w:szCs w:val="28"/>
        </w:rPr>
        <w:t>ния Тома 2 «Техническая часть» з</w:t>
      </w:r>
      <w:r w:rsidRPr="00C607AC">
        <w:rPr>
          <w:rFonts w:ascii="Times New Roman CYR" w:eastAsia="Calibri" w:hAnsi="Times New Roman CYR" w:cs="Times New Roman CYR"/>
          <w:sz w:val="28"/>
          <w:szCs w:val="28"/>
        </w:rPr>
        <w:t>акупочной документации в полном объеме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, однако, в </w:t>
      </w:r>
      <w:r w:rsidRPr="00C607AC">
        <w:rPr>
          <w:rFonts w:ascii="Times New Roman CYR" w:eastAsia="Calibri" w:hAnsi="Times New Roman CYR" w:cs="Times New Roman CYR"/>
          <w:sz w:val="28"/>
          <w:szCs w:val="28"/>
        </w:rPr>
        <w:t>разделе «Сдача и приемка работы. Объем работ и у</w:t>
      </w:r>
      <w:r>
        <w:rPr>
          <w:rFonts w:ascii="Times New Roman CYR" w:eastAsia="Calibri" w:hAnsi="Times New Roman CYR" w:cs="Times New Roman CYR"/>
          <w:sz w:val="28"/>
          <w:szCs w:val="28"/>
        </w:rPr>
        <w:t>слуг» в п. 2 указано, что</w:t>
      </w:r>
      <w:r w:rsidRPr="00C607AC">
        <w:rPr>
          <w:rFonts w:ascii="Times New Roman CYR" w:eastAsia="Calibri" w:hAnsi="Times New Roman CYR" w:cs="Times New Roman CYR"/>
          <w:sz w:val="28"/>
          <w:szCs w:val="28"/>
        </w:rPr>
        <w:t xml:space="preserve"> «Окончательные приемо-сдаточные испытания оборудования проводятся на площадке Покупателя после выполнения мон</w:t>
      </w:r>
      <w:r>
        <w:rPr>
          <w:rFonts w:ascii="Times New Roman CYR" w:eastAsia="Calibri" w:hAnsi="Times New Roman CYR" w:cs="Times New Roman CYR"/>
          <w:sz w:val="28"/>
          <w:szCs w:val="28"/>
        </w:rPr>
        <w:t>тажных и пуско-наладочных работ</w:t>
      </w:r>
      <w:r w:rsidRPr="00C607AC">
        <w:rPr>
          <w:rFonts w:ascii="Times New Roman CYR" w:eastAsia="Calibri" w:hAnsi="Times New Roman CYR" w:cs="Times New Roman CYR"/>
          <w:sz w:val="28"/>
          <w:szCs w:val="28"/>
        </w:rPr>
        <w:t>».</w:t>
      </w:r>
    </w:p>
    <w:p w:rsidR="000B6F78" w:rsidRDefault="00C607AC" w:rsidP="00633648">
      <w:pPr>
        <w:keepLines w:val="0"/>
        <w:widowControl w:val="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- устранить разночтения относительно выполнения требований </w:t>
      </w:r>
      <w:r w:rsidRPr="00C607AC">
        <w:rPr>
          <w:rFonts w:ascii="Times New Roman CYR" w:eastAsia="Calibri" w:hAnsi="Times New Roman CYR" w:cs="Times New Roman CYR"/>
          <w:sz w:val="28"/>
          <w:szCs w:val="28"/>
        </w:rPr>
        <w:t>Календарного плана (Приложение 1 к Т</w:t>
      </w:r>
      <w:r>
        <w:rPr>
          <w:rFonts w:ascii="Times New Roman CYR" w:eastAsia="Calibri" w:hAnsi="Times New Roman CYR" w:cs="Times New Roman CYR"/>
          <w:sz w:val="28"/>
          <w:szCs w:val="28"/>
        </w:rPr>
        <w:t>ехническому заданию</w:t>
      </w:r>
      <w:r w:rsidR="000B6F78">
        <w:rPr>
          <w:rFonts w:ascii="Times New Roman CYR" w:eastAsia="Calibri" w:hAnsi="Times New Roman CYR" w:cs="Times New Roman CYR"/>
          <w:sz w:val="28"/>
          <w:szCs w:val="28"/>
        </w:rPr>
        <w:t>). В</w:t>
      </w:r>
      <w:r w:rsidR="000B6F78" w:rsidRPr="00C607AC">
        <w:rPr>
          <w:rFonts w:ascii="Times New Roman CYR" w:eastAsia="Calibri" w:hAnsi="Times New Roman CYR" w:cs="Times New Roman CYR"/>
          <w:sz w:val="28"/>
          <w:szCs w:val="28"/>
        </w:rPr>
        <w:t xml:space="preserve"> абзаце 1 </w:t>
      </w:r>
      <w:r w:rsidR="000B6F78">
        <w:rPr>
          <w:rFonts w:ascii="Times New Roman CYR" w:eastAsia="Calibri" w:hAnsi="Times New Roman CYR" w:cs="Times New Roman CYR"/>
          <w:sz w:val="28"/>
          <w:szCs w:val="28"/>
        </w:rPr>
        <w:t xml:space="preserve">Технического предложения (Форма 2) </w:t>
      </w:r>
      <w:r w:rsidR="000B6F78" w:rsidRPr="00C607AC">
        <w:rPr>
          <w:rFonts w:ascii="Times New Roman CYR" w:eastAsia="Calibri" w:hAnsi="Times New Roman CYR" w:cs="Times New Roman CYR"/>
          <w:sz w:val="28"/>
          <w:szCs w:val="28"/>
        </w:rPr>
        <w:t>участник обязуется выполнить требова</w:t>
      </w:r>
      <w:r w:rsidR="000B6F78">
        <w:rPr>
          <w:rFonts w:ascii="Times New Roman CYR" w:eastAsia="Calibri" w:hAnsi="Times New Roman CYR" w:cs="Times New Roman CYR"/>
          <w:sz w:val="28"/>
          <w:szCs w:val="28"/>
        </w:rPr>
        <w:t>ния Тома 2 «Техническая часть» з</w:t>
      </w:r>
      <w:r w:rsidR="000B6F78" w:rsidRPr="00C607AC">
        <w:rPr>
          <w:rFonts w:ascii="Times New Roman CYR" w:eastAsia="Calibri" w:hAnsi="Times New Roman CYR" w:cs="Times New Roman CYR"/>
          <w:sz w:val="28"/>
          <w:szCs w:val="28"/>
        </w:rPr>
        <w:t>акупочной документации в полном объеме</w:t>
      </w:r>
      <w:r w:rsidR="000B6F78">
        <w:rPr>
          <w:rFonts w:ascii="Times New Roman CYR" w:eastAsia="Calibri" w:hAnsi="Times New Roman CYR" w:cs="Times New Roman CYR"/>
          <w:sz w:val="28"/>
          <w:szCs w:val="28"/>
        </w:rPr>
        <w:t>, однако, в</w:t>
      </w:r>
      <w:r w:rsidR="000B6F78" w:rsidRPr="00C607AC">
        <w:rPr>
          <w:rFonts w:ascii="Times New Roman CYR" w:eastAsia="Calibri" w:hAnsi="Times New Roman CYR" w:cs="Times New Roman CYR"/>
          <w:sz w:val="28"/>
          <w:szCs w:val="28"/>
        </w:rPr>
        <w:t xml:space="preserve"> пункте «Представляемая с Комплексом информация» Т</w:t>
      </w:r>
      <w:r w:rsidR="000B6F78">
        <w:rPr>
          <w:rFonts w:ascii="Times New Roman CYR" w:eastAsia="Calibri" w:hAnsi="Times New Roman CYR" w:cs="Times New Roman CYR"/>
          <w:sz w:val="28"/>
          <w:szCs w:val="28"/>
        </w:rPr>
        <w:t>ехнического предложения</w:t>
      </w:r>
      <w:r w:rsidR="000B6F78" w:rsidRPr="00C607AC">
        <w:rPr>
          <w:rFonts w:ascii="Times New Roman CYR" w:eastAsia="Calibri" w:hAnsi="Times New Roman CYR" w:cs="Times New Roman CYR"/>
          <w:sz w:val="28"/>
          <w:szCs w:val="28"/>
        </w:rPr>
        <w:t xml:space="preserve"> указан срок предоставления Плана поверхностей фундамента 3 месяца </w:t>
      </w:r>
      <w:r w:rsidR="000B6F78">
        <w:rPr>
          <w:rFonts w:ascii="Times New Roman CYR" w:eastAsia="Calibri" w:hAnsi="Times New Roman CYR" w:cs="Times New Roman CYR"/>
          <w:sz w:val="28"/>
          <w:szCs w:val="28"/>
        </w:rPr>
        <w:t>с момента заключения договора, ч</w:t>
      </w:r>
      <w:r w:rsidR="000B6F78" w:rsidRPr="00C607AC">
        <w:rPr>
          <w:rFonts w:ascii="Times New Roman CYR" w:eastAsia="Calibri" w:hAnsi="Times New Roman CYR" w:cs="Times New Roman CYR"/>
          <w:sz w:val="28"/>
          <w:szCs w:val="28"/>
        </w:rPr>
        <w:t xml:space="preserve">то не соответствует </w:t>
      </w:r>
      <w:r w:rsidR="000B6F78">
        <w:rPr>
          <w:rFonts w:ascii="Times New Roman CYR" w:eastAsia="Calibri" w:hAnsi="Times New Roman CYR" w:cs="Times New Roman CYR"/>
          <w:sz w:val="28"/>
          <w:szCs w:val="28"/>
        </w:rPr>
        <w:t xml:space="preserve">условиям </w:t>
      </w:r>
      <w:r w:rsidR="000B6F78" w:rsidRPr="000B6F78">
        <w:rPr>
          <w:rFonts w:ascii="Times New Roman CYR" w:eastAsia="Calibri" w:hAnsi="Times New Roman CYR" w:cs="Times New Roman CYR"/>
          <w:sz w:val="28"/>
          <w:szCs w:val="28"/>
        </w:rPr>
        <w:t>Календарного плана (Приложение 1 к Техническому заданию)</w:t>
      </w:r>
      <w:r w:rsidR="000B6F78">
        <w:rPr>
          <w:rFonts w:ascii="Times New Roman CYR" w:eastAsia="Calibri" w:hAnsi="Times New Roman CYR" w:cs="Times New Roman CYR"/>
          <w:sz w:val="28"/>
          <w:szCs w:val="28"/>
        </w:rPr>
        <w:t xml:space="preserve">. </w:t>
      </w:r>
    </w:p>
    <w:p w:rsidR="00633648" w:rsidRDefault="00633648" w:rsidP="00633648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633648" w:rsidRDefault="00633648" w:rsidP="0063364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Запрашиваемую информацию и документы необходимо представить в срок не позднее 09.00 (время московское) «</w:t>
      </w:r>
      <w:r w:rsidR="000B6F78">
        <w:rPr>
          <w:rFonts w:ascii="Times New Roman" w:hAnsi="Times New Roman"/>
          <w:sz w:val="28"/>
        </w:rPr>
        <w:t>25</w:t>
      </w:r>
      <w:r>
        <w:rPr>
          <w:rFonts w:ascii="Times New Roman" w:hAnsi="Times New Roman"/>
          <w:sz w:val="28"/>
        </w:rPr>
        <w:t xml:space="preserve">» </w:t>
      </w:r>
      <w:r w:rsidR="000B6F78">
        <w:rPr>
          <w:rFonts w:ascii="Times New Roman" w:hAnsi="Times New Roman"/>
          <w:sz w:val="28"/>
        </w:rPr>
        <w:t>февраля</w:t>
      </w:r>
      <w:r>
        <w:rPr>
          <w:rFonts w:ascii="Times New Roman" w:hAnsi="Times New Roman"/>
          <w:sz w:val="28"/>
        </w:rPr>
        <w:t xml:space="preserve"> 202</w:t>
      </w:r>
      <w:r w:rsidR="000B6F78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года посредством и с использованием функционала ЭТП ЭТС (НЭП) </w:t>
      </w:r>
      <w:hyperlink r:id="rId11" w:history="1">
        <w:r>
          <w:rPr>
            <w:rStyle w:val="a3"/>
            <w:rFonts w:ascii="Times New Roman" w:hAnsi="Times New Roman"/>
            <w:sz w:val="28"/>
            <w:lang w:val="en-US"/>
          </w:rPr>
          <w:t>https</w:t>
        </w:r>
        <w:r>
          <w:rPr>
            <w:rStyle w:val="a3"/>
            <w:rFonts w:ascii="Times New Roman" w:hAnsi="Times New Roman"/>
            <w:sz w:val="28"/>
          </w:rPr>
          <w:t>://</w:t>
        </w:r>
        <w:r>
          <w:rPr>
            <w:rStyle w:val="a3"/>
            <w:rFonts w:ascii="Times New Roman" w:hAnsi="Times New Roman"/>
            <w:sz w:val="28"/>
            <w:lang w:val="en-US"/>
          </w:rPr>
          <w:t>www</w:t>
        </w:r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etp</w:t>
        </w:r>
        <w:proofErr w:type="spellEnd"/>
        <w:r>
          <w:rPr>
            <w:rStyle w:val="a3"/>
            <w:rFonts w:ascii="Times New Roman" w:hAnsi="Times New Roman"/>
            <w:sz w:val="28"/>
          </w:rPr>
          <w:t>-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ets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sz w:val="28"/>
          </w:rPr>
          <w:t>/</w:t>
        </w:r>
      </w:hyperlink>
      <w:r>
        <w:rPr>
          <w:rFonts w:ascii="Times New Roman" w:hAnsi="Times New Roman"/>
          <w:sz w:val="28"/>
        </w:rPr>
        <w:t>. Ответ на данный запрос оформляется в порядке, предусмотренном пунктом 5 Части 2 Тома 1 закупочной документации.</w:t>
      </w:r>
    </w:p>
    <w:p w:rsidR="007371C1" w:rsidRDefault="007371C1" w:rsidP="00633648">
      <w:pPr>
        <w:rPr>
          <w:rFonts w:ascii="Times New Roman" w:hAnsi="Times New Roman"/>
          <w:sz w:val="28"/>
        </w:rPr>
      </w:pPr>
    </w:p>
    <w:p w:rsidR="007371C1" w:rsidRPr="00650AC4" w:rsidRDefault="00650AC4" w:rsidP="00650AC4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П</w:t>
      </w:r>
      <w:r w:rsidRPr="00650AC4">
        <w:rPr>
          <w:rFonts w:ascii="Times New Roman" w:hAnsi="Times New Roman"/>
          <w:sz w:val="28"/>
          <w:szCs w:val="28"/>
          <w:lang w:eastAsia="ar-SA"/>
        </w:rPr>
        <w:t>о результатам рассмотрения первой части заявки на участие в конкурсе с учетом ответа участника на запрос уточнения его заявки, закупочной комиссией было принято следующее решение</w:t>
      </w:r>
      <w:r w:rsidR="007371C1" w:rsidRPr="00650AC4">
        <w:rPr>
          <w:rFonts w:ascii="Times New Roman" w:hAnsi="Times New Roman"/>
          <w:sz w:val="28"/>
          <w:szCs w:val="28"/>
          <w:lang w:eastAsia="ar-SA"/>
        </w:rPr>
        <w:t xml:space="preserve">: </w:t>
      </w:r>
    </w:p>
    <w:p w:rsidR="00650AC4" w:rsidRPr="003B0772" w:rsidRDefault="00650AC4" w:rsidP="00650AC4">
      <w:pPr>
        <w:pStyle w:val="a5"/>
        <w:numPr>
          <w:ilvl w:val="1"/>
          <w:numId w:val="7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3B0772">
        <w:rPr>
          <w:sz w:val="28"/>
          <w:szCs w:val="28"/>
        </w:rPr>
        <w:t>Признать соответствующ</w:t>
      </w:r>
      <w:r>
        <w:rPr>
          <w:sz w:val="28"/>
          <w:szCs w:val="28"/>
        </w:rPr>
        <w:t>ей</w:t>
      </w:r>
      <w:r w:rsidRPr="003B0772">
        <w:rPr>
          <w:sz w:val="28"/>
          <w:szCs w:val="28"/>
        </w:rPr>
        <w:t xml:space="preserve"> требованиям </w:t>
      </w:r>
      <w:r>
        <w:rPr>
          <w:sz w:val="28"/>
          <w:szCs w:val="28"/>
        </w:rPr>
        <w:t>конкурсной</w:t>
      </w:r>
      <w:r w:rsidRPr="003B0772">
        <w:rPr>
          <w:sz w:val="28"/>
          <w:szCs w:val="28"/>
        </w:rPr>
        <w:t xml:space="preserve"> документации перв</w:t>
      </w:r>
      <w:r>
        <w:rPr>
          <w:sz w:val="28"/>
          <w:szCs w:val="28"/>
        </w:rPr>
        <w:t>ую</w:t>
      </w:r>
      <w:r w:rsidRPr="003B0772">
        <w:rPr>
          <w:sz w:val="28"/>
          <w:szCs w:val="28"/>
        </w:rPr>
        <w:t xml:space="preserve"> част</w:t>
      </w:r>
      <w:r>
        <w:rPr>
          <w:sz w:val="28"/>
          <w:szCs w:val="28"/>
        </w:rPr>
        <w:t>ь</w:t>
      </w:r>
      <w:r w:rsidRPr="003B0772">
        <w:rPr>
          <w:sz w:val="28"/>
          <w:szCs w:val="28"/>
        </w:rPr>
        <w:t xml:space="preserve"> заяв</w:t>
      </w:r>
      <w:r>
        <w:rPr>
          <w:sz w:val="28"/>
          <w:szCs w:val="28"/>
        </w:rPr>
        <w:t>ки</w:t>
      </w:r>
      <w:r w:rsidRPr="003B0772">
        <w:rPr>
          <w:sz w:val="28"/>
          <w:szCs w:val="28"/>
        </w:rPr>
        <w:t>, котор</w:t>
      </w:r>
      <w:r>
        <w:rPr>
          <w:sz w:val="28"/>
          <w:szCs w:val="28"/>
        </w:rPr>
        <w:t>ой</w:t>
      </w:r>
      <w:r w:rsidRPr="003B0772">
        <w:rPr>
          <w:sz w:val="28"/>
          <w:szCs w:val="28"/>
        </w:rPr>
        <w:t xml:space="preserve"> присвоен уникальны</w:t>
      </w:r>
      <w:r>
        <w:rPr>
          <w:sz w:val="28"/>
          <w:szCs w:val="28"/>
        </w:rPr>
        <w:t>й</w:t>
      </w:r>
      <w:r w:rsidRPr="003B0772">
        <w:rPr>
          <w:sz w:val="28"/>
          <w:szCs w:val="28"/>
        </w:rPr>
        <w:t xml:space="preserve"> идентификационны</w:t>
      </w:r>
      <w:r>
        <w:rPr>
          <w:sz w:val="28"/>
          <w:szCs w:val="28"/>
        </w:rPr>
        <w:t>й</w:t>
      </w:r>
      <w:r w:rsidRPr="003B0772">
        <w:rPr>
          <w:sz w:val="28"/>
          <w:szCs w:val="28"/>
        </w:rPr>
        <w:t xml:space="preserve"> номер:</w:t>
      </w:r>
    </w:p>
    <w:p w:rsidR="00650AC4" w:rsidRPr="003B0772" w:rsidRDefault="00650AC4" w:rsidP="00650AC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B0772">
        <w:rPr>
          <w:sz w:val="28"/>
          <w:szCs w:val="28"/>
        </w:rPr>
        <w:t xml:space="preserve">.1.1. </w:t>
      </w:r>
      <w:r>
        <w:rPr>
          <w:sz w:val="28"/>
          <w:szCs w:val="28"/>
        </w:rPr>
        <w:t>1</w:t>
      </w:r>
      <w:r w:rsidRPr="002C0D99">
        <w:rPr>
          <w:sz w:val="28"/>
          <w:szCs w:val="28"/>
        </w:rPr>
        <w:t xml:space="preserve"> </w:t>
      </w:r>
      <w:r w:rsidRPr="003B0772">
        <w:rPr>
          <w:b/>
          <w:bCs/>
          <w:i/>
          <w:iCs/>
        </w:rPr>
        <w:t>(номер</w:t>
      </w:r>
      <w:r>
        <w:rPr>
          <w:b/>
          <w:bCs/>
          <w:i/>
          <w:iCs/>
        </w:rPr>
        <w:t xml:space="preserve"> заявки</w:t>
      </w:r>
      <w:r w:rsidRPr="003B0772">
        <w:rPr>
          <w:b/>
          <w:bCs/>
          <w:i/>
          <w:iCs/>
        </w:rPr>
        <w:t xml:space="preserve"> участника </w:t>
      </w:r>
      <w:r>
        <w:rPr>
          <w:b/>
          <w:bCs/>
          <w:i/>
          <w:iCs/>
        </w:rPr>
        <w:t>на ЭТП</w:t>
      </w:r>
      <w:r w:rsidRPr="003B0772">
        <w:rPr>
          <w:b/>
          <w:bCs/>
          <w:i/>
          <w:iCs/>
        </w:rPr>
        <w:t>)</w:t>
      </w:r>
    </w:p>
    <w:p w:rsidR="007371C1" w:rsidRDefault="007371C1" w:rsidP="00633648">
      <w:pPr>
        <w:rPr>
          <w:rFonts w:ascii="Times New Roman" w:hAnsi="Times New Roman"/>
          <w:sz w:val="28"/>
        </w:rPr>
      </w:pPr>
    </w:p>
    <w:p w:rsidR="00633648" w:rsidRPr="00650AC4" w:rsidRDefault="00650AC4" w:rsidP="00650AC4">
      <w:pPr>
        <w:rPr>
          <w:rFonts w:ascii="Times New Roman" w:hAnsi="Times New Roman"/>
          <w:sz w:val="28"/>
        </w:rPr>
      </w:pPr>
      <w:r w:rsidRPr="00650AC4">
        <w:rPr>
          <w:rFonts w:ascii="Times New Roman" w:hAnsi="Times New Roman"/>
          <w:sz w:val="28"/>
        </w:rPr>
        <w:t xml:space="preserve">Количество </w:t>
      </w:r>
      <w:r>
        <w:rPr>
          <w:rFonts w:ascii="Times New Roman" w:hAnsi="Times New Roman"/>
          <w:sz w:val="28"/>
        </w:rPr>
        <w:t>отклоненных заявок участников: 0 (ноль) заявок.</w:t>
      </w:r>
    </w:p>
    <w:p w:rsidR="00650AC4" w:rsidRDefault="00650AC4">
      <w:pPr>
        <w:rPr>
          <w:rFonts w:ascii="Times New Roman" w:hAnsi="Times New Roman"/>
          <w:b/>
          <w:color w:val="000000"/>
          <w:lang w:eastAsia="ar-SA"/>
        </w:rPr>
      </w:pPr>
    </w:p>
    <w:p w:rsidR="003B0772" w:rsidRDefault="003B077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bookmarkStart w:id="1" w:name="_GoBack"/>
      <w:bookmarkEnd w:id="1"/>
    </w:p>
    <w:sectPr w:rsidR="003B0772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38B" w:rsidRDefault="0065638B">
      <w:r>
        <w:separator/>
      </w:r>
    </w:p>
  </w:endnote>
  <w:endnote w:type="continuationSeparator" w:id="0">
    <w:p w:rsidR="0065638B" w:rsidRDefault="00656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3FCA" w:rsidRPr="00333FCA" w:rsidRDefault="00333FCA" w:rsidP="00333FCA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333FCA">
      <w:rPr>
        <w:rFonts w:ascii="Times New Roman" w:hAnsi="Times New Roman"/>
        <w:bCs/>
        <w:sz w:val="16"/>
        <w:szCs w:val="16"/>
      </w:rPr>
      <w:t>Выписка из протокола № 2/ОК-860778</w:t>
    </w:r>
  </w:p>
  <w:p w:rsidR="00333FCA" w:rsidRDefault="00333FCA" w:rsidP="00333FCA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333FCA">
      <w:rPr>
        <w:rFonts w:ascii="Times New Roman" w:hAnsi="Times New Roman"/>
        <w:bCs/>
        <w:sz w:val="16"/>
        <w:szCs w:val="16"/>
      </w:rPr>
      <w:t>рассмотрения первой части заявки на участие в открытом конкурсе в электронной форме на право заключения договора на поставку оборудования механической резки и обработки труб</w:t>
    </w:r>
  </w:p>
  <w:p w:rsidR="0065638B" w:rsidRDefault="00333FCA" w:rsidP="00333FCA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65638B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65638B" w:rsidRDefault="0065638B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38B" w:rsidRDefault="0065638B">
      <w:r>
        <w:separator/>
      </w:r>
    </w:p>
  </w:footnote>
  <w:footnote w:type="continuationSeparator" w:id="0">
    <w:p w:rsidR="0065638B" w:rsidRDefault="006563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7166E"/>
    <w:multiLevelType w:val="hybridMultilevel"/>
    <w:tmpl w:val="4A7613B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1D05CE"/>
    <w:multiLevelType w:val="multilevel"/>
    <w:tmpl w:val="AB1AAA1E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4" w15:restartNumberingAfterBreak="0">
    <w:nsid w:val="768B06E7"/>
    <w:multiLevelType w:val="hybridMultilevel"/>
    <w:tmpl w:val="9A088EC2"/>
    <w:lvl w:ilvl="0" w:tplc="E460CB0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4B6"/>
    <w:rsid w:val="00052D83"/>
    <w:rsid w:val="000B6F78"/>
    <w:rsid w:val="000E5111"/>
    <w:rsid w:val="002614B6"/>
    <w:rsid w:val="002C0D99"/>
    <w:rsid w:val="002E039F"/>
    <w:rsid w:val="0030057F"/>
    <w:rsid w:val="00333FCA"/>
    <w:rsid w:val="003B0772"/>
    <w:rsid w:val="003D239D"/>
    <w:rsid w:val="004112AA"/>
    <w:rsid w:val="00525EFE"/>
    <w:rsid w:val="00633648"/>
    <w:rsid w:val="00650AC4"/>
    <w:rsid w:val="0065638B"/>
    <w:rsid w:val="006F315C"/>
    <w:rsid w:val="007371C1"/>
    <w:rsid w:val="007C6FEF"/>
    <w:rsid w:val="008263CC"/>
    <w:rsid w:val="00834EF9"/>
    <w:rsid w:val="00864558"/>
    <w:rsid w:val="009C3168"/>
    <w:rsid w:val="00AA36C8"/>
    <w:rsid w:val="00AF6A3C"/>
    <w:rsid w:val="00B9090A"/>
    <w:rsid w:val="00BA178C"/>
    <w:rsid w:val="00C358F9"/>
    <w:rsid w:val="00C607AC"/>
    <w:rsid w:val="00C81B57"/>
    <w:rsid w:val="00C86666"/>
    <w:rsid w:val="00DD55E5"/>
    <w:rsid w:val="00DD758F"/>
    <w:rsid w:val="00E61BF3"/>
    <w:rsid w:val="00E81867"/>
    <w:rsid w:val="00E95DE4"/>
    <w:rsid w:val="00FA6539"/>
    <w:rsid w:val="00FB1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A1D7BA"/>
  <w15:docId w15:val="{E1398CEA-5D09-48F9-9E82-2775D0449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rsid w:val="00C81B57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9"/>
    <w:rsid w:val="004112AA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7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7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8D145F-9529-4DCD-A9BF-0F267D391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690</Words>
  <Characters>4831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Грачева Светлана Владимировна</cp:lastModifiedBy>
  <cp:revision>3</cp:revision>
  <dcterms:created xsi:type="dcterms:W3CDTF">2025-02-27T06:25:00Z</dcterms:created>
  <dcterms:modified xsi:type="dcterms:W3CDTF">2025-02-27T06:31:00Z</dcterms:modified>
</cp:coreProperties>
</file>