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0D8F1CD" w14:textId="77777777" w:rsidR="0045182E" w:rsidRDefault="0045182E" w:rsidP="00234A2A">
      <w:pPr>
        <w:keepLines/>
        <w:widowControl w:val="0"/>
        <w:tabs>
          <w:tab w:val="center" w:pos="5017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6F0DA9F3" w14:textId="700EAA12" w:rsidR="00FE2C1D" w:rsidRPr="00FE2C1D" w:rsidRDefault="00FE2C1D" w:rsidP="00234A2A">
      <w:pPr>
        <w:keepLines/>
        <w:widowControl w:val="0"/>
        <w:tabs>
          <w:tab w:val="center" w:pos="5017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FE2C1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ПРОТОКОЛ № </w:t>
      </w:r>
      <w:r w:rsidR="002A1B51" w:rsidRPr="002A1B5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32514891232-</w:t>
      </w:r>
      <w:r w:rsidR="0031553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</w:t>
      </w:r>
    </w:p>
    <w:p w14:paraId="5C79DA22" w14:textId="52A3A861" w:rsidR="00E34816" w:rsidRPr="00FE2C1D" w:rsidRDefault="00E34816" w:rsidP="002A1B51">
      <w:pPr>
        <w:keepLines/>
        <w:widowControl w:val="0"/>
        <w:tabs>
          <w:tab w:val="center" w:pos="5017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рассмотрения </w:t>
      </w:r>
      <w:r w:rsidR="0089205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вторых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частей заявок на участие в</w:t>
      </w:r>
      <w:r w:rsidRPr="0010376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закупке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10376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на право заключения договора на </w:t>
      </w:r>
      <w:r w:rsidR="002A1B5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поставку</w:t>
      </w:r>
      <w:r w:rsidR="002A1B51" w:rsidRPr="002A1B5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оборудования, предоставление права использования программного обеспечения и сертификатов технической поддержки на программное обеспечение, оказание услуг по созданию системы защиты информации информаци</w:t>
      </w:r>
      <w:r w:rsidR="00F7136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онно-телекоммуникационной инфра</w:t>
      </w:r>
      <w:r w:rsidR="002A1B51" w:rsidRPr="002A1B5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структуры для ООО «Энергосбыт Херсон»</w:t>
      </w:r>
      <w:r w:rsidR="002D15D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  <w:r w:rsidR="002A1B5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</w:p>
    <w:p w14:paraId="4B08F836" w14:textId="77777777" w:rsidR="00FE2C1D" w:rsidRPr="008503D6" w:rsidRDefault="00FE2C1D" w:rsidP="002A1B51">
      <w:pPr>
        <w:widowControl w:val="0"/>
        <w:spacing w:after="0" w:line="240" w:lineRule="auto"/>
        <w:jc w:val="center"/>
        <w:outlineLvl w:val="0"/>
        <w:rPr>
          <w:rFonts w:ascii="Times New Roman" w:hAnsi="Times New Roman"/>
          <w:b/>
          <w:sz w:val="28"/>
          <w:lang w:val="x-none"/>
        </w:rPr>
      </w:pPr>
    </w:p>
    <w:p w14:paraId="79359E35" w14:textId="723B802C" w:rsidR="00FE2C1D" w:rsidRPr="00FE2C1D" w:rsidRDefault="00FE2C1D" w:rsidP="00234A2A">
      <w:pPr>
        <w:widowControl w:val="0"/>
        <w:tabs>
          <w:tab w:val="left" w:pos="252"/>
          <w:tab w:val="right" w:pos="9639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FE2C1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г.</w:t>
      </w:r>
      <w:r w:rsidR="00BD49B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2A1B5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Скадовск</w:t>
      </w:r>
      <w:r w:rsidRPr="00FE2C1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  <w:t xml:space="preserve">дата </w:t>
      </w:r>
      <w:r w:rsidR="0020069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подписания протокола</w:t>
      </w:r>
      <w:r w:rsidR="00200698" w:rsidRPr="00FE2C1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FE2C1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«</w:t>
      </w:r>
      <w:r w:rsidR="00892056"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ru-RU"/>
        </w:rPr>
        <w:t>19</w:t>
      </w:r>
      <w:r w:rsidRPr="00FE2C1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» </w:t>
      </w:r>
      <w:r w:rsidR="002A1B51"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ru-RU"/>
        </w:rPr>
        <w:t>июня</w:t>
      </w:r>
      <w:r w:rsidRPr="00FE2C1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20</w:t>
      </w:r>
      <w:r w:rsidR="002A1B51"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ru-RU"/>
        </w:rPr>
        <w:t>25</w:t>
      </w:r>
      <w:r w:rsidRPr="00FE2C1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г.</w:t>
      </w:r>
    </w:p>
    <w:p w14:paraId="190342B4" w14:textId="77777777" w:rsidR="00FE2C1D" w:rsidRPr="007A57A1" w:rsidRDefault="00FE2C1D" w:rsidP="00234A2A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</w:p>
    <w:p w14:paraId="2825C4C4" w14:textId="2EA77953" w:rsidR="00FE2C1D" w:rsidRPr="007A57A1" w:rsidRDefault="007A57A1" w:rsidP="007A57A1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</w:t>
      </w:r>
      <w:r w:rsidRPr="002A1B51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ткрытый конкурс в электронной форме</w:t>
      </w:r>
      <w:r w:rsidRPr="00F00AFE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, </w:t>
      </w:r>
      <w:r w:rsidRPr="00FA2A22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участниками которого могут быть только субъекты малого и среднего предпринимательства</w:t>
      </w:r>
      <w:r w:rsidRPr="007A57A1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 (далее – ЕОСЗ), в редакции, указанной в документации по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</w:t>
      </w:r>
      <w:r w:rsidRPr="002A1B51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ткрытый конкурс в электронной форме</w:t>
      </w:r>
      <w:r w:rsidRPr="007A57A1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, с использованием функционала </w:t>
      </w:r>
      <w:r w:rsidR="00CC3DA2" w:rsidRPr="002125C1">
        <w:rPr>
          <w:rFonts w:ascii="Times New Roman" w:eastAsia="Times New Roman" w:hAnsi="Times New Roman" w:cs="Times New Roman"/>
          <w:sz w:val="28"/>
          <w:szCs w:val="28"/>
          <w:lang w:eastAsia="ru-RU"/>
        </w:rPr>
        <w:t>ЭТС (НЭП)</w:t>
      </w:r>
      <w:r w:rsidR="00CC3D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A57A1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согласно регламенту ее работы.</w:t>
      </w:r>
    </w:p>
    <w:p w14:paraId="4BFA6480" w14:textId="77777777" w:rsidR="00FE2C1D" w:rsidRPr="00FE2C1D" w:rsidRDefault="00FE2C1D" w:rsidP="00F71367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FE2C1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14:paraId="5FEE5F69" w14:textId="2DD8B38B" w:rsidR="00FE2C1D" w:rsidRPr="00FE2C1D" w:rsidRDefault="00FE2C1D" w:rsidP="00F71367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2C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Заказчик: </w:t>
      </w:r>
      <w:r w:rsidR="002A1B51" w:rsidRPr="002A1B51">
        <w:rPr>
          <w:rFonts w:ascii="Times New Roman" w:eastAsia="Times New Roman" w:hAnsi="Times New Roman" w:cs="Times New Roman"/>
          <w:sz w:val="28"/>
          <w:szCs w:val="28"/>
          <w:lang w:eastAsia="ru-RU"/>
        </w:rPr>
        <w:t>ООО "Энергосбыт Херсон"</w:t>
      </w:r>
      <w:r w:rsidRPr="00FE2C1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56CF21F9" w14:textId="507DEF77" w:rsidR="00FE2C1D" w:rsidRPr="00FE2C1D" w:rsidRDefault="00FE2C1D" w:rsidP="00F71367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136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Организатор </w:t>
      </w:r>
      <w:r w:rsidR="00BD49BE" w:rsidRPr="00F7136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закупки</w:t>
      </w:r>
      <w:r w:rsidRPr="00FE2C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="002A1B51" w:rsidRPr="002A1B51">
        <w:rPr>
          <w:rFonts w:ascii="Times New Roman" w:eastAsia="Times New Roman" w:hAnsi="Times New Roman" w:cs="Times New Roman"/>
          <w:sz w:val="28"/>
          <w:szCs w:val="28"/>
          <w:lang w:eastAsia="ru-RU"/>
        </w:rPr>
        <w:t>ООО "Энергосбыт Херсон"</w:t>
      </w:r>
      <w:r w:rsidR="00BD49BE" w:rsidRPr="00FE2C1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0711D919" w14:textId="6F2E5476" w:rsidR="00425DCA" w:rsidRDefault="00425DCA" w:rsidP="00F71367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136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ar-SA"/>
        </w:rPr>
        <w:t>Способ</w:t>
      </w:r>
      <w:r w:rsidRPr="00F7136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F7136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ar-SA"/>
        </w:rPr>
        <w:t>закупки</w:t>
      </w:r>
      <w:r w:rsidRPr="00433C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="002A1B51" w:rsidRPr="002A1B51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открытый конкурс в электронной форме</w:t>
      </w:r>
      <w:r w:rsidRPr="00F00AFE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, </w:t>
      </w:r>
      <w:r w:rsidRPr="00FA2A22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участниками которого могут быть только субъекты малого и среднего предпринимательства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.</w:t>
      </w:r>
    </w:p>
    <w:p w14:paraId="52C23726" w14:textId="36EEF92E" w:rsidR="00425DCA" w:rsidRPr="00433CA8" w:rsidRDefault="00425DCA" w:rsidP="00F71367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136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Предмет </w:t>
      </w:r>
      <w:r w:rsidRPr="00F7136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ar-SA"/>
        </w:rPr>
        <w:t>закупки</w:t>
      </w:r>
      <w:r w:rsidRPr="00433C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Pr="00433CA8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право заключения договора</w:t>
      </w:r>
      <w:r w:rsidRPr="00433CA8">
        <w:rPr>
          <w:rFonts w:ascii="Times New Roman" w:eastAsia="Times New Roman" w:hAnsi="Times New Roman" w:cs="Times New Roman"/>
          <w:b/>
          <w:i/>
          <w:sz w:val="24"/>
          <w:szCs w:val="28"/>
          <w:lang w:eastAsia="ru-RU"/>
        </w:rPr>
        <w:t xml:space="preserve"> </w:t>
      </w:r>
      <w:r w:rsidRPr="00433CA8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на</w:t>
      </w:r>
      <w:r w:rsidRPr="00433C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A1B51" w:rsidRPr="002A1B51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поставку оборудования, предоставление права использования программного обеспечения и сертификатов технической поддержки на программное обеспечение, оказание услуг по созданию системы защиты информации информаци</w:t>
      </w:r>
      <w:r w:rsidR="00F71367">
        <w:rPr>
          <w:rFonts w:ascii="Times New Roman" w:eastAsia="Times New Roman" w:hAnsi="Times New Roman" w:cs="Times New Roman"/>
          <w:sz w:val="28"/>
          <w:szCs w:val="28"/>
          <w:lang w:eastAsia="ru-RU"/>
        </w:rPr>
        <w:t>онно-телекоммуникационной инфра</w:t>
      </w:r>
      <w:r w:rsidR="002A1B51" w:rsidRPr="002A1B51">
        <w:rPr>
          <w:rFonts w:ascii="Times New Roman" w:eastAsia="Times New Roman" w:hAnsi="Times New Roman" w:cs="Times New Roman"/>
          <w:sz w:val="28"/>
          <w:szCs w:val="28"/>
          <w:lang w:eastAsia="ru-RU"/>
        </w:rPr>
        <w:t>структуры для ООО «Энергосбыт Херсон»</w:t>
      </w:r>
      <w:r w:rsidRPr="00433CA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19CF4442" w14:textId="18EDE1B6" w:rsidR="00425DCA" w:rsidRPr="00433CA8" w:rsidRDefault="00425DCA" w:rsidP="00F71367">
      <w:pPr>
        <w:widowControl w:val="0"/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F7136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Срок поставки</w:t>
      </w:r>
      <w:r w:rsidR="002125C1" w:rsidRPr="002125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в течении 15 (пятнадцати) рабочих дней с </w:t>
      </w:r>
      <w:r w:rsidR="002D15DD">
        <w:rPr>
          <w:rFonts w:ascii="Times New Roman" w:eastAsia="Times New Roman" w:hAnsi="Times New Roman" w:cs="Times New Roman"/>
          <w:sz w:val="28"/>
          <w:szCs w:val="28"/>
          <w:lang w:eastAsia="ru-RU"/>
        </w:rPr>
        <w:t>мом</w:t>
      </w:r>
      <w:r w:rsidR="002125C1" w:rsidRPr="002125C1">
        <w:rPr>
          <w:rFonts w:ascii="Times New Roman" w:eastAsia="Times New Roman" w:hAnsi="Times New Roman" w:cs="Times New Roman"/>
          <w:sz w:val="28"/>
          <w:szCs w:val="28"/>
          <w:lang w:eastAsia="ru-RU"/>
        </w:rPr>
        <w:t>ента подписания договора</w:t>
      </w:r>
      <w:r w:rsidRPr="002125C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3F7A46CF" w14:textId="13CF5449" w:rsidR="00425DCA" w:rsidRPr="00433CA8" w:rsidRDefault="00425DCA" w:rsidP="00F71367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F7136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Начальная (максимальная) цена договора</w:t>
      </w:r>
      <w:r w:rsidRPr="00433C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="00342F2E">
        <w:rPr>
          <w:rFonts w:ascii="Times New Roman" w:eastAsia="Times New Roman" w:hAnsi="Times New Roman" w:cs="Times New Roman"/>
          <w:sz w:val="28"/>
          <w:szCs w:val="28"/>
          <w:lang w:eastAsia="ru-RU"/>
        </w:rPr>
        <w:t>37 034 424,</w:t>
      </w:r>
      <w:r w:rsidR="002125C1" w:rsidRPr="002125C1">
        <w:rPr>
          <w:rFonts w:ascii="Times New Roman" w:eastAsia="Times New Roman" w:hAnsi="Times New Roman" w:cs="Times New Roman"/>
          <w:sz w:val="28"/>
          <w:szCs w:val="28"/>
          <w:lang w:eastAsia="ru-RU"/>
        </w:rPr>
        <w:t>92</w:t>
      </w:r>
      <w:r w:rsidR="002125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125C1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="002125C1" w:rsidRPr="002125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НДС.</w:t>
      </w:r>
    </w:p>
    <w:p w14:paraId="4186CA04" w14:textId="77777777" w:rsidR="0091536C" w:rsidRDefault="0091536C" w:rsidP="00F7136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136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Начальная (максимальная) цена единицы продукции</w:t>
      </w:r>
      <w:r w:rsidRPr="00433CA8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tbl>
      <w:tblPr>
        <w:tblStyle w:val="af6"/>
        <w:tblW w:w="9977" w:type="dxa"/>
        <w:tblLayout w:type="fixed"/>
        <w:tblLook w:val="04A0" w:firstRow="1" w:lastRow="0" w:firstColumn="1" w:lastColumn="0" w:noHBand="0" w:noVBand="1"/>
      </w:tblPr>
      <w:tblGrid>
        <w:gridCol w:w="905"/>
        <w:gridCol w:w="6158"/>
        <w:gridCol w:w="2914"/>
      </w:tblGrid>
      <w:tr w:rsidR="0091536C" w:rsidRPr="002125C1" w14:paraId="0078E7E9" w14:textId="77777777" w:rsidTr="002125C1">
        <w:trPr>
          <w:trHeight w:val="1309"/>
        </w:trPr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2C414C" w14:textId="77777777" w:rsidR="002125C1" w:rsidRDefault="002125C1" w:rsidP="001F7218">
            <w:pPr>
              <w:tabs>
                <w:tab w:val="left" w:pos="1134"/>
              </w:tabs>
              <w:jc w:val="both"/>
              <w:rPr>
                <w:sz w:val="24"/>
                <w:szCs w:val="24"/>
              </w:rPr>
            </w:pPr>
          </w:p>
          <w:p w14:paraId="09D1DD39" w14:textId="77777777" w:rsidR="002125C1" w:rsidRDefault="002125C1" w:rsidP="001F7218">
            <w:pPr>
              <w:tabs>
                <w:tab w:val="left" w:pos="1134"/>
              </w:tabs>
              <w:jc w:val="both"/>
              <w:rPr>
                <w:sz w:val="24"/>
                <w:szCs w:val="24"/>
              </w:rPr>
            </w:pPr>
          </w:p>
          <w:p w14:paraId="53209AAA" w14:textId="77777777" w:rsidR="002125C1" w:rsidRDefault="002125C1" w:rsidP="001F7218">
            <w:pPr>
              <w:tabs>
                <w:tab w:val="left" w:pos="1134"/>
              </w:tabs>
              <w:jc w:val="both"/>
              <w:rPr>
                <w:sz w:val="24"/>
                <w:szCs w:val="24"/>
              </w:rPr>
            </w:pPr>
          </w:p>
          <w:p w14:paraId="6B00CD33" w14:textId="77777777" w:rsidR="0091536C" w:rsidRPr="002125C1" w:rsidRDefault="0091536C" w:rsidP="001F7218">
            <w:pPr>
              <w:tabs>
                <w:tab w:val="left" w:pos="1134"/>
              </w:tabs>
              <w:jc w:val="both"/>
              <w:rPr>
                <w:sz w:val="24"/>
                <w:szCs w:val="24"/>
              </w:rPr>
            </w:pPr>
            <w:r w:rsidRPr="002125C1">
              <w:rPr>
                <w:sz w:val="24"/>
                <w:szCs w:val="24"/>
              </w:rPr>
              <w:t>№ п/п</w:t>
            </w:r>
          </w:p>
        </w:tc>
        <w:tc>
          <w:tcPr>
            <w:tcW w:w="6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AD3110" w14:textId="77777777" w:rsidR="002125C1" w:rsidRDefault="002125C1" w:rsidP="002125C1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</w:p>
          <w:p w14:paraId="753FFEC9" w14:textId="77777777" w:rsidR="002125C1" w:rsidRDefault="002125C1" w:rsidP="002125C1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</w:p>
          <w:p w14:paraId="331E6C44" w14:textId="77777777" w:rsidR="002125C1" w:rsidRDefault="002125C1" w:rsidP="002125C1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</w:p>
          <w:p w14:paraId="18CCFDE3" w14:textId="77777777" w:rsidR="0091536C" w:rsidRPr="002125C1" w:rsidRDefault="0091536C" w:rsidP="002125C1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2125C1">
              <w:rPr>
                <w:sz w:val="24"/>
                <w:szCs w:val="24"/>
              </w:rPr>
              <w:t>Наименование продукции</w:t>
            </w:r>
          </w:p>
        </w:tc>
        <w:tc>
          <w:tcPr>
            <w:tcW w:w="2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34B7B9" w14:textId="61F851C1" w:rsidR="0091536C" w:rsidRPr="002125C1" w:rsidRDefault="002125C1" w:rsidP="001F7218">
            <w:pPr>
              <w:tabs>
                <w:tab w:val="left" w:pos="1134"/>
              </w:tabs>
              <w:jc w:val="both"/>
              <w:rPr>
                <w:sz w:val="24"/>
                <w:szCs w:val="24"/>
              </w:rPr>
            </w:pPr>
            <w:r w:rsidRPr="002125C1">
              <w:rPr>
                <w:sz w:val="24"/>
                <w:szCs w:val="24"/>
              </w:rPr>
              <w:t>Начальная (максимальная) цена единицы</w:t>
            </w:r>
            <w:r w:rsidRPr="002125C1">
              <w:rPr>
                <w:b/>
                <w:i/>
                <w:sz w:val="24"/>
                <w:szCs w:val="24"/>
              </w:rPr>
              <w:t xml:space="preserve"> </w:t>
            </w:r>
            <w:r w:rsidRPr="00F71367">
              <w:rPr>
                <w:sz w:val="24"/>
                <w:szCs w:val="24"/>
              </w:rPr>
              <w:t>товара</w:t>
            </w:r>
            <w:r w:rsidRPr="00F71367">
              <w:rPr>
                <w:i/>
                <w:sz w:val="24"/>
                <w:szCs w:val="24"/>
              </w:rPr>
              <w:t>/</w:t>
            </w:r>
            <w:r w:rsidRPr="00F71367">
              <w:rPr>
                <w:sz w:val="24"/>
                <w:szCs w:val="24"/>
              </w:rPr>
              <w:t>услуги</w:t>
            </w:r>
            <w:r w:rsidRPr="002125C1">
              <w:rPr>
                <w:sz w:val="24"/>
                <w:szCs w:val="24"/>
              </w:rPr>
              <w:t>, руб., с учетом всех налогов, сборов и прочих расходов в соответствии с законодательством РФ</w:t>
            </w:r>
          </w:p>
        </w:tc>
      </w:tr>
      <w:tr w:rsidR="002125C1" w:rsidRPr="002125C1" w14:paraId="733B2FE3" w14:textId="77777777" w:rsidTr="00860ED9">
        <w:trPr>
          <w:trHeight w:val="319"/>
        </w:trPr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6595DC" w14:textId="77777777" w:rsidR="002125C1" w:rsidRPr="002125C1" w:rsidRDefault="002125C1" w:rsidP="002125C1">
            <w:pPr>
              <w:widowControl w:val="0"/>
              <w:tabs>
                <w:tab w:val="left" w:pos="252"/>
              </w:tabs>
              <w:jc w:val="both"/>
              <w:rPr>
                <w:sz w:val="24"/>
                <w:szCs w:val="24"/>
              </w:rPr>
            </w:pPr>
            <w:r w:rsidRPr="002125C1">
              <w:rPr>
                <w:sz w:val="24"/>
                <w:szCs w:val="24"/>
              </w:rPr>
              <w:t>1</w:t>
            </w:r>
          </w:p>
        </w:tc>
        <w:tc>
          <w:tcPr>
            <w:tcW w:w="6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32E5F4" w14:textId="01181CCF" w:rsidR="002125C1" w:rsidRPr="002125C1" w:rsidRDefault="002125C1" w:rsidP="002125C1">
            <w:pPr>
              <w:widowControl w:val="0"/>
              <w:tabs>
                <w:tab w:val="left" w:pos="252"/>
              </w:tabs>
              <w:jc w:val="both"/>
              <w:rPr>
                <w:sz w:val="24"/>
                <w:szCs w:val="24"/>
              </w:rPr>
            </w:pPr>
            <w:r w:rsidRPr="002125C1">
              <w:rPr>
                <w:sz w:val="24"/>
                <w:szCs w:val="24"/>
              </w:rPr>
              <w:t xml:space="preserve">Сервер 1U QSRV-170412-P-R 4*LFF 32*DIMMs SAS\SATA, 2* Intel Xeon Silver 4310 12C 2.1 GHz, 4* 32GB DDR4 RDIMM ECC 3200MHz, 2* SSD 3840GB SATA DWPD 1, 2* HDD 8TB 7.2k SATA LFF, 1* Модуль защиты кэша для RAID 93xx, 1* RAID SAS 936x-8i 2GB (0,1,10,5,6,50,60), 2* Riser 1U x16 PCI-E 4.0 port 1/2, </w:t>
            </w:r>
            <w:r w:rsidRPr="002125C1">
              <w:rPr>
                <w:sz w:val="24"/>
                <w:szCs w:val="24"/>
              </w:rPr>
              <w:lastRenderedPageBreak/>
              <w:t>2*1GbE LAN, 1* PSU 2*800W, 1G dedicated RJ45 IPMI, Rails; Техническая поддержка Advanced 8х5хNBD, 36 месяцев</w:t>
            </w:r>
          </w:p>
        </w:tc>
        <w:tc>
          <w:tcPr>
            <w:tcW w:w="2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AC7618" w14:textId="4EED0263" w:rsidR="002125C1" w:rsidRPr="002125C1" w:rsidRDefault="002125C1" w:rsidP="00F57D79">
            <w:pPr>
              <w:widowControl w:val="0"/>
              <w:tabs>
                <w:tab w:val="left" w:pos="252"/>
              </w:tabs>
              <w:jc w:val="center"/>
              <w:rPr>
                <w:sz w:val="24"/>
                <w:szCs w:val="24"/>
              </w:rPr>
            </w:pPr>
            <w:r w:rsidRPr="002125C1">
              <w:rPr>
                <w:sz w:val="24"/>
                <w:szCs w:val="24"/>
              </w:rPr>
              <w:lastRenderedPageBreak/>
              <w:t>2 400 000,00</w:t>
            </w:r>
          </w:p>
        </w:tc>
      </w:tr>
      <w:tr w:rsidR="002125C1" w:rsidRPr="002125C1" w14:paraId="5EF782B9" w14:textId="77777777" w:rsidTr="00860ED9">
        <w:trPr>
          <w:trHeight w:val="304"/>
        </w:trPr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A90802" w14:textId="30EA555E" w:rsidR="002125C1" w:rsidRPr="002125C1" w:rsidRDefault="002125C1" w:rsidP="002125C1">
            <w:pPr>
              <w:widowControl w:val="0"/>
              <w:tabs>
                <w:tab w:val="left" w:pos="252"/>
              </w:tabs>
              <w:jc w:val="both"/>
              <w:rPr>
                <w:sz w:val="24"/>
                <w:szCs w:val="24"/>
              </w:rPr>
            </w:pPr>
            <w:r w:rsidRPr="002125C1">
              <w:rPr>
                <w:sz w:val="24"/>
                <w:szCs w:val="24"/>
              </w:rPr>
              <w:lastRenderedPageBreak/>
              <w:t>2</w:t>
            </w:r>
          </w:p>
        </w:tc>
        <w:tc>
          <w:tcPr>
            <w:tcW w:w="6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A5135D" w14:textId="6AFB01F3" w:rsidR="002125C1" w:rsidRPr="002125C1" w:rsidRDefault="002125C1" w:rsidP="002125C1">
            <w:pPr>
              <w:widowControl w:val="0"/>
              <w:tabs>
                <w:tab w:val="left" w:pos="252"/>
              </w:tabs>
              <w:jc w:val="both"/>
              <w:rPr>
                <w:sz w:val="24"/>
                <w:szCs w:val="24"/>
              </w:rPr>
            </w:pPr>
            <w:r w:rsidRPr="002125C1">
              <w:rPr>
                <w:sz w:val="24"/>
                <w:szCs w:val="24"/>
              </w:rPr>
              <w:t>Программное</w:t>
            </w:r>
            <w:r w:rsidRPr="00F71367">
              <w:rPr>
                <w:sz w:val="24"/>
                <w:szCs w:val="24"/>
                <w:lang w:val="en-US"/>
              </w:rPr>
              <w:t xml:space="preserve"> </w:t>
            </w:r>
            <w:r w:rsidRPr="002125C1">
              <w:rPr>
                <w:sz w:val="24"/>
                <w:szCs w:val="24"/>
              </w:rPr>
              <w:t>обеспечение</w:t>
            </w:r>
            <w:r w:rsidRPr="00F71367">
              <w:rPr>
                <w:sz w:val="24"/>
                <w:szCs w:val="24"/>
                <w:lang w:val="en-US"/>
              </w:rPr>
              <w:t xml:space="preserve"> MaxPatrol Security Information and Event Management. </w:t>
            </w:r>
            <w:r w:rsidRPr="002125C1">
              <w:rPr>
                <w:sz w:val="24"/>
                <w:szCs w:val="24"/>
              </w:rPr>
              <w:t>Конфигурация MaxPatrol SIEM VM All-in-One для сбора и обработки событий и выявления уязвимостей не более 1 000 активов и не более 3 000 событий в секунду, обновления в течение 1 (одного) года</w:t>
            </w:r>
          </w:p>
        </w:tc>
        <w:tc>
          <w:tcPr>
            <w:tcW w:w="2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E49A12" w14:textId="03BE933E" w:rsidR="002125C1" w:rsidRPr="002125C1" w:rsidRDefault="002125C1" w:rsidP="00F57D79">
            <w:pPr>
              <w:widowControl w:val="0"/>
              <w:tabs>
                <w:tab w:val="left" w:pos="252"/>
              </w:tabs>
              <w:jc w:val="center"/>
              <w:rPr>
                <w:sz w:val="24"/>
                <w:szCs w:val="24"/>
              </w:rPr>
            </w:pPr>
            <w:r w:rsidRPr="002125C1">
              <w:rPr>
                <w:sz w:val="24"/>
                <w:szCs w:val="24"/>
              </w:rPr>
              <w:t>16 120 000,00</w:t>
            </w:r>
          </w:p>
        </w:tc>
      </w:tr>
      <w:tr w:rsidR="002125C1" w:rsidRPr="002125C1" w14:paraId="5B231F47" w14:textId="77777777" w:rsidTr="00860ED9">
        <w:trPr>
          <w:trHeight w:val="304"/>
        </w:trPr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8E9250" w14:textId="28D9B81D" w:rsidR="002125C1" w:rsidRPr="002125C1" w:rsidRDefault="002125C1" w:rsidP="002125C1">
            <w:pPr>
              <w:widowControl w:val="0"/>
              <w:tabs>
                <w:tab w:val="left" w:pos="252"/>
              </w:tabs>
              <w:jc w:val="both"/>
              <w:rPr>
                <w:sz w:val="24"/>
                <w:szCs w:val="24"/>
              </w:rPr>
            </w:pPr>
            <w:r w:rsidRPr="002125C1">
              <w:rPr>
                <w:sz w:val="24"/>
                <w:szCs w:val="24"/>
              </w:rPr>
              <w:t>3</w:t>
            </w:r>
          </w:p>
        </w:tc>
        <w:tc>
          <w:tcPr>
            <w:tcW w:w="6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8FE23F" w14:textId="3A86C203" w:rsidR="002125C1" w:rsidRPr="002125C1" w:rsidRDefault="002125C1" w:rsidP="002125C1">
            <w:pPr>
              <w:widowControl w:val="0"/>
              <w:tabs>
                <w:tab w:val="left" w:pos="252"/>
              </w:tabs>
              <w:jc w:val="both"/>
              <w:rPr>
                <w:sz w:val="24"/>
                <w:szCs w:val="24"/>
              </w:rPr>
            </w:pPr>
            <w:r w:rsidRPr="002125C1">
              <w:rPr>
                <w:sz w:val="24"/>
                <w:szCs w:val="24"/>
              </w:rPr>
              <w:t>Cертификат на расширенную техническую поддержку ENHANCED программного обеспечения MaxPatrol Security Information and Event Management, в режиме 8/5, в течение 1 (одного) года</w:t>
            </w:r>
          </w:p>
        </w:tc>
        <w:tc>
          <w:tcPr>
            <w:tcW w:w="2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E78D42" w14:textId="412352B8" w:rsidR="002125C1" w:rsidRPr="002125C1" w:rsidRDefault="002125C1" w:rsidP="00F57D79">
            <w:pPr>
              <w:widowControl w:val="0"/>
              <w:tabs>
                <w:tab w:val="left" w:pos="252"/>
              </w:tabs>
              <w:jc w:val="center"/>
              <w:rPr>
                <w:sz w:val="24"/>
                <w:szCs w:val="24"/>
              </w:rPr>
            </w:pPr>
            <w:r w:rsidRPr="002125C1">
              <w:rPr>
                <w:sz w:val="24"/>
                <w:szCs w:val="24"/>
              </w:rPr>
              <w:t>1 934 400,00</w:t>
            </w:r>
          </w:p>
        </w:tc>
      </w:tr>
      <w:tr w:rsidR="002125C1" w:rsidRPr="002125C1" w14:paraId="15F9329B" w14:textId="77777777" w:rsidTr="00860ED9">
        <w:trPr>
          <w:trHeight w:val="304"/>
        </w:trPr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A38C83" w14:textId="4378F685" w:rsidR="002125C1" w:rsidRPr="002125C1" w:rsidRDefault="002125C1" w:rsidP="002125C1">
            <w:pPr>
              <w:widowControl w:val="0"/>
              <w:tabs>
                <w:tab w:val="left" w:pos="252"/>
              </w:tabs>
              <w:jc w:val="both"/>
              <w:rPr>
                <w:sz w:val="24"/>
                <w:szCs w:val="24"/>
              </w:rPr>
            </w:pPr>
            <w:r w:rsidRPr="002125C1">
              <w:rPr>
                <w:sz w:val="24"/>
                <w:szCs w:val="24"/>
              </w:rPr>
              <w:t>4</w:t>
            </w:r>
          </w:p>
        </w:tc>
        <w:tc>
          <w:tcPr>
            <w:tcW w:w="6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527973" w14:textId="5ECDB4F2" w:rsidR="002125C1" w:rsidRPr="00F71367" w:rsidRDefault="002125C1" w:rsidP="002125C1">
            <w:pPr>
              <w:widowControl w:val="0"/>
              <w:tabs>
                <w:tab w:val="left" w:pos="252"/>
              </w:tabs>
              <w:jc w:val="both"/>
              <w:rPr>
                <w:sz w:val="24"/>
                <w:szCs w:val="24"/>
                <w:lang w:val="en-US"/>
              </w:rPr>
            </w:pPr>
            <w:r w:rsidRPr="00F71367">
              <w:rPr>
                <w:sz w:val="24"/>
                <w:szCs w:val="24"/>
                <w:lang w:val="en-US"/>
              </w:rPr>
              <w:t xml:space="preserve">Kaspersky Endpoint Security </w:t>
            </w:r>
            <w:r w:rsidRPr="002125C1">
              <w:rPr>
                <w:sz w:val="24"/>
                <w:szCs w:val="24"/>
              </w:rPr>
              <w:t>для</w:t>
            </w:r>
            <w:r w:rsidRPr="00F71367">
              <w:rPr>
                <w:sz w:val="24"/>
                <w:szCs w:val="24"/>
                <w:lang w:val="en-US"/>
              </w:rPr>
              <w:t xml:space="preserve"> </w:t>
            </w:r>
            <w:r w:rsidRPr="002125C1">
              <w:rPr>
                <w:sz w:val="24"/>
                <w:szCs w:val="24"/>
              </w:rPr>
              <w:t>бизнеса</w:t>
            </w:r>
            <w:r w:rsidRPr="00F71367">
              <w:rPr>
                <w:sz w:val="24"/>
                <w:szCs w:val="24"/>
                <w:lang w:val="en-US"/>
              </w:rPr>
              <w:t xml:space="preserve"> </w:t>
            </w:r>
            <w:r w:rsidRPr="002125C1">
              <w:rPr>
                <w:sz w:val="24"/>
                <w:szCs w:val="24"/>
              </w:rPr>
              <w:t>расширенный</w:t>
            </w:r>
            <w:r w:rsidRPr="00F71367">
              <w:rPr>
                <w:sz w:val="24"/>
                <w:szCs w:val="24"/>
                <w:lang w:val="en-US"/>
              </w:rPr>
              <w:t xml:space="preserve"> Russian Edition 500-999 Node 2 years Renewal License</w:t>
            </w:r>
          </w:p>
        </w:tc>
        <w:tc>
          <w:tcPr>
            <w:tcW w:w="2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09EDEC" w14:textId="0329223B" w:rsidR="002125C1" w:rsidRPr="002125C1" w:rsidRDefault="002125C1" w:rsidP="00F57D79">
            <w:pPr>
              <w:widowControl w:val="0"/>
              <w:tabs>
                <w:tab w:val="left" w:pos="252"/>
              </w:tabs>
              <w:jc w:val="center"/>
              <w:rPr>
                <w:sz w:val="24"/>
                <w:szCs w:val="24"/>
              </w:rPr>
            </w:pPr>
            <w:r w:rsidRPr="002125C1">
              <w:rPr>
                <w:sz w:val="24"/>
                <w:szCs w:val="24"/>
              </w:rPr>
              <w:t>3 938,00</w:t>
            </w:r>
          </w:p>
        </w:tc>
      </w:tr>
      <w:tr w:rsidR="002125C1" w:rsidRPr="002125C1" w14:paraId="796CC6FB" w14:textId="77777777" w:rsidTr="00860ED9">
        <w:trPr>
          <w:trHeight w:val="304"/>
        </w:trPr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DFA5E0" w14:textId="129618D2" w:rsidR="002125C1" w:rsidRPr="002125C1" w:rsidRDefault="002125C1" w:rsidP="002125C1">
            <w:pPr>
              <w:widowControl w:val="0"/>
              <w:tabs>
                <w:tab w:val="left" w:pos="252"/>
              </w:tabs>
              <w:jc w:val="both"/>
              <w:rPr>
                <w:sz w:val="24"/>
                <w:szCs w:val="24"/>
              </w:rPr>
            </w:pPr>
            <w:r w:rsidRPr="002125C1">
              <w:rPr>
                <w:sz w:val="24"/>
                <w:szCs w:val="24"/>
              </w:rPr>
              <w:t>5</w:t>
            </w:r>
          </w:p>
        </w:tc>
        <w:tc>
          <w:tcPr>
            <w:tcW w:w="6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EB4657" w14:textId="14A3892D" w:rsidR="002125C1" w:rsidRPr="00F71367" w:rsidRDefault="002125C1" w:rsidP="002125C1">
            <w:pPr>
              <w:widowControl w:val="0"/>
              <w:tabs>
                <w:tab w:val="left" w:pos="252"/>
              </w:tabs>
              <w:jc w:val="both"/>
              <w:rPr>
                <w:sz w:val="24"/>
                <w:szCs w:val="24"/>
                <w:lang w:val="en-US"/>
              </w:rPr>
            </w:pPr>
            <w:r w:rsidRPr="002125C1">
              <w:rPr>
                <w:sz w:val="24"/>
                <w:szCs w:val="24"/>
              </w:rPr>
              <w:t>ПО</w:t>
            </w:r>
            <w:r w:rsidRPr="00F71367">
              <w:rPr>
                <w:sz w:val="24"/>
                <w:szCs w:val="24"/>
                <w:lang w:val="en-US"/>
              </w:rPr>
              <w:t xml:space="preserve"> Kaspersky Endpoint Security </w:t>
            </w:r>
            <w:r w:rsidRPr="002125C1">
              <w:rPr>
                <w:sz w:val="24"/>
                <w:szCs w:val="24"/>
              </w:rPr>
              <w:t>для</w:t>
            </w:r>
            <w:r w:rsidRPr="00F71367">
              <w:rPr>
                <w:sz w:val="24"/>
                <w:szCs w:val="24"/>
                <w:lang w:val="en-US"/>
              </w:rPr>
              <w:t xml:space="preserve"> </w:t>
            </w:r>
            <w:r w:rsidRPr="002125C1">
              <w:rPr>
                <w:sz w:val="24"/>
                <w:szCs w:val="24"/>
              </w:rPr>
              <w:t>почтовых</w:t>
            </w:r>
            <w:r w:rsidRPr="00F71367">
              <w:rPr>
                <w:sz w:val="24"/>
                <w:szCs w:val="24"/>
                <w:lang w:val="en-US"/>
              </w:rPr>
              <w:t xml:space="preserve"> </w:t>
            </w:r>
            <w:r w:rsidRPr="002125C1">
              <w:rPr>
                <w:sz w:val="24"/>
                <w:szCs w:val="24"/>
              </w:rPr>
              <w:t>серверов</w:t>
            </w:r>
            <w:r w:rsidRPr="00F71367">
              <w:rPr>
                <w:sz w:val="24"/>
                <w:szCs w:val="24"/>
                <w:lang w:val="en-US"/>
              </w:rPr>
              <w:t xml:space="preserve"> Russian Edition 500-999 MailAdresse 2 years Renewal  License</w:t>
            </w:r>
          </w:p>
        </w:tc>
        <w:tc>
          <w:tcPr>
            <w:tcW w:w="2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F6216B" w14:textId="5C12EC8D" w:rsidR="002125C1" w:rsidRPr="002125C1" w:rsidRDefault="002125C1" w:rsidP="00F57D79">
            <w:pPr>
              <w:widowControl w:val="0"/>
              <w:tabs>
                <w:tab w:val="left" w:pos="252"/>
              </w:tabs>
              <w:jc w:val="center"/>
              <w:rPr>
                <w:sz w:val="24"/>
                <w:szCs w:val="24"/>
              </w:rPr>
            </w:pPr>
            <w:r w:rsidRPr="002125C1">
              <w:rPr>
                <w:sz w:val="24"/>
                <w:szCs w:val="24"/>
              </w:rPr>
              <w:t>1 472,00</w:t>
            </w:r>
          </w:p>
        </w:tc>
      </w:tr>
      <w:tr w:rsidR="002125C1" w:rsidRPr="002125C1" w14:paraId="4BAE2DAF" w14:textId="77777777" w:rsidTr="00860ED9">
        <w:trPr>
          <w:trHeight w:val="304"/>
        </w:trPr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949F4C" w14:textId="2342F53A" w:rsidR="002125C1" w:rsidRPr="002125C1" w:rsidRDefault="002125C1" w:rsidP="002125C1">
            <w:pPr>
              <w:tabs>
                <w:tab w:val="left" w:pos="1134"/>
              </w:tabs>
              <w:jc w:val="both"/>
              <w:rPr>
                <w:sz w:val="24"/>
                <w:szCs w:val="24"/>
              </w:rPr>
            </w:pPr>
            <w:r w:rsidRPr="002125C1">
              <w:rPr>
                <w:sz w:val="24"/>
                <w:szCs w:val="24"/>
              </w:rPr>
              <w:t>6</w:t>
            </w:r>
          </w:p>
        </w:tc>
        <w:tc>
          <w:tcPr>
            <w:tcW w:w="6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AFE2A1" w14:textId="60D22DFB" w:rsidR="002125C1" w:rsidRPr="002125C1" w:rsidRDefault="002125C1" w:rsidP="002125C1">
            <w:pPr>
              <w:widowControl w:val="0"/>
              <w:tabs>
                <w:tab w:val="left" w:pos="252"/>
              </w:tabs>
              <w:jc w:val="both"/>
              <w:rPr>
                <w:sz w:val="24"/>
                <w:szCs w:val="24"/>
              </w:rPr>
            </w:pPr>
            <w:r w:rsidRPr="00F71367">
              <w:rPr>
                <w:sz w:val="24"/>
                <w:szCs w:val="24"/>
                <w:lang w:val="en-US"/>
              </w:rPr>
              <w:t xml:space="preserve">Kaspersky Certified Media Pack Customized Russian Edition. </w:t>
            </w:r>
            <w:r w:rsidRPr="002125C1">
              <w:rPr>
                <w:sz w:val="24"/>
                <w:szCs w:val="24"/>
              </w:rPr>
              <w:t>Media Pack - Установочный комплект, программное обеспечение</w:t>
            </w:r>
          </w:p>
        </w:tc>
        <w:tc>
          <w:tcPr>
            <w:tcW w:w="2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9600EC" w14:textId="5D09C320" w:rsidR="002125C1" w:rsidRPr="002125C1" w:rsidRDefault="002125C1" w:rsidP="00F57D79">
            <w:pPr>
              <w:widowControl w:val="0"/>
              <w:tabs>
                <w:tab w:val="left" w:pos="252"/>
              </w:tabs>
              <w:jc w:val="center"/>
              <w:rPr>
                <w:sz w:val="24"/>
                <w:szCs w:val="24"/>
              </w:rPr>
            </w:pPr>
            <w:r w:rsidRPr="002125C1">
              <w:rPr>
                <w:sz w:val="24"/>
                <w:szCs w:val="24"/>
              </w:rPr>
              <w:t>3 487,25</w:t>
            </w:r>
          </w:p>
        </w:tc>
      </w:tr>
      <w:tr w:rsidR="002125C1" w:rsidRPr="002125C1" w14:paraId="21AEF502" w14:textId="77777777" w:rsidTr="00860ED9">
        <w:trPr>
          <w:trHeight w:val="304"/>
        </w:trPr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70E163" w14:textId="5AC669BE" w:rsidR="002125C1" w:rsidRPr="002125C1" w:rsidRDefault="002125C1" w:rsidP="002125C1">
            <w:pPr>
              <w:tabs>
                <w:tab w:val="left" w:pos="1134"/>
              </w:tabs>
              <w:jc w:val="both"/>
              <w:rPr>
                <w:sz w:val="24"/>
                <w:szCs w:val="24"/>
              </w:rPr>
            </w:pPr>
            <w:r w:rsidRPr="002125C1">
              <w:rPr>
                <w:sz w:val="24"/>
                <w:szCs w:val="24"/>
              </w:rPr>
              <w:t>7</w:t>
            </w:r>
          </w:p>
        </w:tc>
        <w:tc>
          <w:tcPr>
            <w:tcW w:w="6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839591" w14:textId="7A3ADD95" w:rsidR="002125C1" w:rsidRPr="002125C1" w:rsidRDefault="002125C1" w:rsidP="002125C1">
            <w:pPr>
              <w:widowControl w:val="0"/>
              <w:tabs>
                <w:tab w:val="left" w:pos="252"/>
              </w:tabs>
              <w:jc w:val="both"/>
              <w:rPr>
                <w:sz w:val="24"/>
                <w:szCs w:val="24"/>
              </w:rPr>
            </w:pPr>
            <w:r w:rsidRPr="002125C1">
              <w:rPr>
                <w:sz w:val="24"/>
                <w:szCs w:val="24"/>
              </w:rPr>
              <w:t xml:space="preserve">Оказание услуг по созданию защиты информации </w:t>
            </w:r>
            <w:r w:rsidRPr="002125C1">
              <w:rPr>
                <w:sz w:val="24"/>
                <w:szCs w:val="24"/>
              </w:rPr>
              <w:br/>
              <w:t>ООО "Энергосбыт Херсон"</w:t>
            </w:r>
            <w:r w:rsidRPr="002125C1">
              <w:rPr>
                <w:sz w:val="24"/>
                <w:szCs w:val="24"/>
              </w:rPr>
              <w:br/>
              <w:t>Этап 1</w:t>
            </w:r>
          </w:p>
        </w:tc>
        <w:tc>
          <w:tcPr>
            <w:tcW w:w="2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8F94AA" w14:textId="77777777" w:rsidR="002125C1" w:rsidRPr="002125C1" w:rsidRDefault="002125C1" w:rsidP="00F57D79">
            <w:pPr>
              <w:widowControl w:val="0"/>
              <w:tabs>
                <w:tab w:val="left" w:pos="252"/>
              </w:tabs>
              <w:jc w:val="center"/>
              <w:rPr>
                <w:sz w:val="24"/>
                <w:szCs w:val="24"/>
              </w:rPr>
            </w:pPr>
            <w:r w:rsidRPr="002125C1">
              <w:rPr>
                <w:sz w:val="24"/>
                <w:szCs w:val="24"/>
              </w:rPr>
              <w:t>9 385 777,00</w:t>
            </w:r>
          </w:p>
          <w:p w14:paraId="370DA63B" w14:textId="77777777" w:rsidR="002125C1" w:rsidRPr="002125C1" w:rsidRDefault="002125C1" w:rsidP="00F57D79">
            <w:pPr>
              <w:widowControl w:val="0"/>
              <w:tabs>
                <w:tab w:val="left" w:pos="252"/>
                <w:tab w:val="left" w:pos="1134"/>
              </w:tabs>
              <w:jc w:val="center"/>
              <w:rPr>
                <w:sz w:val="24"/>
                <w:szCs w:val="24"/>
              </w:rPr>
            </w:pPr>
          </w:p>
        </w:tc>
      </w:tr>
      <w:tr w:rsidR="002125C1" w:rsidRPr="002125C1" w14:paraId="5CE2FCCA" w14:textId="77777777" w:rsidTr="00860ED9">
        <w:trPr>
          <w:trHeight w:val="304"/>
        </w:trPr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664187" w14:textId="08D3764B" w:rsidR="002125C1" w:rsidRPr="002125C1" w:rsidRDefault="002125C1" w:rsidP="002125C1">
            <w:pPr>
              <w:tabs>
                <w:tab w:val="left" w:pos="1134"/>
              </w:tabs>
              <w:jc w:val="both"/>
              <w:rPr>
                <w:sz w:val="24"/>
                <w:szCs w:val="24"/>
              </w:rPr>
            </w:pPr>
            <w:r w:rsidRPr="002125C1">
              <w:rPr>
                <w:sz w:val="24"/>
                <w:szCs w:val="24"/>
              </w:rPr>
              <w:t>8</w:t>
            </w:r>
          </w:p>
        </w:tc>
        <w:tc>
          <w:tcPr>
            <w:tcW w:w="6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ECBD1F" w14:textId="3F539072" w:rsidR="002125C1" w:rsidRPr="002125C1" w:rsidRDefault="002125C1" w:rsidP="002125C1">
            <w:pPr>
              <w:widowControl w:val="0"/>
              <w:tabs>
                <w:tab w:val="left" w:pos="252"/>
              </w:tabs>
              <w:jc w:val="both"/>
              <w:rPr>
                <w:sz w:val="24"/>
                <w:szCs w:val="24"/>
              </w:rPr>
            </w:pPr>
            <w:r w:rsidRPr="002125C1">
              <w:rPr>
                <w:sz w:val="24"/>
                <w:szCs w:val="24"/>
              </w:rPr>
              <w:t xml:space="preserve">Оказание услуг по созданию защиты информации </w:t>
            </w:r>
            <w:r w:rsidRPr="002125C1">
              <w:rPr>
                <w:sz w:val="24"/>
                <w:szCs w:val="24"/>
              </w:rPr>
              <w:br/>
              <w:t>ООО "Энергосбыт Херсон"</w:t>
            </w:r>
            <w:r w:rsidRPr="002125C1">
              <w:rPr>
                <w:sz w:val="24"/>
                <w:szCs w:val="24"/>
              </w:rPr>
              <w:br/>
              <w:t>Этап 2</w:t>
            </w:r>
          </w:p>
        </w:tc>
        <w:tc>
          <w:tcPr>
            <w:tcW w:w="2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202973" w14:textId="51472921" w:rsidR="002125C1" w:rsidRPr="002125C1" w:rsidRDefault="002125C1" w:rsidP="00F57D79">
            <w:pPr>
              <w:widowControl w:val="0"/>
              <w:tabs>
                <w:tab w:val="left" w:pos="252"/>
              </w:tabs>
              <w:jc w:val="center"/>
              <w:rPr>
                <w:sz w:val="24"/>
                <w:szCs w:val="24"/>
              </w:rPr>
            </w:pPr>
            <w:r w:rsidRPr="002125C1">
              <w:rPr>
                <w:sz w:val="24"/>
                <w:szCs w:val="24"/>
              </w:rPr>
              <w:t>2 321 760,67</w:t>
            </w:r>
          </w:p>
        </w:tc>
      </w:tr>
    </w:tbl>
    <w:p w14:paraId="66FF4B63" w14:textId="77777777" w:rsidR="00FE2C1D" w:rsidRPr="00FE2C1D" w:rsidRDefault="00FE2C1D" w:rsidP="00234A2A">
      <w:pPr>
        <w:widowControl w:val="0"/>
        <w:spacing w:after="0" w:line="240" w:lineRule="auto"/>
        <w:rPr>
          <w:rFonts w:ascii="Times New Roman" w:eastAsia="Calibri" w:hAnsi="Times New Roman" w:cs="Times New Roman"/>
          <w:sz w:val="28"/>
          <w:szCs w:val="24"/>
          <w:lang w:eastAsia="ru-RU"/>
        </w:rPr>
      </w:pPr>
    </w:p>
    <w:p w14:paraId="6208BF14" w14:textId="2393D59D" w:rsidR="00A50DE6" w:rsidRPr="00FE2C1D" w:rsidRDefault="00A50DE6" w:rsidP="00A50DE6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2C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Извещение о проведении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закупки</w:t>
      </w:r>
      <w:r w:rsidRPr="00FE2C1D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(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закупочная документация)</w:t>
      </w:r>
      <w:r w:rsidRPr="00FE2C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опубликован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FE2C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r w:rsidR="002125C1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28</w:t>
      </w:r>
      <w:r w:rsidRPr="00FE2C1D">
        <w:rPr>
          <w:rFonts w:ascii="Times New Roman" w:eastAsia="Times New Roman" w:hAnsi="Times New Roman" w:cs="Times New Roman"/>
          <w:sz w:val="28"/>
          <w:szCs w:val="28"/>
          <w:lang w:eastAsia="ru-RU"/>
        </w:rPr>
        <w:t>» </w:t>
      </w:r>
      <w:r w:rsidR="002125C1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мая</w:t>
      </w:r>
      <w:r w:rsidRPr="00FE2C1D">
        <w:rPr>
          <w:rFonts w:ascii="Times New Roman" w:eastAsia="Times New Roman" w:hAnsi="Times New Roman" w:cs="Times New Roman"/>
          <w:sz w:val="28"/>
          <w:szCs w:val="28"/>
          <w:lang w:eastAsia="ru-RU"/>
        </w:rPr>
        <w:t> 20</w:t>
      </w:r>
      <w:r w:rsidR="002125C1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25</w:t>
      </w:r>
      <w:r w:rsidRPr="00FE2C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года на официальном государственном сайте </w:t>
      </w:r>
      <w:hyperlink r:id="rId7" w:history="1">
        <w:r w:rsidRPr="00FE2C1D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http://www.zakupki.gov.ru</w:t>
        </w:r>
      </w:hyperlink>
      <w:r w:rsidRPr="00FE2C1D">
        <w:rPr>
          <w:rFonts w:ascii="Times New Roman" w:eastAsia="Times New Roman" w:hAnsi="Times New Roman" w:cs="Times New Roman"/>
          <w:color w:val="0000FF"/>
          <w:sz w:val="28"/>
          <w:szCs w:val="28"/>
          <w:u w:val="single"/>
          <w:lang w:eastAsia="ru-RU"/>
        </w:rPr>
        <w:t>/</w:t>
      </w:r>
      <w:r w:rsidRPr="00FE2C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закупка № </w:t>
      </w:r>
      <w:r w:rsidR="002125C1" w:rsidRPr="002125C1">
        <w:rPr>
          <w:rFonts w:ascii="Times New Roman" w:eastAsia="Times New Roman" w:hAnsi="Times New Roman" w:cs="Times New Roman"/>
          <w:sz w:val="28"/>
          <w:szCs w:val="28"/>
          <w:lang w:eastAsia="ru-RU"/>
        </w:rPr>
        <w:t>32514891232</w:t>
      </w:r>
      <w:r w:rsidRPr="00FE2C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на официальном сайте по закупкам атомной отрасли </w:t>
      </w:r>
      <w:hyperlink r:id="rId8" w:history="1">
        <w:r w:rsidRPr="00FE2C1D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http://zakupki.rosatom.ru/</w:t>
        </w:r>
      </w:hyperlink>
      <w:r w:rsidRPr="00FE2C1D"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</w:t>
      </w:r>
      <w:r w:rsidR="002125C1" w:rsidRPr="002125C1">
        <w:t xml:space="preserve"> </w:t>
      </w:r>
      <w:r w:rsidR="002125C1" w:rsidRPr="002125C1">
        <w:rPr>
          <w:rFonts w:ascii="Times New Roman" w:eastAsia="Times New Roman" w:hAnsi="Times New Roman" w:cs="Times New Roman"/>
          <w:sz w:val="28"/>
          <w:szCs w:val="28"/>
          <w:lang w:eastAsia="ru-RU"/>
        </w:rPr>
        <w:t>91758</w:t>
      </w:r>
      <w:r w:rsidRPr="00FE2C1D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FE2C1D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FE2C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ЭТП </w:t>
      </w:r>
      <w:r w:rsidR="002125C1" w:rsidRPr="002125C1">
        <w:rPr>
          <w:rFonts w:ascii="Times New Roman" w:eastAsia="Times New Roman" w:hAnsi="Times New Roman" w:cs="Times New Roman"/>
          <w:sz w:val="28"/>
          <w:szCs w:val="28"/>
          <w:lang w:eastAsia="ru-RU"/>
        </w:rPr>
        <w:t>ЭТС (НЭП)</w:t>
      </w:r>
      <w:r w:rsidR="000117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hyperlink r:id="rId9" w:tgtFrame="_blank" w:history="1">
        <w:r w:rsidR="00011794" w:rsidRPr="00011794">
          <w:rPr>
            <w:rStyle w:val="af1"/>
            <w:rFonts w:ascii="Times New Roman" w:hAnsi="Times New Roman" w:cs="Times New Roman"/>
            <w:sz w:val="28"/>
            <w:szCs w:val="28"/>
            <w:bdr w:val="none" w:sz="0" w:space="0" w:color="auto" w:frame="1"/>
            <w:shd w:val="clear" w:color="auto" w:fill="F6F9FE"/>
          </w:rPr>
          <w:t>https://44.fabrikant.ru/223/smsp/ek/rosatom/procedure/view/4561</w:t>
        </w:r>
      </w:hyperlink>
      <w:r w:rsidRPr="00FE2C1D"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 №</w:t>
      </w:r>
      <w:r w:rsidR="002125C1" w:rsidRPr="002125C1">
        <w:t xml:space="preserve"> </w:t>
      </w:r>
      <w:r w:rsidR="002125C1" w:rsidRPr="002125C1">
        <w:rPr>
          <w:rFonts w:ascii="Times New Roman" w:eastAsia="Times New Roman" w:hAnsi="Times New Roman" w:cs="Times New Roman"/>
          <w:sz w:val="28"/>
          <w:szCs w:val="28"/>
          <w:lang w:eastAsia="ru-RU"/>
        </w:rPr>
        <w:t>32514891232</w:t>
      </w:r>
      <w:r w:rsidRPr="00FE2C1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021C5AAF" w14:textId="4EC9DA50" w:rsidR="004B01F4" w:rsidRDefault="004B01F4" w:rsidP="00234A2A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8"/>
          <w:lang w:eastAsia="ru-RU"/>
        </w:rPr>
      </w:pPr>
    </w:p>
    <w:p w14:paraId="20407774" w14:textId="67CCAD8D" w:rsidR="00FE2C1D" w:rsidRPr="00FE2C1D" w:rsidRDefault="00FE2C1D" w:rsidP="00234A2A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2C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Заседание </w:t>
      </w:r>
      <w:r w:rsidR="0032687D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закупочной комиссии</w:t>
      </w:r>
      <w:r w:rsidRPr="00FE2C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проводится в очной форме в </w:t>
      </w:r>
      <w:r w:rsidR="00011794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31719E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011794">
        <w:rPr>
          <w:rFonts w:ascii="Times New Roman" w:eastAsia="Times New Roman" w:hAnsi="Times New Roman" w:cs="Times New Roman"/>
          <w:sz w:val="28"/>
          <w:szCs w:val="28"/>
          <w:lang w:eastAsia="ru-RU"/>
        </w:rPr>
        <w:t>:00</w:t>
      </w:r>
      <w:r w:rsidRPr="00FE2C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(время </w:t>
      </w:r>
      <w:r w:rsidRPr="00011794">
        <w:rPr>
          <w:rFonts w:ascii="Times New Roman" w:eastAsia="Times New Roman" w:hAnsi="Times New Roman" w:cs="Times New Roman"/>
          <w:sz w:val="28"/>
          <w:szCs w:val="28"/>
          <w:lang w:eastAsia="ru-RU"/>
        </w:rPr>
        <w:t>московское</w:t>
      </w:r>
      <w:r w:rsidRPr="00FE2C1D">
        <w:rPr>
          <w:rFonts w:ascii="Times New Roman" w:eastAsia="Times New Roman" w:hAnsi="Times New Roman" w:cs="Times New Roman"/>
          <w:sz w:val="28"/>
          <w:szCs w:val="28"/>
          <w:lang w:eastAsia="ru-RU"/>
        </w:rPr>
        <w:t>) «</w:t>
      </w:r>
      <w:r w:rsidR="00892056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19</w:t>
      </w:r>
      <w:r w:rsidRPr="00FE2C1D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FE2C1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r w:rsidR="00011794" w:rsidRPr="00011794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июня</w:t>
      </w:r>
      <w:r w:rsidRPr="00FE2C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</w:t>
      </w:r>
      <w:r w:rsidR="00011794" w:rsidRPr="00011794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25</w:t>
      </w:r>
      <w:r w:rsidRPr="00FE2C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года, по адресу: </w:t>
      </w:r>
      <w:r w:rsidR="00011794" w:rsidRPr="000117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275700, Херсонская обл. </w:t>
      </w:r>
      <w:r w:rsidR="006A176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011794" w:rsidRPr="00011794">
        <w:rPr>
          <w:rFonts w:ascii="Times New Roman" w:eastAsia="Times New Roman" w:hAnsi="Times New Roman" w:cs="Times New Roman"/>
          <w:sz w:val="28"/>
          <w:szCs w:val="28"/>
          <w:lang w:eastAsia="ru-RU"/>
        </w:rPr>
        <w:t>г. Скадовск, ул. Балтазаровская д. 4</w:t>
      </w:r>
      <w:r w:rsidRPr="00FE2C1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643358EE" w14:textId="0E37209F" w:rsidR="00590A4D" w:rsidRDefault="00FE2C1D" w:rsidP="00234A2A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2C1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 заседании принимают участие:</w:t>
      </w:r>
      <w:r w:rsidRPr="00FE2C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20E7A0B8" w14:textId="17924AA1" w:rsidR="00FE2C1D" w:rsidRPr="00FE2C1D" w:rsidRDefault="00FE2C1D" w:rsidP="00234A2A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5000" w:type="pct"/>
        <w:tblInd w:w="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287"/>
        <w:gridCol w:w="4337"/>
      </w:tblGrid>
      <w:tr w:rsidR="00FE2C1D" w:rsidRPr="004D79A5" w14:paraId="262613BA" w14:textId="77777777" w:rsidTr="00CF0C67">
        <w:tc>
          <w:tcPr>
            <w:tcW w:w="27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10D68CA" w14:textId="77777777" w:rsidR="00FE2C1D" w:rsidRPr="004D79A5" w:rsidRDefault="00FE2C1D" w:rsidP="00234A2A">
            <w:pPr>
              <w:keepLine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4D79A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ФИО </w:t>
            </w:r>
          </w:p>
        </w:tc>
        <w:tc>
          <w:tcPr>
            <w:tcW w:w="22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14:paraId="2A7A0532" w14:textId="77777777" w:rsidR="00FE2C1D" w:rsidRPr="004D79A5" w:rsidRDefault="00FE2C1D" w:rsidP="00234A2A">
            <w:pPr>
              <w:keepLine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4D79A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Должность </w:t>
            </w:r>
          </w:p>
        </w:tc>
      </w:tr>
      <w:tr w:rsidR="00FE2C1D" w:rsidRPr="004D79A5" w14:paraId="3CB202B6" w14:textId="77777777" w:rsidTr="00CF0C67"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14:paraId="1DCF81C4" w14:textId="04A160D6" w:rsidR="00FE2C1D" w:rsidRPr="004D79A5" w:rsidRDefault="00FE2C1D" w:rsidP="00234A2A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4D79A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Председатель </w:t>
            </w:r>
            <w:r w:rsidR="0032687D" w:rsidRPr="004D79A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закупочной комиссии</w:t>
            </w:r>
            <w:r w:rsidRPr="004D79A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: </w:t>
            </w:r>
          </w:p>
        </w:tc>
      </w:tr>
      <w:tr w:rsidR="00FE2C1D" w:rsidRPr="004D79A5" w14:paraId="03086D81" w14:textId="77777777" w:rsidTr="00CF0C67">
        <w:trPr>
          <w:trHeight w:val="466"/>
        </w:trPr>
        <w:tc>
          <w:tcPr>
            <w:tcW w:w="27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41ED709" w14:textId="6A85618B" w:rsidR="00FE2C1D" w:rsidRPr="004D79A5" w:rsidRDefault="00011794" w:rsidP="00234A2A">
            <w:pPr>
              <w:keepLines/>
              <w:spacing w:after="0" w:line="240" w:lineRule="auto"/>
              <w:jc w:val="both"/>
              <w:rPr>
                <w:rFonts w:ascii="Arial" w:eastAsia="Times New Roman" w:hAnsi="Arial" w:cs="Times New Roman"/>
                <w:sz w:val="28"/>
                <w:szCs w:val="28"/>
                <w:lang w:eastAsia="ru-RU"/>
              </w:rPr>
            </w:pPr>
            <w:r w:rsidRPr="004D79A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Бураченок Ирина Федоровна</w:t>
            </w:r>
          </w:p>
        </w:tc>
        <w:tc>
          <w:tcPr>
            <w:tcW w:w="22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14:paraId="7E2C42B7" w14:textId="0F8DBA0A" w:rsidR="00FE2C1D" w:rsidRPr="004D79A5" w:rsidRDefault="00011794" w:rsidP="00203100">
            <w:pPr>
              <w:keepLines/>
              <w:spacing w:after="0" w:line="240" w:lineRule="auto"/>
              <w:rPr>
                <w:rFonts w:ascii="Arial" w:eastAsia="Times New Roman" w:hAnsi="Arial" w:cs="Times New Roman"/>
                <w:sz w:val="28"/>
                <w:szCs w:val="28"/>
                <w:lang w:eastAsia="ru-RU"/>
              </w:rPr>
            </w:pPr>
            <w:r w:rsidRPr="004D79A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директор по общим вопросам</w:t>
            </w:r>
          </w:p>
        </w:tc>
      </w:tr>
      <w:tr w:rsidR="00FE2C1D" w:rsidRPr="004D79A5" w14:paraId="25DAC312" w14:textId="77777777" w:rsidTr="00CF0C67"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14:paraId="755DADA0" w14:textId="3E0CB0C2" w:rsidR="00FE2C1D" w:rsidRPr="004D79A5" w:rsidRDefault="00FE2C1D" w:rsidP="00203100">
            <w:pPr>
              <w:keepLine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4D79A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Заместитель Председателя </w:t>
            </w:r>
            <w:r w:rsidR="0032687D" w:rsidRPr="004D79A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закупочной комиссии</w:t>
            </w:r>
            <w:r w:rsidRPr="004D79A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: </w:t>
            </w:r>
          </w:p>
        </w:tc>
      </w:tr>
      <w:tr w:rsidR="00FE2C1D" w:rsidRPr="004D79A5" w14:paraId="07D06692" w14:textId="77777777" w:rsidTr="00CF0C67">
        <w:trPr>
          <w:trHeight w:val="364"/>
        </w:trPr>
        <w:tc>
          <w:tcPr>
            <w:tcW w:w="27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47A6254" w14:textId="74F07BD4" w:rsidR="00FE2C1D" w:rsidRPr="004D79A5" w:rsidRDefault="00011794" w:rsidP="00234A2A">
            <w:pPr>
              <w:keepLines/>
              <w:spacing w:after="0" w:line="240" w:lineRule="auto"/>
              <w:jc w:val="both"/>
              <w:rPr>
                <w:rFonts w:ascii="Arial" w:eastAsia="Times New Roman" w:hAnsi="Arial" w:cs="Times New Roman"/>
                <w:sz w:val="28"/>
                <w:szCs w:val="28"/>
                <w:lang w:eastAsia="ru-RU"/>
              </w:rPr>
            </w:pPr>
            <w:r w:rsidRPr="004D79A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Ссюхин Антон Андреевич</w:t>
            </w:r>
          </w:p>
        </w:tc>
        <w:tc>
          <w:tcPr>
            <w:tcW w:w="22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14:paraId="761B13B8" w14:textId="19FF7F61" w:rsidR="00FE2C1D" w:rsidRPr="004D79A5" w:rsidRDefault="00011794" w:rsidP="00203100">
            <w:pPr>
              <w:keepLines/>
              <w:spacing w:after="0" w:line="240" w:lineRule="auto"/>
              <w:rPr>
                <w:rFonts w:ascii="Arial" w:eastAsia="Times New Roman" w:hAnsi="Arial" w:cs="Times New Roman"/>
                <w:sz w:val="28"/>
                <w:szCs w:val="28"/>
                <w:lang w:eastAsia="ru-RU"/>
              </w:rPr>
            </w:pPr>
            <w:r w:rsidRPr="004D79A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директор по экономике и финансам</w:t>
            </w:r>
          </w:p>
        </w:tc>
      </w:tr>
      <w:tr w:rsidR="00FE2C1D" w:rsidRPr="004D79A5" w14:paraId="2E129098" w14:textId="77777777" w:rsidTr="00CF0C67"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14:paraId="60FB91BB" w14:textId="57A4C788" w:rsidR="00FE2C1D" w:rsidRPr="004D79A5" w:rsidRDefault="00FE2C1D" w:rsidP="00203100">
            <w:pPr>
              <w:keepLine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4D79A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Член </w:t>
            </w:r>
            <w:r w:rsidR="0032687D" w:rsidRPr="004D79A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закупочной комиссии</w:t>
            </w:r>
            <w:r w:rsidR="00011794" w:rsidRPr="004D79A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:</w:t>
            </w:r>
          </w:p>
        </w:tc>
      </w:tr>
      <w:tr w:rsidR="00FE2C1D" w:rsidRPr="004D79A5" w14:paraId="31EAA5CF" w14:textId="77777777" w:rsidTr="00011794">
        <w:trPr>
          <w:trHeight w:val="348"/>
        </w:trPr>
        <w:tc>
          <w:tcPr>
            <w:tcW w:w="27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14:paraId="1941F302" w14:textId="422E3A62" w:rsidR="00FE2C1D" w:rsidRPr="004D79A5" w:rsidRDefault="00011794" w:rsidP="00234A2A">
            <w:pPr>
              <w:keepLines/>
              <w:spacing w:after="0" w:line="240" w:lineRule="auto"/>
              <w:jc w:val="both"/>
              <w:rPr>
                <w:rFonts w:ascii="Arial" w:eastAsia="Times New Roman" w:hAnsi="Arial" w:cs="Times New Roman"/>
                <w:sz w:val="28"/>
                <w:szCs w:val="28"/>
                <w:lang w:eastAsia="ru-RU"/>
              </w:rPr>
            </w:pPr>
            <w:r w:rsidRPr="004D79A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Немиров Юрий Александрович</w:t>
            </w:r>
          </w:p>
        </w:tc>
        <w:tc>
          <w:tcPr>
            <w:tcW w:w="2253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14:paraId="12145AC3" w14:textId="1AF0002A" w:rsidR="00FE2C1D" w:rsidRPr="004D79A5" w:rsidRDefault="00011794" w:rsidP="00203100">
            <w:pPr>
              <w:keepLines/>
              <w:spacing w:after="0" w:line="240" w:lineRule="auto"/>
              <w:rPr>
                <w:rFonts w:ascii="Arial" w:eastAsia="Times New Roman" w:hAnsi="Arial" w:cs="Times New Roman"/>
                <w:sz w:val="28"/>
                <w:szCs w:val="28"/>
                <w:lang w:eastAsia="ru-RU"/>
              </w:rPr>
            </w:pPr>
            <w:r w:rsidRPr="004D79A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руководитель управления по техническому развитию</w:t>
            </w:r>
          </w:p>
        </w:tc>
      </w:tr>
      <w:tr w:rsidR="002D15DD" w:rsidRPr="004D79A5" w14:paraId="5B69CC36" w14:textId="77777777" w:rsidTr="00011794">
        <w:trPr>
          <w:trHeight w:val="348"/>
        </w:trPr>
        <w:tc>
          <w:tcPr>
            <w:tcW w:w="27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14:paraId="5B456F65" w14:textId="363C3687" w:rsidR="002D15DD" w:rsidRPr="004D79A5" w:rsidRDefault="002D15DD" w:rsidP="00234A2A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D79A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Бушин Алексей Сергеевич</w:t>
            </w:r>
          </w:p>
        </w:tc>
        <w:tc>
          <w:tcPr>
            <w:tcW w:w="2253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14:paraId="11CF5E85" w14:textId="79BBC42E" w:rsidR="002D15DD" w:rsidRPr="004D79A5" w:rsidRDefault="002D15DD" w:rsidP="00203100">
            <w:pPr>
              <w:keepLines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D79A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директор по правовому обеспечению</w:t>
            </w:r>
          </w:p>
        </w:tc>
      </w:tr>
      <w:tr w:rsidR="00FE2C1D" w:rsidRPr="004D79A5" w14:paraId="4CA9B55C" w14:textId="77777777" w:rsidTr="00CF0C67"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14:paraId="0C8E5D9B" w14:textId="382A513C" w:rsidR="00FE2C1D" w:rsidRPr="004D79A5" w:rsidRDefault="00FE2C1D" w:rsidP="00203100">
            <w:pPr>
              <w:keepLine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4D79A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Секретарь </w:t>
            </w:r>
            <w:r w:rsidR="0032687D" w:rsidRPr="004D79A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закупочной комиссии</w:t>
            </w:r>
            <w:r w:rsidRPr="004D79A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(без права голоса): </w:t>
            </w:r>
          </w:p>
        </w:tc>
      </w:tr>
      <w:tr w:rsidR="00FE2C1D" w:rsidRPr="004D79A5" w14:paraId="414BE1AC" w14:textId="77777777" w:rsidTr="00CF0C67">
        <w:trPr>
          <w:trHeight w:val="391"/>
        </w:trPr>
        <w:tc>
          <w:tcPr>
            <w:tcW w:w="27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59F7127" w14:textId="23A3B1C0" w:rsidR="00FE2C1D" w:rsidRPr="004D79A5" w:rsidRDefault="00011794" w:rsidP="00234A2A">
            <w:pPr>
              <w:keepLines/>
              <w:spacing w:after="0" w:line="240" w:lineRule="auto"/>
              <w:jc w:val="both"/>
              <w:rPr>
                <w:rFonts w:ascii="Arial" w:eastAsia="Times New Roman" w:hAnsi="Arial" w:cs="Times New Roman"/>
                <w:sz w:val="28"/>
                <w:szCs w:val="28"/>
                <w:lang w:eastAsia="ru-RU"/>
              </w:rPr>
            </w:pPr>
            <w:r w:rsidRPr="004D79A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Селивёрстова Наталья Александровна</w:t>
            </w:r>
          </w:p>
        </w:tc>
        <w:tc>
          <w:tcPr>
            <w:tcW w:w="22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14:paraId="70C499C4" w14:textId="743861B6" w:rsidR="00FE2C1D" w:rsidRPr="004D79A5" w:rsidRDefault="00011794" w:rsidP="00203100">
            <w:pPr>
              <w:keepLines/>
              <w:spacing w:after="0" w:line="240" w:lineRule="auto"/>
              <w:rPr>
                <w:rFonts w:ascii="Arial" w:eastAsia="Times New Roman" w:hAnsi="Arial" w:cs="Times New Roman"/>
                <w:sz w:val="28"/>
                <w:szCs w:val="28"/>
                <w:lang w:eastAsia="ru-RU"/>
              </w:rPr>
            </w:pPr>
            <w:r w:rsidRPr="004D79A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главный специалист группы закупочных процедур</w:t>
            </w:r>
          </w:p>
        </w:tc>
      </w:tr>
    </w:tbl>
    <w:p w14:paraId="4055F3C1" w14:textId="77777777" w:rsidR="002D15DD" w:rsidRDefault="002D15DD" w:rsidP="00234A2A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8"/>
          <w:lang w:eastAsia="ru-RU"/>
        </w:rPr>
      </w:pPr>
    </w:p>
    <w:p w14:paraId="5EBFB1BC" w14:textId="7C75619B" w:rsidR="00FE2C1D" w:rsidRPr="004D79A5" w:rsidRDefault="00FE2C1D" w:rsidP="00234A2A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79A5">
        <w:rPr>
          <w:rFonts w:ascii="Times New Roman" w:eastAsia="Times New Roman" w:hAnsi="Times New Roman" w:cs="Times New Roman"/>
          <w:sz w:val="28"/>
          <w:szCs w:val="28"/>
          <w:lang w:eastAsia="ar-SA"/>
        </w:rPr>
        <w:t>Заседание</w:t>
      </w:r>
      <w:r w:rsidRPr="004D79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проводится в присутствии </w:t>
      </w:r>
      <w:r w:rsidR="00892056" w:rsidRPr="000F7604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0F76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 </w:t>
      </w:r>
      <w:r w:rsidR="00011794" w:rsidRPr="000F7604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0F76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членов</w:t>
      </w:r>
      <w:r w:rsidRPr="004D79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2687D" w:rsidRPr="004D79A5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закупочной комиссии</w:t>
      </w:r>
      <w:r w:rsidRPr="004D79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Кворум имеется. </w:t>
      </w:r>
    </w:p>
    <w:p w14:paraId="7AC33506" w14:textId="6DA5FEA3" w:rsidR="00892056" w:rsidRDefault="00892056" w:rsidP="00892056">
      <w:pPr>
        <w:pStyle w:val="afa"/>
        <w:spacing w:before="0" w:beforeAutospacing="0" w:after="0" w:afterAutospacing="0"/>
        <w:jc w:val="both"/>
        <w:rPr>
          <w:sz w:val="28"/>
          <w:szCs w:val="28"/>
        </w:rPr>
      </w:pPr>
      <w:r w:rsidRPr="00892056">
        <w:rPr>
          <w:sz w:val="28"/>
          <w:szCs w:val="28"/>
        </w:rPr>
        <w:t xml:space="preserve">Согласно результатам открытия доступа к первым частям заявок на </w:t>
      </w:r>
      <w:r w:rsidR="00011794" w:rsidRPr="00892056">
        <w:rPr>
          <w:sz w:val="28"/>
          <w:szCs w:val="28"/>
        </w:rPr>
        <w:t>10:00</w:t>
      </w:r>
      <w:r w:rsidR="00EF4A8F" w:rsidRPr="00892056">
        <w:rPr>
          <w:sz w:val="28"/>
          <w:szCs w:val="28"/>
        </w:rPr>
        <w:t xml:space="preserve"> (время московское) «</w:t>
      </w:r>
      <w:r w:rsidR="00011794" w:rsidRPr="00892056">
        <w:rPr>
          <w:sz w:val="28"/>
          <w:szCs w:val="28"/>
        </w:rPr>
        <w:t>16</w:t>
      </w:r>
      <w:r w:rsidR="00EF4A8F" w:rsidRPr="00892056">
        <w:rPr>
          <w:sz w:val="28"/>
          <w:szCs w:val="28"/>
        </w:rPr>
        <w:t xml:space="preserve">» </w:t>
      </w:r>
      <w:r w:rsidR="00011794" w:rsidRPr="00892056">
        <w:rPr>
          <w:sz w:val="28"/>
          <w:szCs w:val="28"/>
        </w:rPr>
        <w:t>июня 2025</w:t>
      </w:r>
      <w:r w:rsidR="00EF4A8F" w:rsidRPr="00892056">
        <w:rPr>
          <w:sz w:val="28"/>
          <w:szCs w:val="28"/>
        </w:rPr>
        <w:t xml:space="preserve"> года</w:t>
      </w:r>
      <w:r>
        <w:rPr>
          <w:sz w:val="28"/>
          <w:szCs w:val="28"/>
        </w:rPr>
        <w:t xml:space="preserve"> </w:t>
      </w:r>
      <w:r w:rsidRPr="004D79A5">
        <w:rPr>
          <w:sz w:val="28"/>
          <w:szCs w:val="28"/>
        </w:rPr>
        <w:t xml:space="preserve">на ЭТП ЭТС (НЭП) </w:t>
      </w:r>
      <w:r w:rsidRPr="008D1739">
        <w:rPr>
          <w:sz w:val="28"/>
          <w:szCs w:val="28"/>
        </w:rPr>
        <w:t>подана 1 (одна) заявка на участие</w:t>
      </w:r>
      <w:r>
        <w:rPr>
          <w:sz w:val="28"/>
          <w:szCs w:val="28"/>
        </w:rPr>
        <w:t xml:space="preserve">; </w:t>
      </w:r>
      <w:r w:rsidRPr="008D1739">
        <w:rPr>
          <w:sz w:val="28"/>
          <w:szCs w:val="28"/>
        </w:rPr>
        <w:t xml:space="preserve">при подаче заявки на участие посредством программных и технических средств ЭТП </w:t>
      </w:r>
      <w:r w:rsidRPr="004D79A5">
        <w:rPr>
          <w:sz w:val="28"/>
          <w:szCs w:val="28"/>
        </w:rPr>
        <w:t xml:space="preserve">ЭТС (НЭП) </w:t>
      </w:r>
      <w:r>
        <w:rPr>
          <w:sz w:val="28"/>
          <w:szCs w:val="28"/>
        </w:rPr>
        <w:t>в</w:t>
      </w:r>
      <w:r w:rsidRPr="008D1739">
        <w:rPr>
          <w:sz w:val="28"/>
          <w:szCs w:val="28"/>
        </w:rPr>
        <w:t xml:space="preserve"> рамках данного единственному участнику присвоен следующий уникальный идентификационный номер</w:t>
      </w:r>
      <w:r>
        <w:rPr>
          <w:sz w:val="28"/>
          <w:szCs w:val="28"/>
        </w:rPr>
        <w:t xml:space="preserve">: </w:t>
      </w:r>
    </w:p>
    <w:p w14:paraId="39677C4D" w14:textId="77777777" w:rsidR="00425DCA" w:rsidRDefault="00425DCA" w:rsidP="00425DCA">
      <w:pPr>
        <w:keepLines/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tbl>
      <w:tblPr>
        <w:tblW w:w="97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660"/>
        <w:gridCol w:w="7087"/>
      </w:tblGrid>
      <w:tr w:rsidR="00425DCA" w:rsidRPr="00D715BA" w14:paraId="635B6030" w14:textId="77777777" w:rsidTr="00425DCA">
        <w:trPr>
          <w:tblHeader/>
        </w:trPr>
        <w:tc>
          <w:tcPr>
            <w:tcW w:w="2660" w:type="dxa"/>
            <w:vAlign w:val="center"/>
          </w:tcPr>
          <w:p w14:paraId="5218749B" w14:textId="565A79F5" w:rsidR="00425DCA" w:rsidRPr="00D715BA" w:rsidRDefault="00425DCA" w:rsidP="00425DCA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bookmarkStart w:id="0" w:name="_GoBack" w:colFirst="1" w:colLast="1"/>
            <w:r w:rsidRPr="00D715BA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Рег. № заявки на ЭТП</w:t>
            </w:r>
            <w:r w:rsidR="00303B34" w:rsidRPr="004D79A5">
              <w:rPr>
                <w:rFonts w:ascii="Times New Roman" w:hAnsi="Times New Roman" w:cs="Times New Roman"/>
                <w:sz w:val="28"/>
                <w:szCs w:val="28"/>
              </w:rPr>
              <w:t xml:space="preserve"> ЭТС (НЭП)</w:t>
            </w:r>
          </w:p>
        </w:tc>
        <w:tc>
          <w:tcPr>
            <w:tcW w:w="7087" w:type="dxa"/>
            <w:vAlign w:val="center"/>
          </w:tcPr>
          <w:p w14:paraId="0F3E47F6" w14:textId="77777777" w:rsidR="00425DCA" w:rsidRPr="00D715BA" w:rsidRDefault="00425DCA" w:rsidP="00425DCA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D715BA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Дата и время регистрации заявки</w:t>
            </w:r>
          </w:p>
        </w:tc>
      </w:tr>
      <w:tr w:rsidR="00425DCA" w:rsidRPr="00D715BA" w14:paraId="274EFD72" w14:textId="77777777" w:rsidTr="00425DCA">
        <w:trPr>
          <w:trHeight w:val="700"/>
        </w:trPr>
        <w:tc>
          <w:tcPr>
            <w:tcW w:w="2660" w:type="dxa"/>
          </w:tcPr>
          <w:p w14:paraId="4385F7A4" w14:textId="7B0866B5" w:rsidR="00425DCA" w:rsidRPr="00D715BA" w:rsidRDefault="00E27A9D" w:rsidP="00DA2C0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D715BA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32514891232-1-2</w:t>
            </w:r>
          </w:p>
        </w:tc>
        <w:tc>
          <w:tcPr>
            <w:tcW w:w="7087" w:type="dxa"/>
          </w:tcPr>
          <w:p w14:paraId="057A1F21" w14:textId="4454FAB8" w:rsidR="00425DCA" w:rsidRPr="00D715BA" w:rsidRDefault="00425DCA" w:rsidP="00DA2C0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D715BA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«</w:t>
            </w:r>
            <w:r w:rsidR="00E27A9D" w:rsidRPr="00D715BA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11</w:t>
            </w:r>
            <w:r w:rsidRPr="00D715BA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» </w:t>
            </w:r>
            <w:r w:rsidR="00E27A9D" w:rsidRPr="00D715BA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июня</w:t>
            </w:r>
            <w:r w:rsidRPr="00D715BA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20</w:t>
            </w:r>
            <w:r w:rsidR="00E27A9D" w:rsidRPr="00D715BA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25</w:t>
            </w:r>
            <w:r w:rsidRPr="00D715BA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года</w:t>
            </w:r>
          </w:p>
          <w:p w14:paraId="3908F295" w14:textId="2FB41512" w:rsidR="00425DCA" w:rsidRPr="00D715BA" w:rsidRDefault="00E27A9D" w:rsidP="00DA2C0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D715BA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20</w:t>
            </w:r>
            <w:r w:rsidR="00425DCA" w:rsidRPr="00D715BA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:</w:t>
            </w:r>
            <w:r w:rsidRPr="00D715BA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31</w:t>
            </w:r>
            <w:r w:rsidR="00425DCA" w:rsidRPr="00D715BA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(время московское)</w:t>
            </w:r>
          </w:p>
        </w:tc>
      </w:tr>
    </w:tbl>
    <w:bookmarkEnd w:id="0"/>
    <w:p w14:paraId="5B8AFF52" w14:textId="77777777" w:rsidR="00F93310" w:rsidRDefault="00892056" w:rsidP="00F93310">
      <w:pPr>
        <w:pStyle w:val="af7"/>
        <w:widowControl w:val="0"/>
        <w:numPr>
          <w:ilvl w:val="0"/>
          <w:numId w:val="44"/>
        </w:numPr>
        <w:spacing w:after="160"/>
        <w:jc w:val="both"/>
        <w:outlineLvl w:val="0"/>
        <w:rPr>
          <w:rFonts w:ascii="Times New Roman CYR" w:hAnsi="Times New Roman CYR" w:cs="Times New Roman CYR"/>
          <w:sz w:val="28"/>
          <w:szCs w:val="28"/>
        </w:rPr>
      </w:pPr>
      <w:r w:rsidRPr="00F93310">
        <w:rPr>
          <w:rFonts w:ascii="Times New Roman CYR" w:hAnsi="Times New Roman CYR" w:cs="Times New Roman CYR"/>
          <w:sz w:val="28"/>
          <w:szCs w:val="28"/>
        </w:rPr>
        <w:t xml:space="preserve">Согласно протоколу заседания закупочной комиссии по рассмотрению первых частей заявок от «17» июня 2022 № 32514891232-1 закупочной комиссией были приняты следующие решения: </w:t>
      </w:r>
    </w:p>
    <w:p w14:paraId="2098B8BB" w14:textId="35E97191" w:rsidR="00F93310" w:rsidRDefault="00892056" w:rsidP="00F93310">
      <w:pPr>
        <w:pStyle w:val="af7"/>
        <w:widowControl w:val="0"/>
        <w:numPr>
          <w:ilvl w:val="1"/>
          <w:numId w:val="48"/>
        </w:numPr>
        <w:spacing w:after="160"/>
        <w:jc w:val="both"/>
        <w:outlineLvl w:val="0"/>
        <w:rPr>
          <w:rFonts w:ascii="Times New Roman CYR" w:hAnsi="Times New Roman CYR" w:cs="Times New Roman CYR"/>
          <w:sz w:val="28"/>
          <w:szCs w:val="28"/>
        </w:rPr>
      </w:pPr>
      <w:r w:rsidRPr="00F93310">
        <w:rPr>
          <w:rFonts w:ascii="Times New Roman CYR" w:hAnsi="Times New Roman CYR" w:cs="Times New Roman CYR"/>
          <w:sz w:val="28"/>
          <w:szCs w:val="28"/>
        </w:rPr>
        <w:t>Признать соответствующими требованиям закупочной документации заявку участника, которой присвоен следующий уникальный идентификационный</w:t>
      </w:r>
      <w:r w:rsidR="00A309A7" w:rsidRPr="00F93310">
        <w:rPr>
          <w:rFonts w:ascii="Times New Roman CYR" w:hAnsi="Times New Roman CYR" w:cs="Times New Roman CYR"/>
          <w:sz w:val="28"/>
          <w:szCs w:val="28"/>
        </w:rPr>
        <w:t xml:space="preserve"> номер:</w:t>
      </w:r>
    </w:p>
    <w:p w14:paraId="6A24ACF9" w14:textId="1DF3B381" w:rsidR="00892056" w:rsidRPr="00F93310" w:rsidRDefault="00892056" w:rsidP="00F93310">
      <w:pPr>
        <w:pStyle w:val="af7"/>
        <w:widowControl w:val="0"/>
        <w:spacing w:after="160"/>
        <w:ind w:left="0"/>
        <w:jc w:val="both"/>
        <w:outlineLvl w:val="0"/>
        <w:rPr>
          <w:rFonts w:ascii="Times New Roman CYR" w:hAnsi="Times New Roman CYR" w:cs="Times New Roman CYR"/>
          <w:sz w:val="28"/>
          <w:szCs w:val="28"/>
        </w:rPr>
      </w:pPr>
      <w:r w:rsidRPr="00F93310">
        <w:rPr>
          <w:rFonts w:ascii="Times New Roman CYR" w:hAnsi="Times New Roman CYR" w:cs="Times New Roman CYR"/>
          <w:sz w:val="28"/>
          <w:szCs w:val="28"/>
        </w:rPr>
        <w:t>32514891232-1-2 (присвоенный ЭТП идентификационный номер участника процедуры закупки).</w:t>
      </w:r>
    </w:p>
    <w:p w14:paraId="1C0CC206" w14:textId="43132153" w:rsidR="00892056" w:rsidRDefault="00892056" w:rsidP="00F93310">
      <w:pPr>
        <w:pStyle w:val="af7"/>
        <w:numPr>
          <w:ilvl w:val="1"/>
          <w:numId w:val="48"/>
        </w:numPr>
        <w:jc w:val="both"/>
        <w:rPr>
          <w:rFonts w:ascii="Times New Roman CYR" w:eastAsia="Calibri" w:hAnsi="Times New Roman CYR" w:cs="Times New Roman CYR"/>
          <w:sz w:val="28"/>
          <w:szCs w:val="28"/>
        </w:rPr>
      </w:pPr>
      <w:r w:rsidRPr="00F93310">
        <w:rPr>
          <w:rFonts w:ascii="Times New Roman CYR" w:hAnsi="Times New Roman CYR" w:cs="Times New Roman CYR"/>
          <w:sz w:val="28"/>
          <w:szCs w:val="28"/>
        </w:rPr>
        <w:t>Количество заявок на участие</w:t>
      </w:r>
      <w:r w:rsidRPr="00F93310">
        <w:rPr>
          <w:rFonts w:ascii="Times New Roman CYR" w:eastAsia="Calibri" w:hAnsi="Times New Roman CYR" w:cs="Times New Roman CYR"/>
          <w:sz w:val="28"/>
          <w:szCs w:val="28"/>
        </w:rPr>
        <w:t xml:space="preserve"> в закупке, которые отклонены: 0 заявок на участие в закупке. </w:t>
      </w:r>
    </w:p>
    <w:p w14:paraId="2B69554E" w14:textId="65FFB7F4" w:rsidR="00F93310" w:rsidRDefault="00F93310" w:rsidP="00F93310">
      <w:pPr>
        <w:pStyle w:val="afa"/>
        <w:numPr>
          <w:ilvl w:val="0"/>
          <w:numId w:val="48"/>
        </w:numPr>
        <w:jc w:val="both"/>
        <w:rPr>
          <w:sz w:val="28"/>
          <w:szCs w:val="28"/>
        </w:rPr>
      </w:pPr>
      <w:r w:rsidRPr="004C41B3">
        <w:rPr>
          <w:sz w:val="28"/>
          <w:szCs w:val="28"/>
        </w:rPr>
        <w:t>По результатам рассмотрения вторых частей заявок на участие в закупке закупочной комиссией были приняты следующие решения:</w:t>
      </w:r>
    </w:p>
    <w:p w14:paraId="56D289DD" w14:textId="5320F1FD" w:rsidR="00F93310" w:rsidRDefault="00F93310" w:rsidP="00F93310">
      <w:pPr>
        <w:pStyle w:val="afa"/>
        <w:numPr>
          <w:ilvl w:val="1"/>
          <w:numId w:val="48"/>
        </w:numPr>
        <w:jc w:val="both"/>
        <w:rPr>
          <w:sz w:val="28"/>
          <w:szCs w:val="28"/>
        </w:rPr>
      </w:pPr>
      <w:r w:rsidRPr="004C41B3">
        <w:rPr>
          <w:sz w:val="28"/>
          <w:szCs w:val="28"/>
        </w:rPr>
        <w:t>Признать соответствующими требованиям закупочной документации заявк</w:t>
      </w:r>
      <w:r>
        <w:rPr>
          <w:sz w:val="28"/>
          <w:szCs w:val="28"/>
        </w:rPr>
        <w:t>у</w:t>
      </w:r>
      <w:r w:rsidRPr="004C41B3">
        <w:rPr>
          <w:sz w:val="28"/>
          <w:szCs w:val="28"/>
        </w:rPr>
        <w:t xml:space="preserve"> следующ</w:t>
      </w:r>
      <w:r>
        <w:rPr>
          <w:sz w:val="28"/>
          <w:szCs w:val="28"/>
        </w:rPr>
        <w:t>его</w:t>
      </w:r>
      <w:r w:rsidRPr="004C41B3">
        <w:rPr>
          <w:sz w:val="28"/>
          <w:szCs w:val="28"/>
        </w:rPr>
        <w:t xml:space="preserve"> участник</w:t>
      </w:r>
      <w:r>
        <w:rPr>
          <w:sz w:val="28"/>
          <w:szCs w:val="28"/>
        </w:rPr>
        <w:t>а</w:t>
      </w:r>
      <w:r w:rsidRPr="004C41B3">
        <w:rPr>
          <w:sz w:val="28"/>
          <w:szCs w:val="28"/>
        </w:rPr>
        <w:t>:</w:t>
      </w:r>
    </w:p>
    <w:p w14:paraId="79D2246D" w14:textId="057E3AA3" w:rsidR="00F93310" w:rsidRDefault="00F93310" w:rsidP="00F93310">
      <w:pPr>
        <w:pStyle w:val="afa"/>
        <w:numPr>
          <w:ilvl w:val="0"/>
          <w:numId w:val="48"/>
        </w:numPr>
        <w:jc w:val="both"/>
        <w:rPr>
          <w:sz w:val="28"/>
          <w:szCs w:val="28"/>
        </w:rPr>
      </w:pPr>
      <w:r w:rsidRPr="00F93310">
        <w:rPr>
          <w:sz w:val="28"/>
          <w:szCs w:val="28"/>
        </w:rPr>
        <w:t>Участник</w:t>
      </w:r>
      <w:r w:rsidRPr="0038550E">
        <w:rPr>
          <w:b/>
          <w:sz w:val="28"/>
          <w:szCs w:val="28"/>
        </w:rPr>
        <w:t xml:space="preserve"> </w:t>
      </w:r>
      <w:r w:rsidRPr="00F93310">
        <w:rPr>
          <w:sz w:val="28"/>
          <w:szCs w:val="28"/>
        </w:rPr>
        <w:t xml:space="preserve">32514891232-1-2 </w:t>
      </w:r>
      <w:r>
        <w:rPr>
          <w:sz w:val="28"/>
          <w:szCs w:val="28"/>
        </w:rPr>
        <w:t xml:space="preserve">- </w:t>
      </w:r>
      <w:r w:rsidRPr="00F93310">
        <w:rPr>
          <w:sz w:val="28"/>
          <w:szCs w:val="28"/>
        </w:rPr>
        <w:t>ОБЩЕСТВО С ОГРАНИЧЕННОЙ ОТВЕТСТВЕННОСТЬЮ «ИННОВАЦИОННЫЙ ЦЕНТР БЕЗОПАСНОСТИ</w:t>
      </w:r>
      <w:r>
        <w:rPr>
          <w:sz w:val="28"/>
          <w:szCs w:val="28"/>
        </w:rPr>
        <w:t>» (ООО «</w:t>
      </w:r>
      <w:r w:rsidRPr="00F93310">
        <w:rPr>
          <w:sz w:val="28"/>
          <w:szCs w:val="28"/>
        </w:rPr>
        <w:t>ИЦБ</w:t>
      </w:r>
      <w:r>
        <w:rPr>
          <w:sz w:val="28"/>
          <w:szCs w:val="28"/>
        </w:rPr>
        <w:t xml:space="preserve">» ИНН </w:t>
      </w:r>
      <w:r w:rsidRPr="00F93310">
        <w:rPr>
          <w:sz w:val="28"/>
          <w:szCs w:val="28"/>
        </w:rPr>
        <w:t>7724395003</w:t>
      </w:r>
      <w:r>
        <w:rPr>
          <w:sz w:val="28"/>
          <w:szCs w:val="28"/>
        </w:rPr>
        <w:t>).</w:t>
      </w:r>
    </w:p>
    <w:p w14:paraId="04805F5F" w14:textId="77777777" w:rsidR="00DB302E" w:rsidRPr="000F7604" w:rsidRDefault="00DB302E" w:rsidP="00DB302E">
      <w:pPr>
        <w:pStyle w:val="af7"/>
        <w:ind w:left="450"/>
        <w:rPr>
          <w:rFonts w:ascii="Times New Roman CYR" w:eastAsia="Calibri" w:hAnsi="Times New Roman CYR" w:cs="Times New Roman CYR"/>
          <w:b/>
          <w:sz w:val="28"/>
          <w:szCs w:val="28"/>
        </w:rPr>
      </w:pPr>
      <w:r w:rsidRPr="000F7604">
        <w:rPr>
          <w:rFonts w:ascii="Times New Roman CYR" w:eastAsia="Calibri" w:hAnsi="Times New Roman CYR" w:cs="Times New Roman CYR"/>
          <w:b/>
          <w:sz w:val="28"/>
          <w:szCs w:val="28"/>
        </w:rPr>
        <w:t xml:space="preserve">Результаты голосования членов закупочной комиссии: </w:t>
      </w:r>
    </w:p>
    <w:p w14:paraId="3AADD29B" w14:textId="77777777" w:rsidR="000F7604" w:rsidRDefault="00DB302E" w:rsidP="00DB302E">
      <w:pPr>
        <w:pStyle w:val="af7"/>
        <w:ind w:left="450"/>
        <w:rPr>
          <w:rFonts w:ascii="Times New Roman CYR" w:eastAsia="Calibri" w:hAnsi="Times New Roman CYR" w:cs="Times New Roman CYR"/>
          <w:sz w:val="28"/>
          <w:szCs w:val="28"/>
        </w:rPr>
      </w:pPr>
      <w:r w:rsidRPr="000F7604">
        <w:rPr>
          <w:rFonts w:ascii="Times New Roman CYR" w:eastAsia="Calibri" w:hAnsi="Times New Roman CYR" w:cs="Times New Roman CYR"/>
          <w:sz w:val="28"/>
          <w:szCs w:val="28"/>
        </w:rPr>
        <w:t xml:space="preserve">«за» - 4 </w:t>
      </w:r>
      <w:r w:rsidR="000F7604" w:rsidRPr="000F7604">
        <w:rPr>
          <w:rFonts w:ascii="Times New Roman CYR" w:eastAsia="Calibri" w:hAnsi="Times New Roman CYR" w:cs="Times New Roman CYR"/>
          <w:sz w:val="28"/>
          <w:szCs w:val="28"/>
        </w:rPr>
        <w:t xml:space="preserve">голоса; </w:t>
      </w:r>
    </w:p>
    <w:p w14:paraId="4BD770BD" w14:textId="39756258" w:rsidR="00DB302E" w:rsidRPr="000F7604" w:rsidRDefault="000F7604" w:rsidP="00DB302E">
      <w:pPr>
        <w:pStyle w:val="af7"/>
        <w:ind w:left="450"/>
        <w:rPr>
          <w:rFonts w:ascii="Times New Roman CYR" w:eastAsia="Calibri" w:hAnsi="Times New Roman CYR" w:cs="Times New Roman CYR"/>
          <w:sz w:val="28"/>
          <w:szCs w:val="28"/>
        </w:rPr>
      </w:pPr>
      <w:r w:rsidRPr="000F7604">
        <w:rPr>
          <w:rFonts w:ascii="Times New Roman CYR" w:eastAsia="Calibri" w:hAnsi="Times New Roman CYR" w:cs="Times New Roman CYR"/>
          <w:sz w:val="28"/>
          <w:szCs w:val="28"/>
        </w:rPr>
        <w:t>«</w:t>
      </w:r>
      <w:r w:rsidR="00DB302E" w:rsidRPr="000F7604">
        <w:rPr>
          <w:rFonts w:ascii="Times New Roman CYR" w:eastAsia="Calibri" w:hAnsi="Times New Roman CYR" w:cs="Times New Roman CYR"/>
          <w:sz w:val="28"/>
          <w:szCs w:val="28"/>
        </w:rPr>
        <w:t xml:space="preserve">против» - 0 голосов; </w:t>
      </w:r>
    </w:p>
    <w:p w14:paraId="416535CC" w14:textId="70819F07" w:rsidR="00DB302E" w:rsidRPr="000F7604" w:rsidRDefault="00DB302E" w:rsidP="00DB302E">
      <w:pPr>
        <w:pStyle w:val="af7"/>
        <w:ind w:left="450"/>
        <w:rPr>
          <w:rFonts w:ascii="Times New Roman CYR" w:eastAsia="Calibri" w:hAnsi="Times New Roman CYR" w:cs="Times New Roman CYR"/>
          <w:sz w:val="28"/>
          <w:szCs w:val="28"/>
        </w:rPr>
      </w:pPr>
      <w:r w:rsidRPr="000F7604">
        <w:rPr>
          <w:rFonts w:ascii="Times New Roman CYR" w:eastAsia="Calibri" w:hAnsi="Times New Roman CYR" w:cs="Times New Roman CYR"/>
          <w:sz w:val="28"/>
          <w:szCs w:val="28"/>
        </w:rPr>
        <w:t xml:space="preserve">«воздержался» - 0 голосов. </w:t>
      </w:r>
    </w:p>
    <w:p w14:paraId="62CDBC75" w14:textId="77777777" w:rsidR="00DB302E" w:rsidRDefault="00DB302E" w:rsidP="00DB302E">
      <w:pPr>
        <w:pStyle w:val="afa"/>
        <w:spacing w:before="0" w:beforeAutospacing="0" w:after="0" w:afterAutospacing="0"/>
        <w:ind w:left="450"/>
        <w:jc w:val="both"/>
        <w:rPr>
          <w:sz w:val="28"/>
          <w:szCs w:val="28"/>
        </w:rPr>
      </w:pPr>
      <w:r w:rsidRPr="000F7604">
        <w:rPr>
          <w:sz w:val="28"/>
          <w:szCs w:val="28"/>
        </w:rPr>
        <w:t>Количество отклоненных заявок участников: 0.</w:t>
      </w:r>
    </w:p>
    <w:p w14:paraId="3513C95E" w14:textId="49385C78" w:rsidR="00F93310" w:rsidRPr="004C41B3" w:rsidRDefault="00DB302E" w:rsidP="00A7083D">
      <w:pPr>
        <w:pStyle w:val="afa"/>
        <w:jc w:val="both"/>
        <w:rPr>
          <w:sz w:val="28"/>
          <w:szCs w:val="28"/>
        </w:rPr>
      </w:pPr>
      <w:r w:rsidRPr="004C41B3">
        <w:rPr>
          <w:sz w:val="28"/>
          <w:szCs w:val="28"/>
        </w:rPr>
        <w:lastRenderedPageBreak/>
        <w:t>В связи с тем, что по результатам рассмотрения заявок на участие в закупке закупочной комиссией принято решение признать соответствующей заявку на участие в закупке требованиям извещения о проведении закупки (закупочной документации) только одного участника закупки в соответствии с пунктом б) части 1.2 статьи 6.4 ЕОСЗ закупка признана несостоявшейся</w:t>
      </w:r>
    </w:p>
    <w:p w14:paraId="104FF148" w14:textId="7E71308B" w:rsidR="00FE2C1D" w:rsidRPr="00FE2C1D" w:rsidRDefault="00682C2A" w:rsidP="00234A2A">
      <w:pPr>
        <w:keepNext/>
        <w:keepLine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Закупочная</w:t>
      </w:r>
      <w:r w:rsidRPr="00FE2C1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FE2C1D" w:rsidRPr="00FE2C1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комиссия: </w:t>
      </w:r>
    </w:p>
    <w:p w14:paraId="65E81652" w14:textId="0B915DE3" w:rsidR="00FE2C1D" w:rsidRPr="00FE2C1D" w:rsidRDefault="00FE2C1D" w:rsidP="00234A2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2C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Член </w:t>
      </w:r>
      <w:r w:rsidR="0032687D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закупочной комиссии</w:t>
      </w:r>
      <w:r w:rsidRPr="00FE2C1D">
        <w:rPr>
          <w:rFonts w:ascii="Times New Roman" w:eastAsia="Times New Roman" w:hAnsi="Times New Roman" w:cs="Times New Roman"/>
          <w:sz w:val="28"/>
          <w:szCs w:val="28"/>
          <w:lang w:eastAsia="ru-RU"/>
        </w:rPr>
        <w:t>, подписавший настоящий протокол, руководствуясь положением о закупочной комиссии (Приложение</w:t>
      </w:r>
      <w:r w:rsidR="005906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</w:t>
      </w:r>
      <w:r w:rsidRPr="00FE2C1D">
        <w:rPr>
          <w:rFonts w:ascii="Times New Roman" w:eastAsia="Times New Roman" w:hAnsi="Times New Roman" w:cs="Times New Roman"/>
          <w:sz w:val="28"/>
          <w:szCs w:val="28"/>
          <w:lang w:eastAsia="ru-RU"/>
        </w:rPr>
        <w:t> 4 ЕОСЗ):</w:t>
      </w:r>
    </w:p>
    <w:p w14:paraId="13AD265A" w14:textId="77777777" w:rsidR="00FE2C1D" w:rsidRPr="00FE2C1D" w:rsidRDefault="00FE2C1D" w:rsidP="00234A2A">
      <w:pPr>
        <w:keepLines/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2C1D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подтверждает объективность принимаемых решений;</w:t>
      </w:r>
    </w:p>
    <w:p w14:paraId="74A50702" w14:textId="20FC5270" w:rsidR="00FE2C1D" w:rsidRPr="00FE2C1D" w:rsidRDefault="00FE2C1D" w:rsidP="00234A2A">
      <w:pPr>
        <w:keepLines/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2C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заявляет об отсутствии личной заинтересованности в исходе </w:t>
      </w:r>
      <w:r w:rsidR="00BD49BE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закупки</w:t>
      </w:r>
      <w:r w:rsidRPr="00FE2C1D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7A0AE064" w14:textId="77777777" w:rsidR="00FE2C1D" w:rsidRPr="00FE2C1D" w:rsidRDefault="00FE2C1D" w:rsidP="00234A2A">
      <w:pPr>
        <w:keepLines/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2C1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принимает на себя обязательства:</w:t>
      </w:r>
    </w:p>
    <w:p w14:paraId="0E4F6886" w14:textId="511B0056" w:rsidR="00FE2C1D" w:rsidRPr="00FE2C1D" w:rsidRDefault="00FE2C1D" w:rsidP="00234A2A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2C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 допускать во время проведения </w:t>
      </w:r>
      <w:r w:rsidR="00BD49BE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закупки</w:t>
      </w:r>
      <w:r w:rsidRPr="00FE2C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предоставления сведений о предложениях участников </w:t>
      </w:r>
      <w:r w:rsidR="00BD49BE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закупки</w:t>
      </w:r>
      <w:r w:rsidRPr="00FE2C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содержании экспертных заключений, ходе проведения </w:t>
      </w:r>
      <w:r w:rsidR="00BD49BE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закупки</w:t>
      </w:r>
      <w:r w:rsidRPr="00FE2C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принимаемых решениях, за исключением сведений, находящихся в открытом доступе, любым лицам кроме контролирующих органов, руководства заказчика, Госкорпорации «Росатом» и кроме случаев, установленных ЕОСЗ, прямо предусмотренных законодательством РФ, организационно-распорядительными документами по закупочной деятельности, извещением и </w:t>
      </w:r>
      <w:r w:rsidR="00682C2A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закупочной документацией</w:t>
      </w:r>
      <w:r w:rsidRPr="00FE2C1D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17698A77" w14:textId="6559A164" w:rsidR="00FE2C1D" w:rsidRPr="00FE2C1D" w:rsidRDefault="00FE2C1D" w:rsidP="00234A2A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2C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 координировать деятельность участников в рамках </w:t>
      </w:r>
      <w:r w:rsidR="00BD49BE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закупки</w:t>
      </w:r>
      <w:r w:rsidRPr="00FE2C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иначе, чем это предусмотрено законодательством Российской Федерации, ЕОСЗ и условиями проведения </w:t>
      </w:r>
      <w:r w:rsidR="00BD49BE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закупки</w:t>
      </w:r>
      <w:r w:rsidRPr="00FE2C1D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46F1AA08" w14:textId="276CE43D" w:rsidR="00FE2C1D" w:rsidRPr="00FE2C1D" w:rsidRDefault="00FE2C1D" w:rsidP="00234A2A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2C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 проводить переговоров с участниками </w:t>
      </w:r>
      <w:r w:rsidR="00BD49BE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закупки</w:t>
      </w:r>
      <w:r w:rsidRPr="00FE2C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вопросам, относящимся к </w:t>
      </w:r>
      <w:r w:rsidR="00682C2A" w:rsidRPr="00FE2C1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проводимо</w:t>
      </w:r>
      <w:r w:rsidR="00682C2A">
        <w:rPr>
          <w:rFonts w:ascii="Times New Roman" w:eastAsia="Times New Roman" w:hAnsi="Times New Roman" w:cs="Times New Roman"/>
          <w:sz w:val="28"/>
          <w:szCs w:val="28"/>
          <w:lang w:eastAsia="ru-RU"/>
        </w:rPr>
        <w:t>й</w:t>
      </w:r>
      <w:r w:rsidR="00682C2A" w:rsidRPr="00FE2C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82C2A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закупке</w:t>
      </w:r>
      <w:r w:rsidRPr="00FE2C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кроме случаев, прямо предусмотренных условиями проведения </w:t>
      </w:r>
      <w:r w:rsidR="00BD49BE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закупки</w:t>
      </w:r>
      <w:r w:rsidRPr="00FE2C1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23"/>
        <w:gridCol w:w="3356"/>
        <w:gridCol w:w="2542"/>
      </w:tblGrid>
      <w:tr w:rsidR="00FE2C1D" w:rsidRPr="00A7083D" w14:paraId="34C7ED39" w14:textId="77777777" w:rsidTr="00230E2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014D497" w14:textId="77777777" w:rsidR="00FE2C1D" w:rsidRPr="00A7083D" w:rsidRDefault="00FE2C1D" w:rsidP="00234A2A">
            <w:pPr>
              <w:keepLine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A7083D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ФИО </w:t>
            </w:r>
          </w:p>
        </w:tc>
        <w:tc>
          <w:tcPr>
            <w:tcW w:w="17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A2C7CF8" w14:textId="77777777" w:rsidR="00FE2C1D" w:rsidRPr="00A7083D" w:rsidRDefault="00FE2C1D" w:rsidP="00234A2A">
            <w:pPr>
              <w:keepLine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A7083D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Должность </w:t>
            </w:r>
          </w:p>
        </w:tc>
        <w:tc>
          <w:tcPr>
            <w:tcW w:w="13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7C32750" w14:textId="77777777" w:rsidR="00FE2C1D" w:rsidRPr="00A7083D" w:rsidRDefault="00FE2C1D" w:rsidP="00234A2A">
            <w:pPr>
              <w:keepLine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A7083D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Подпись </w:t>
            </w:r>
          </w:p>
        </w:tc>
      </w:tr>
      <w:tr w:rsidR="00FE2C1D" w:rsidRPr="00A7083D" w14:paraId="7AB46C6B" w14:textId="77777777" w:rsidTr="00CF0C67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4E47048" w14:textId="177CB3F5" w:rsidR="00FE2C1D" w:rsidRPr="00A7083D" w:rsidRDefault="00FE2C1D" w:rsidP="00234A2A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A7083D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Председатель </w:t>
            </w:r>
            <w:r w:rsidR="0032687D" w:rsidRPr="00A7083D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закупочной комиссии</w:t>
            </w:r>
            <w:r w:rsidRPr="00A7083D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: </w:t>
            </w:r>
          </w:p>
        </w:tc>
      </w:tr>
      <w:tr w:rsidR="00FE2C1D" w:rsidRPr="00A7083D" w14:paraId="25205724" w14:textId="77777777" w:rsidTr="00230E26">
        <w:trPr>
          <w:trHeight w:val="377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6B04538" w14:textId="4465439E" w:rsidR="00FE2C1D" w:rsidRPr="00A7083D" w:rsidRDefault="00E27A9D" w:rsidP="00234A2A">
            <w:pPr>
              <w:keepLines/>
              <w:spacing w:after="0" w:line="240" w:lineRule="auto"/>
              <w:jc w:val="both"/>
              <w:rPr>
                <w:rFonts w:ascii="Arial" w:eastAsia="Times New Roman" w:hAnsi="Arial" w:cs="Times New Roman"/>
                <w:sz w:val="28"/>
                <w:szCs w:val="28"/>
                <w:lang w:eastAsia="ru-RU"/>
              </w:rPr>
            </w:pPr>
            <w:r w:rsidRPr="00A7083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Бураченок Ирина Федоровна</w:t>
            </w:r>
          </w:p>
        </w:tc>
        <w:tc>
          <w:tcPr>
            <w:tcW w:w="17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35C7B63" w14:textId="3C7EAD7C" w:rsidR="00FE2C1D" w:rsidRPr="00A7083D" w:rsidRDefault="00E27A9D" w:rsidP="00456F4E">
            <w:pPr>
              <w:keepLines/>
              <w:spacing w:after="0" w:line="240" w:lineRule="auto"/>
              <w:rPr>
                <w:rFonts w:ascii="Arial" w:eastAsia="Times New Roman" w:hAnsi="Arial" w:cs="Times New Roman"/>
                <w:sz w:val="28"/>
                <w:szCs w:val="28"/>
                <w:lang w:eastAsia="ru-RU"/>
              </w:rPr>
            </w:pPr>
            <w:r w:rsidRPr="00A7083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директор по общим вопросам</w:t>
            </w:r>
          </w:p>
        </w:tc>
        <w:tc>
          <w:tcPr>
            <w:tcW w:w="13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DF68384" w14:textId="77777777" w:rsidR="00FE2C1D" w:rsidRPr="00A7083D" w:rsidRDefault="00FE2C1D" w:rsidP="00234A2A">
            <w:pPr>
              <w:keepLines/>
              <w:spacing w:after="0" w:line="240" w:lineRule="auto"/>
              <w:jc w:val="both"/>
              <w:rPr>
                <w:rFonts w:ascii="Arial" w:eastAsia="Times New Roman" w:hAnsi="Arial" w:cs="Times New Roman"/>
                <w:sz w:val="28"/>
                <w:szCs w:val="28"/>
                <w:lang w:eastAsia="ru-RU"/>
              </w:rPr>
            </w:pPr>
          </w:p>
        </w:tc>
      </w:tr>
      <w:tr w:rsidR="00FE2C1D" w:rsidRPr="00A7083D" w14:paraId="11E988FB" w14:textId="77777777" w:rsidTr="00CF0C67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4BBC10A" w14:textId="26106F89" w:rsidR="00FE2C1D" w:rsidRPr="00A7083D" w:rsidRDefault="00FE2C1D" w:rsidP="00456F4E">
            <w:pPr>
              <w:keepLine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A7083D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Заместитель Председателя </w:t>
            </w:r>
            <w:r w:rsidR="0032687D" w:rsidRPr="00A7083D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закупочной комиссии</w:t>
            </w:r>
            <w:r w:rsidRPr="00A7083D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: </w:t>
            </w:r>
          </w:p>
        </w:tc>
      </w:tr>
      <w:tr w:rsidR="00FE2C1D" w:rsidRPr="00A7083D" w14:paraId="7768829F" w14:textId="77777777" w:rsidTr="00230E26">
        <w:trPr>
          <w:trHeight w:val="368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738D1AF" w14:textId="589A9F88" w:rsidR="00FE2C1D" w:rsidRPr="00A7083D" w:rsidRDefault="00E27A9D" w:rsidP="00234A2A">
            <w:pPr>
              <w:keepLines/>
              <w:spacing w:after="0" w:line="240" w:lineRule="auto"/>
              <w:jc w:val="both"/>
              <w:rPr>
                <w:rFonts w:ascii="Arial" w:eastAsia="Times New Roman" w:hAnsi="Arial" w:cs="Times New Roman"/>
                <w:sz w:val="28"/>
                <w:szCs w:val="28"/>
                <w:lang w:eastAsia="ru-RU"/>
              </w:rPr>
            </w:pPr>
            <w:r w:rsidRPr="00A7083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Ссюхин Антон Андреевич</w:t>
            </w:r>
          </w:p>
        </w:tc>
        <w:tc>
          <w:tcPr>
            <w:tcW w:w="17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9D111DF" w14:textId="659DFE68" w:rsidR="00FE2C1D" w:rsidRPr="00A7083D" w:rsidRDefault="00E27A9D" w:rsidP="00456F4E">
            <w:pPr>
              <w:keepLines/>
              <w:spacing w:after="0" w:line="240" w:lineRule="auto"/>
              <w:rPr>
                <w:rFonts w:ascii="Arial" w:eastAsia="Times New Roman" w:hAnsi="Arial" w:cs="Times New Roman"/>
                <w:sz w:val="28"/>
                <w:szCs w:val="28"/>
                <w:lang w:eastAsia="ru-RU"/>
              </w:rPr>
            </w:pPr>
            <w:r w:rsidRPr="00A7083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директор по экономике и финансам</w:t>
            </w:r>
          </w:p>
        </w:tc>
        <w:tc>
          <w:tcPr>
            <w:tcW w:w="13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4A7760D" w14:textId="77777777" w:rsidR="00FE2C1D" w:rsidRPr="00A7083D" w:rsidRDefault="00FE2C1D" w:rsidP="00234A2A">
            <w:pPr>
              <w:keepLines/>
              <w:spacing w:after="0" w:line="240" w:lineRule="auto"/>
              <w:jc w:val="both"/>
              <w:rPr>
                <w:rFonts w:ascii="Arial" w:eastAsia="Times New Roman" w:hAnsi="Arial" w:cs="Times New Roman"/>
                <w:sz w:val="28"/>
                <w:szCs w:val="28"/>
                <w:lang w:eastAsia="ru-RU"/>
              </w:rPr>
            </w:pPr>
          </w:p>
        </w:tc>
      </w:tr>
      <w:tr w:rsidR="00FE2C1D" w:rsidRPr="00A7083D" w14:paraId="55C45049" w14:textId="77777777" w:rsidTr="00CF0C67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F680CE9" w14:textId="7935D90F" w:rsidR="00FE2C1D" w:rsidRPr="00A7083D" w:rsidRDefault="00FE2C1D" w:rsidP="00456F4E">
            <w:pPr>
              <w:keepLine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A7083D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Член </w:t>
            </w:r>
            <w:r w:rsidR="0032687D" w:rsidRPr="00A7083D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закупочной комиссии</w:t>
            </w:r>
            <w:r w:rsidRPr="00A7083D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: </w:t>
            </w:r>
          </w:p>
        </w:tc>
      </w:tr>
      <w:tr w:rsidR="00FE2C1D" w:rsidRPr="00A7083D" w14:paraId="0429C5A2" w14:textId="77777777" w:rsidTr="00230E26">
        <w:trPr>
          <w:trHeight w:val="364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748F448" w14:textId="682E0F7C" w:rsidR="00FE2C1D" w:rsidRPr="00A7083D" w:rsidRDefault="00E27A9D" w:rsidP="00234A2A">
            <w:pPr>
              <w:keepLines/>
              <w:spacing w:after="0" w:line="240" w:lineRule="auto"/>
              <w:jc w:val="both"/>
              <w:rPr>
                <w:rFonts w:ascii="Arial" w:eastAsia="Times New Roman" w:hAnsi="Arial" w:cs="Times New Roman"/>
                <w:sz w:val="28"/>
                <w:szCs w:val="28"/>
                <w:lang w:eastAsia="ru-RU"/>
              </w:rPr>
            </w:pPr>
            <w:r w:rsidRPr="00A7083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Немиров Юрий Александрович</w:t>
            </w:r>
          </w:p>
        </w:tc>
        <w:tc>
          <w:tcPr>
            <w:tcW w:w="17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4D06058" w14:textId="2535D534" w:rsidR="00FE2C1D" w:rsidRPr="00A7083D" w:rsidRDefault="00FE2C1D" w:rsidP="00456F4E">
            <w:pPr>
              <w:keepLines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7083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E27A9D" w:rsidRPr="00A7083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руководитель управления по техническому развитию</w:t>
            </w:r>
          </w:p>
        </w:tc>
        <w:tc>
          <w:tcPr>
            <w:tcW w:w="13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90D0946" w14:textId="77777777" w:rsidR="00FE2C1D" w:rsidRPr="00A7083D" w:rsidRDefault="00FE2C1D" w:rsidP="00234A2A">
            <w:pPr>
              <w:keepLines/>
              <w:spacing w:after="0" w:line="240" w:lineRule="auto"/>
              <w:jc w:val="both"/>
              <w:rPr>
                <w:rFonts w:ascii="Arial" w:eastAsia="Times New Roman" w:hAnsi="Arial" w:cs="Times New Roman"/>
                <w:sz w:val="28"/>
                <w:szCs w:val="28"/>
                <w:lang w:eastAsia="ru-RU"/>
              </w:rPr>
            </w:pPr>
          </w:p>
        </w:tc>
      </w:tr>
      <w:tr w:rsidR="00230E26" w:rsidRPr="00A7083D" w14:paraId="3BC8C593" w14:textId="77777777" w:rsidTr="00230E26">
        <w:trPr>
          <w:trHeight w:val="364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972D145" w14:textId="774B2C7D" w:rsidR="00230E26" w:rsidRPr="00A7083D" w:rsidRDefault="00230E26" w:rsidP="00230E26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7083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Бушин Алексей Сергеевич</w:t>
            </w:r>
          </w:p>
        </w:tc>
        <w:tc>
          <w:tcPr>
            <w:tcW w:w="17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4D318BD" w14:textId="19F69FDD" w:rsidR="00230E26" w:rsidRPr="00A7083D" w:rsidRDefault="00230E26" w:rsidP="00456F4E">
            <w:pPr>
              <w:keepLines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7083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директор по правовому обеспечению</w:t>
            </w:r>
          </w:p>
        </w:tc>
        <w:tc>
          <w:tcPr>
            <w:tcW w:w="13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168C7E0" w14:textId="7EA24626" w:rsidR="00230E26" w:rsidRPr="00A7083D" w:rsidRDefault="00230E26" w:rsidP="00230E26">
            <w:pPr>
              <w:keepLines/>
              <w:spacing w:after="0" w:line="240" w:lineRule="auto"/>
              <w:jc w:val="both"/>
              <w:rPr>
                <w:rFonts w:ascii="Arial" w:eastAsia="Times New Roman" w:hAnsi="Arial" w:cs="Times New Roman"/>
                <w:sz w:val="28"/>
                <w:szCs w:val="28"/>
                <w:lang w:eastAsia="ru-RU"/>
              </w:rPr>
            </w:pPr>
          </w:p>
        </w:tc>
      </w:tr>
      <w:tr w:rsidR="00FE2C1D" w:rsidRPr="00A7083D" w14:paraId="1281BA6B" w14:textId="77777777" w:rsidTr="00CF0C67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EACB3FD" w14:textId="7ACD8A30" w:rsidR="00FE2C1D" w:rsidRPr="00A7083D" w:rsidRDefault="00FE2C1D" w:rsidP="00456F4E">
            <w:pPr>
              <w:keepLine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A7083D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Секретарь </w:t>
            </w:r>
            <w:r w:rsidR="0032687D" w:rsidRPr="00A7083D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закупочной комиссии</w:t>
            </w:r>
            <w:r w:rsidRPr="00A7083D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(</w:t>
            </w:r>
            <w:r w:rsidRPr="00A7083D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без права голоса</w:t>
            </w:r>
            <w:r w:rsidRPr="00A7083D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) </w:t>
            </w:r>
          </w:p>
        </w:tc>
      </w:tr>
      <w:tr w:rsidR="00FE2C1D" w:rsidRPr="00A7083D" w14:paraId="07E6AF03" w14:textId="77777777" w:rsidTr="00230E26">
        <w:trPr>
          <w:trHeight w:val="358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5D9559E" w14:textId="396FE51B" w:rsidR="00FE2C1D" w:rsidRPr="00A7083D" w:rsidRDefault="00E27A9D" w:rsidP="00234A2A">
            <w:pPr>
              <w:keepLines/>
              <w:spacing w:after="0" w:line="240" w:lineRule="auto"/>
              <w:jc w:val="both"/>
              <w:rPr>
                <w:rFonts w:ascii="Arial" w:eastAsia="Times New Roman" w:hAnsi="Arial" w:cs="Times New Roman"/>
                <w:sz w:val="28"/>
                <w:szCs w:val="28"/>
                <w:lang w:eastAsia="ru-RU"/>
              </w:rPr>
            </w:pPr>
            <w:r w:rsidRPr="00A7083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Селивёрстова Наталья Александровна</w:t>
            </w:r>
          </w:p>
        </w:tc>
        <w:tc>
          <w:tcPr>
            <w:tcW w:w="17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DB65175" w14:textId="4C47D545" w:rsidR="00FE2C1D" w:rsidRPr="00A7083D" w:rsidRDefault="00E27A9D" w:rsidP="00456F4E">
            <w:pPr>
              <w:keepLines/>
              <w:spacing w:after="0" w:line="240" w:lineRule="auto"/>
              <w:rPr>
                <w:rFonts w:ascii="Arial" w:eastAsia="Times New Roman" w:hAnsi="Arial" w:cs="Times New Roman"/>
                <w:sz w:val="28"/>
                <w:szCs w:val="28"/>
                <w:lang w:eastAsia="ru-RU"/>
              </w:rPr>
            </w:pPr>
            <w:r w:rsidRPr="00A7083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главный специалист группы закупочных процедур</w:t>
            </w:r>
          </w:p>
        </w:tc>
        <w:tc>
          <w:tcPr>
            <w:tcW w:w="13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65FE525" w14:textId="77777777" w:rsidR="00FE2C1D" w:rsidRPr="00A7083D" w:rsidRDefault="00FE2C1D" w:rsidP="00234A2A">
            <w:pPr>
              <w:keepLines/>
              <w:spacing w:after="0" w:line="240" w:lineRule="auto"/>
              <w:jc w:val="both"/>
              <w:rPr>
                <w:rFonts w:ascii="Arial" w:eastAsia="Times New Roman" w:hAnsi="Arial" w:cs="Times New Roman"/>
                <w:sz w:val="28"/>
                <w:szCs w:val="28"/>
                <w:lang w:eastAsia="ru-RU"/>
              </w:rPr>
            </w:pPr>
          </w:p>
        </w:tc>
      </w:tr>
    </w:tbl>
    <w:p w14:paraId="37D4AF27" w14:textId="1476D4AB" w:rsidR="00345086" w:rsidRDefault="00345086" w:rsidP="00E27A9D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</w:p>
    <w:sectPr w:rsidR="00345086" w:rsidSect="00FA6670">
      <w:footerReference w:type="default" r:id="rId10"/>
      <w:footerReference w:type="first" r:id="rId11"/>
      <w:pgSz w:w="11906" w:h="16838"/>
      <w:pgMar w:top="851" w:right="851" w:bottom="1134" w:left="1418" w:header="709" w:footer="37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854E67B" w14:textId="77777777" w:rsidR="00601386" w:rsidRDefault="00601386" w:rsidP="00FE2C1D">
      <w:pPr>
        <w:spacing w:after="0" w:line="240" w:lineRule="auto"/>
      </w:pPr>
      <w:r>
        <w:separator/>
      </w:r>
    </w:p>
  </w:endnote>
  <w:endnote w:type="continuationSeparator" w:id="0">
    <w:p w14:paraId="2D0C1FB3" w14:textId="77777777" w:rsidR="00601386" w:rsidRDefault="00601386" w:rsidP="00FE2C1D">
      <w:pPr>
        <w:spacing w:after="0" w:line="240" w:lineRule="auto"/>
      </w:pPr>
      <w:r>
        <w:continuationSeparator/>
      </w:r>
    </w:p>
  </w:endnote>
  <w:endnote w:type="continuationNotice" w:id="1">
    <w:p w14:paraId="497F2342" w14:textId="77777777" w:rsidR="00601386" w:rsidRDefault="00601386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DED33F6" w14:textId="6529987B" w:rsidR="00C23A14" w:rsidRPr="003D0F1F" w:rsidRDefault="00C23A14" w:rsidP="00380CCB">
    <w:pPr>
      <w:pStyle w:val="a0"/>
      <w:widowControl w:val="0"/>
      <w:spacing w:after="0"/>
      <w:jc w:val="center"/>
      <w:outlineLvl w:val="0"/>
      <w:rPr>
        <w:sz w:val="16"/>
        <w:szCs w:val="16"/>
        <w:lang w:val="ru-RU"/>
      </w:rPr>
    </w:pPr>
    <w:r>
      <w:rPr>
        <w:sz w:val="16"/>
        <w:szCs w:val="16"/>
      </w:rPr>
      <w:t xml:space="preserve">Протокол № </w:t>
    </w:r>
    <w:r w:rsidR="00E27A9D" w:rsidRPr="00E27A9D">
      <w:rPr>
        <w:sz w:val="16"/>
        <w:szCs w:val="16"/>
      </w:rPr>
      <w:t>32514891232-</w:t>
    </w:r>
    <w:r w:rsidR="003D0F1F">
      <w:rPr>
        <w:sz w:val="16"/>
        <w:szCs w:val="16"/>
        <w:lang w:val="ru-RU"/>
      </w:rPr>
      <w:t>2</w:t>
    </w:r>
  </w:p>
  <w:p w14:paraId="4BD78968" w14:textId="56FA990D" w:rsidR="00C23A14" w:rsidRPr="0010376A" w:rsidRDefault="00C23A14" w:rsidP="0010376A">
    <w:pPr>
      <w:pStyle w:val="a0"/>
      <w:widowControl w:val="0"/>
      <w:spacing w:after="0"/>
      <w:jc w:val="center"/>
      <w:outlineLvl w:val="0"/>
      <w:rPr>
        <w:bCs/>
        <w:i/>
        <w:sz w:val="16"/>
        <w:szCs w:val="16"/>
        <w:lang w:val="ru-RU"/>
      </w:rPr>
    </w:pPr>
    <w:r w:rsidRPr="0010376A">
      <w:rPr>
        <w:bCs/>
        <w:sz w:val="16"/>
        <w:szCs w:val="16"/>
        <w:lang w:val="ru-RU"/>
      </w:rPr>
      <w:t xml:space="preserve">заседания закупочной комиссии по рассмотрению первых частей заявок на участие в </w:t>
    </w:r>
    <w:r>
      <w:rPr>
        <w:bCs/>
        <w:sz w:val="16"/>
        <w:szCs w:val="16"/>
        <w:lang w:val="ru-RU"/>
      </w:rPr>
      <w:t xml:space="preserve">закупке </w:t>
    </w:r>
    <w:r w:rsidRPr="0010376A">
      <w:rPr>
        <w:bCs/>
        <w:sz w:val="16"/>
        <w:szCs w:val="16"/>
        <w:lang w:val="ru-RU"/>
      </w:rPr>
      <w:t>на право заключения договора на</w:t>
    </w:r>
    <w:r w:rsidRPr="0010376A">
      <w:rPr>
        <w:bCs/>
        <w:i/>
        <w:sz w:val="16"/>
        <w:szCs w:val="16"/>
        <w:lang w:val="ru-RU"/>
      </w:rPr>
      <w:t xml:space="preserve"> </w:t>
    </w:r>
    <w:r w:rsidR="00E27A9D" w:rsidRPr="00E27A9D">
      <w:rPr>
        <w:bCs/>
        <w:sz w:val="16"/>
        <w:szCs w:val="16"/>
        <w:lang w:val="ru-RU"/>
      </w:rPr>
      <w:t>поставку оборудования, предоставление права использования программного обеспечения и сертификатов технической поддержки на программное обеспечение, оказание услуг по созданию системы защиты информации информаци</w:t>
    </w:r>
    <w:r w:rsidR="00F57D79">
      <w:rPr>
        <w:bCs/>
        <w:sz w:val="16"/>
        <w:szCs w:val="16"/>
        <w:lang w:val="ru-RU"/>
      </w:rPr>
      <w:t>онно-телекоммуникационной инфра</w:t>
    </w:r>
    <w:r w:rsidR="00E27A9D" w:rsidRPr="00E27A9D">
      <w:rPr>
        <w:bCs/>
        <w:sz w:val="16"/>
        <w:szCs w:val="16"/>
        <w:lang w:val="ru-RU"/>
      </w:rPr>
      <w:t>структуры для ООО «Энергосбыт Херсон»</w:t>
    </w:r>
  </w:p>
  <w:p w14:paraId="13ABE287" w14:textId="393B1726" w:rsidR="00C23A14" w:rsidRPr="006D0C1F" w:rsidRDefault="00C23A14" w:rsidP="00340711">
    <w:pPr>
      <w:pStyle w:val="a0"/>
      <w:widowControl w:val="0"/>
      <w:spacing w:after="0"/>
      <w:jc w:val="center"/>
      <w:outlineLvl w:val="0"/>
      <w:rPr>
        <w:lang w:val="en-US"/>
      </w:rPr>
    </w:pPr>
    <w:r>
      <w:rPr>
        <w:sz w:val="16"/>
        <w:szCs w:val="16"/>
      </w:rPr>
      <w:t xml:space="preserve">Страница </w:t>
    </w:r>
    <w:r>
      <w:rPr>
        <w:sz w:val="16"/>
        <w:szCs w:val="16"/>
      </w:rPr>
      <w:fldChar w:fldCharType="begin"/>
    </w:r>
    <w:r>
      <w:rPr>
        <w:sz w:val="16"/>
        <w:szCs w:val="16"/>
      </w:rPr>
      <w:instrText>PAGE</w:instrText>
    </w:r>
    <w:r>
      <w:rPr>
        <w:sz w:val="16"/>
        <w:szCs w:val="16"/>
      </w:rPr>
      <w:fldChar w:fldCharType="separate"/>
    </w:r>
    <w:r w:rsidR="000F7604">
      <w:rPr>
        <w:noProof/>
        <w:sz w:val="16"/>
        <w:szCs w:val="16"/>
      </w:rPr>
      <w:t>4</w:t>
    </w:r>
    <w:r>
      <w:rPr>
        <w:sz w:val="16"/>
        <w:szCs w:val="16"/>
      </w:rPr>
      <w:fldChar w:fldCharType="end"/>
    </w:r>
    <w:r>
      <w:rPr>
        <w:sz w:val="16"/>
        <w:szCs w:val="16"/>
      </w:rPr>
      <w:t xml:space="preserve"> из </w:t>
    </w:r>
    <w:r>
      <w:rPr>
        <w:sz w:val="16"/>
        <w:szCs w:val="16"/>
      </w:rPr>
      <w:fldChar w:fldCharType="begin"/>
    </w:r>
    <w:r>
      <w:rPr>
        <w:sz w:val="16"/>
        <w:szCs w:val="16"/>
      </w:rPr>
      <w:instrText>NUMPAGES</w:instrText>
    </w:r>
    <w:r>
      <w:rPr>
        <w:sz w:val="16"/>
        <w:szCs w:val="16"/>
      </w:rPr>
      <w:fldChar w:fldCharType="separate"/>
    </w:r>
    <w:r w:rsidR="000F7604">
      <w:rPr>
        <w:noProof/>
        <w:sz w:val="16"/>
        <w:szCs w:val="16"/>
      </w:rPr>
      <w:t>4</w:t>
    </w:r>
    <w:r>
      <w:rPr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F523446" w14:textId="77777777" w:rsidR="00C23A14" w:rsidRPr="00FF34FC" w:rsidRDefault="00C23A14" w:rsidP="00600F4D">
    <w:pPr>
      <w:pStyle w:val="a0"/>
      <w:widowControl w:val="0"/>
      <w:spacing w:after="0"/>
      <w:jc w:val="center"/>
      <w:outlineLvl w:val="0"/>
      <w:rPr>
        <w:sz w:val="16"/>
        <w:szCs w:val="16"/>
        <w:lang w:val="ru-RU"/>
      </w:rPr>
    </w:pPr>
    <w:r>
      <w:rPr>
        <w:sz w:val="16"/>
        <w:szCs w:val="16"/>
      </w:rPr>
      <w:t>Протокол № _</w:t>
    </w:r>
    <w:r w:rsidRPr="00FF34FC">
      <w:rPr>
        <w:sz w:val="16"/>
        <w:szCs w:val="16"/>
        <w:lang w:val="ru-RU"/>
      </w:rPr>
      <w:t>___</w:t>
    </w:r>
  </w:p>
  <w:p w14:paraId="7BCB3541" w14:textId="24F5898B" w:rsidR="00C23A14" w:rsidRPr="0010376A" w:rsidRDefault="00C23A14" w:rsidP="008503D6">
    <w:pPr>
      <w:pStyle w:val="a0"/>
      <w:widowControl w:val="0"/>
      <w:spacing w:after="0"/>
      <w:jc w:val="center"/>
      <w:outlineLvl w:val="0"/>
      <w:rPr>
        <w:bCs/>
        <w:i/>
        <w:sz w:val="16"/>
        <w:szCs w:val="16"/>
        <w:lang w:val="ru-RU"/>
      </w:rPr>
    </w:pPr>
    <w:r w:rsidRPr="0010376A">
      <w:rPr>
        <w:bCs/>
        <w:sz w:val="16"/>
        <w:szCs w:val="16"/>
        <w:lang w:val="ru-RU"/>
      </w:rPr>
      <w:t xml:space="preserve">заседания закупочной комиссии по рассмотрению первых частей заявок на участие в _____ </w:t>
    </w:r>
    <w:r w:rsidRPr="0010376A">
      <w:rPr>
        <w:bCs/>
        <w:i/>
        <w:sz w:val="16"/>
        <w:szCs w:val="16"/>
        <w:lang w:val="ru-RU"/>
      </w:rPr>
      <w:t>[указывается способ закупки]</w:t>
    </w:r>
    <w:r w:rsidRPr="0010376A">
      <w:rPr>
        <w:bCs/>
        <w:sz w:val="16"/>
        <w:szCs w:val="16"/>
        <w:lang w:val="ru-RU"/>
      </w:rPr>
      <w:t xml:space="preserve"> на право заключения договора</w:t>
    </w:r>
    <w:r w:rsidRPr="0010376A">
      <w:rPr>
        <w:bCs/>
        <w:i/>
        <w:sz w:val="16"/>
        <w:szCs w:val="16"/>
        <w:lang w:val="ru-RU"/>
      </w:rPr>
      <w:t>/-ов</w:t>
    </w:r>
    <w:r w:rsidRPr="0010376A">
      <w:rPr>
        <w:bCs/>
        <w:sz w:val="16"/>
        <w:szCs w:val="16"/>
        <w:lang w:val="ru-RU"/>
      </w:rPr>
      <w:t xml:space="preserve"> на</w:t>
    </w:r>
    <w:r w:rsidRPr="0010376A">
      <w:rPr>
        <w:bCs/>
        <w:i/>
        <w:sz w:val="16"/>
        <w:szCs w:val="16"/>
        <w:lang w:val="ru-RU"/>
      </w:rPr>
      <w:t xml:space="preserve"> </w:t>
    </w:r>
    <w:r>
      <w:rPr>
        <w:bCs/>
        <w:i/>
        <w:sz w:val="16"/>
        <w:szCs w:val="16"/>
        <w:lang w:val="ru-RU"/>
      </w:rPr>
      <w:t>_____</w:t>
    </w:r>
  </w:p>
  <w:p w14:paraId="4083F40B" w14:textId="0070A088" w:rsidR="00C23A14" w:rsidRDefault="00C23A14" w:rsidP="00600F4D">
    <w:pPr>
      <w:pStyle w:val="a0"/>
      <w:widowControl w:val="0"/>
      <w:spacing w:after="0"/>
      <w:jc w:val="center"/>
      <w:outlineLvl w:val="0"/>
      <w:rPr>
        <w:bCs/>
        <w:i/>
        <w:sz w:val="16"/>
        <w:szCs w:val="16"/>
      </w:rPr>
    </w:pPr>
    <w:r w:rsidRPr="00340711">
      <w:rPr>
        <w:bCs/>
        <w:i/>
        <w:sz w:val="16"/>
        <w:szCs w:val="16"/>
      </w:rPr>
      <w:t>Лот __</w:t>
    </w:r>
  </w:p>
  <w:p w14:paraId="7250DCCD" w14:textId="17CB7AAC" w:rsidR="00C23A14" w:rsidRDefault="00C23A14" w:rsidP="006A5F06">
    <w:pPr>
      <w:pStyle w:val="a0"/>
      <w:widowControl w:val="0"/>
      <w:spacing w:after="0"/>
      <w:jc w:val="center"/>
      <w:outlineLvl w:val="0"/>
    </w:pPr>
    <w:r>
      <w:rPr>
        <w:sz w:val="16"/>
        <w:szCs w:val="16"/>
      </w:rPr>
      <w:t xml:space="preserve">Страница </w:t>
    </w:r>
    <w:r>
      <w:rPr>
        <w:sz w:val="16"/>
        <w:szCs w:val="16"/>
      </w:rPr>
      <w:fldChar w:fldCharType="begin"/>
    </w:r>
    <w:r>
      <w:rPr>
        <w:sz w:val="16"/>
        <w:szCs w:val="16"/>
      </w:rPr>
      <w:instrText>PAGE</w:instrText>
    </w:r>
    <w:r>
      <w:rPr>
        <w:sz w:val="16"/>
        <w:szCs w:val="16"/>
      </w:rPr>
      <w:fldChar w:fldCharType="separate"/>
    </w:r>
    <w:r>
      <w:rPr>
        <w:noProof/>
        <w:sz w:val="16"/>
        <w:szCs w:val="16"/>
      </w:rPr>
      <w:t>1</w:t>
    </w:r>
    <w:r>
      <w:rPr>
        <w:sz w:val="16"/>
        <w:szCs w:val="16"/>
      </w:rPr>
      <w:fldChar w:fldCharType="end"/>
    </w:r>
    <w:r>
      <w:rPr>
        <w:sz w:val="16"/>
        <w:szCs w:val="16"/>
      </w:rPr>
      <w:t xml:space="preserve"> из </w:t>
    </w:r>
    <w:r>
      <w:rPr>
        <w:sz w:val="16"/>
        <w:szCs w:val="16"/>
      </w:rPr>
      <w:fldChar w:fldCharType="begin"/>
    </w:r>
    <w:r>
      <w:rPr>
        <w:sz w:val="16"/>
        <w:szCs w:val="16"/>
      </w:rPr>
      <w:instrText>NUMPAGES</w:instrText>
    </w:r>
    <w:r>
      <w:rPr>
        <w:sz w:val="16"/>
        <w:szCs w:val="16"/>
      </w:rPr>
      <w:fldChar w:fldCharType="separate"/>
    </w:r>
    <w:r w:rsidR="000F7604">
      <w:rPr>
        <w:noProof/>
        <w:sz w:val="16"/>
        <w:szCs w:val="16"/>
      </w:rPr>
      <w:t>4</w:t>
    </w:r>
    <w:r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C148309" w14:textId="77777777" w:rsidR="00601386" w:rsidRDefault="00601386" w:rsidP="00FE2C1D">
      <w:pPr>
        <w:spacing w:after="0" w:line="240" w:lineRule="auto"/>
      </w:pPr>
      <w:r>
        <w:separator/>
      </w:r>
    </w:p>
  </w:footnote>
  <w:footnote w:type="continuationSeparator" w:id="0">
    <w:p w14:paraId="08A32597" w14:textId="77777777" w:rsidR="00601386" w:rsidRDefault="00601386" w:rsidP="00FE2C1D">
      <w:pPr>
        <w:spacing w:after="0" w:line="240" w:lineRule="auto"/>
      </w:pPr>
      <w:r>
        <w:continuationSeparator/>
      </w:r>
    </w:p>
  </w:footnote>
  <w:footnote w:type="continuationNotice" w:id="1">
    <w:p w14:paraId="0982AE8E" w14:textId="77777777" w:rsidR="00601386" w:rsidRDefault="00601386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FB"/>
    <w:multiLevelType w:val="multilevel"/>
    <w:tmpl w:val="8534902A"/>
    <w:lvl w:ilvl="0">
      <w:start w:val="1"/>
      <w:numFmt w:val="decimal"/>
      <w:pStyle w:val="1"/>
      <w:lvlText w:val="%1."/>
      <w:lvlJc w:val="left"/>
      <w:pPr>
        <w:tabs>
          <w:tab w:val="num" w:pos="709"/>
        </w:tabs>
        <w:ind w:left="709" w:hanging="709"/>
      </w:pPr>
      <w:rPr>
        <w:rFonts w:hint="default"/>
        <w:b w:val="0"/>
        <w:i w:val="0"/>
      </w:rPr>
    </w:lvl>
    <w:lvl w:ilvl="1">
      <w:start w:val="1"/>
      <w:numFmt w:val="decimal"/>
      <w:pStyle w:val="2"/>
      <w:lvlText w:val="%1.%2"/>
      <w:lvlJc w:val="left"/>
      <w:pPr>
        <w:tabs>
          <w:tab w:val="num" w:pos="993"/>
        </w:tabs>
        <w:ind w:left="993" w:hanging="709"/>
      </w:pPr>
      <w:rPr>
        <w:rFonts w:hint="default"/>
        <w:b w:val="0"/>
        <w:i w:val="0"/>
      </w:rPr>
    </w:lvl>
    <w:lvl w:ilvl="2">
      <w:start w:val="1"/>
      <w:numFmt w:val="decimal"/>
      <w:pStyle w:val="3"/>
      <w:lvlText w:val="%1.%2.%3"/>
      <w:lvlJc w:val="left"/>
      <w:pPr>
        <w:tabs>
          <w:tab w:val="num" w:pos="1559"/>
        </w:tabs>
        <w:ind w:left="1559" w:hanging="850"/>
      </w:pPr>
      <w:rPr>
        <w:rFonts w:hint="default"/>
        <w:b w:val="0"/>
        <w:i w:val="0"/>
      </w:rPr>
    </w:lvl>
    <w:lvl w:ilvl="3">
      <w:start w:val="1"/>
      <w:numFmt w:val="upperLetter"/>
      <w:pStyle w:val="4"/>
      <w:lvlText w:val="(%4)"/>
      <w:lvlJc w:val="left"/>
      <w:pPr>
        <w:tabs>
          <w:tab w:val="num" w:pos="2268"/>
        </w:tabs>
        <w:ind w:left="2268" w:hanging="709"/>
      </w:pPr>
      <w:rPr>
        <w:rFonts w:hint="default"/>
        <w:b w:val="0"/>
        <w:i w:val="0"/>
      </w:rPr>
    </w:lvl>
    <w:lvl w:ilvl="4">
      <w:start w:val="1"/>
      <w:numFmt w:val="decimal"/>
      <w:pStyle w:val="5"/>
      <w:lvlText w:val="(%5)"/>
      <w:lvlJc w:val="left"/>
      <w:pPr>
        <w:tabs>
          <w:tab w:val="num" w:pos="2977"/>
        </w:tabs>
        <w:ind w:left="2977" w:hanging="709"/>
      </w:pPr>
      <w:rPr>
        <w:rFonts w:hint="default"/>
        <w:b w:val="0"/>
        <w:i w:val="0"/>
      </w:rPr>
    </w:lvl>
    <w:lvl w:ilvl="5">
      <w:start w:val="1"/>
      <w:numFmt w:val="lowerLetter"/>
      <w:pStyle w:val="6"/>
      <w:lvlText w:val="(%6)"/>
      <w:lvlJc w:val="left"/>
      <w:pPr>
        <w:tabs>
          <w:tab w:val="num" w:pos="3686"/>
        </w:tabs>
        <w:ind w:left="3686" w:hanging="709"/>
      </w:pPr>
      <w:rPr>
        <w:rFonts w:hint="default"/>
        <w:b w:val="0"/>
        <w:i w:val="0"/>
      </w:rPr>
    </w:lvl>
    <w:lvl w:ilvl="6">
      <w:start w:val="1"/>
      <w:numFmt w:val="lowerRoman"/>
      <w:pStyle w:val="7"/>
      <w:lvlText w:val="(%7)"/>
      <w:lvlJc w:val="left"/>
      <w:pPr>
        <w:tabs>
          <w:tab w:val="num" w:pos="4394"/>
        </w:tabs>
        <w:ind w:left="4394" w:hanging="708"/>
      </w:pPr>
      <w:rPr>
        <w:rFonts w:hint="default"/>
        <w:b w:val="0"/>
        <w:i w:val="0"/>
      </w:rPr>
    </w:lvl>
    <w:lvl w:ilvl="7">
      <w:start w:val="1"/>
      <w:numFmt w:val="none"/>
      <w:lvlRestart w:val="0"/>
      <w:suff w:val="nothing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lvlRestart w:val="0"/>
      <w:suff w:val="nothing"/>
      <w:lvlText w:val=""/>
      <w:lvlJc w:val="left"/>
      <w:pPr>
        <w:ind w:left="0" w:firstLine="0"/>
      </w:pPr>
      <w:rPr>
        <w:rFonts w:hint="default"/>
      </w:rPr>
    </w:lvl>
  </w:abstractNum>
  <w:abstractNum w:abstractNumId="1">
    <w:nsid w:val="0AB867AA"/>
    <w:multiLevelType w:val="multilevel"/>
    <w:tmpl w:val="44FE3D2C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">
    <w:nsid w:val="0CBC4563"/>
    <w:multiLevelType w:val="hybridMultilevel"/>
    <w:tmpl w:val="E138C3D4"/>
    <w:lvl w:ilvl="0" w:tplc="04190011">
      <w:start w:val="1"/>
      <w:numFmt w:val="decimal"/>
      <w:lvlText w:val="%1)"/>
      <w:lvlJc w:val="left"/>
      <w:pPr>
        <w:ind w:left="1146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">
    <w:nsid w:val="0E4B0C44"/>
    <w:multiLevelType w:val="hybridMultilevel"/>
    <w:tmpl w:val="194843BA"/>
    <w:lvl w:ilvl="0" w:tplc="E8D4CAF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E77122F"/>
    <w:multiLevelType w:val="hybridMultilevel"/>
    <w:tmpl w:val="76B4500A"/>
    <w:lvl w:ilvl="0" w:tplc="F08CCA2E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0E971A4"/>
    <w:multiLevelType w:val="hybridMultilevel"/>
    <w:tmpl w:val="F23EB38E"/>
    <w:lvl w:ilvl="0" w:tplc="EEB2CA0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3295295"/>
    <w:multiLevelType w:val="hybridMultilevel"/>
    <w:tmpl w:val="1242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4082387"/>
    <w:multiLevelType w:val="hybridMultilevel"/>
    <w:tmpl w:val="38265F8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7C64942"/>
    <w:multiLevelType w:val="hybridMultilevel"/>
    <w:tmpl w:val="28D60FAA"/>
    <w:lvl w:ilvl="0" w:tplc="44E21A08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AF26611"/>
    <w:multiLevelType w:val="hybridMultilevel"/>
    <w:tmpl w:val="89C6D38C"/>
    <w:lvl w:ilvl="0" w:tplc="2E48C592">
      <w:start w:val="1"/>
      <w:numFmt w:val="russianLower"/>
      <w:lvlText w:val="%1)"/>
      <w:lvlJc w:val="left"/>
      <w:pPr>
        <w:ind w:left="1275" w:hanging="360"/>
      </w:pPr>
      <w:rPr>
        <w:rFonts w:ascii="Times New Roman" w:hAnsi="Times New Roman" w:cs="Times New Roman" w:hint="default"/>
        <w:b/>
        <w:i/>
        <w:caps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995" w:hanging="360"/>
      </w:pPr>
    </w:lvl>
    <w:lvl w:ilvl="2" w:tplc="0419001B" w:tentative="1">
      <w:start w:val="1"/>
      <w:numFmt w:val="lowerRoman"/>
      <w:lvlText w:val="%3."/>
      <w:lvlJc w:val="right"/>
      <w:pPr>
        <w:ind w:left="2715" w:hanging="180"/>
      </w:pPr>
    </w:lvl>
    <w:lvl w:ilvl="3" w:tplc="0419000F" w:tentative="1">
      <w:start w:val="1"/>
      <w:numFmt w:val="decimal"/>
      <w:lvlText w:val="%4."/>
      <w:lvlJc w:val="left"/>
      <w:pPr>
        <w:ind w:left="3435" w:hanging="360"/>
      </w:pPr>
    </w:lvl>
    <w:lvl w:ilvl="4" w:tplc="04190019" w:tentative="1">
      <w:start w:val="1"/>
      <w:numFmt w:val="lowerLetter"/>
      <w:lvlText w:val="%5."/>
      <w:lvlJc w:val="left"/>
      <w:pPr>
        <w:ind w:left="4155" w:hanging="360"/>
      </w:pPr>
    </w:lvl>
    <w:lvl w:ilvl="5" w:tplc="0419001B" w:tentative="1">
      <w:start w:val="1"/>
      <w:numFmt w:val="lowerRoman"/>
      <w:lvlText w:val="%6."/>
      <w:lvlJc w:val="right"/>
      <w:pPr>
        <w:ind w:left="4875" w:hanging="180"/>
      </w:pPr>
    </w:lvl>
    <w:lvl w:ilvl="6" w:tplc="0419000F" w:tentative="1">
      <w:start w:val="1"/>
      <w:numFmt w:val="decimal"/>
      <w:lvlText w:val="%7."/>
      <w:lvlJc w:val="left"/>
      <w:pPr>
        <w:ind w:left="5595" w:hanging="360"/>
      </w:pPr>
    </w:lvl>
    <w:lvl w:ilvl="7" w:tplc="04190019" w:tentative="1">
      <w:start w:val="1"/>
      <w:numFmt w:val="lowerLetter"/>
      <w:lvlText w:val="%8."/>
      <w:lvlJc w:val="left"/>
      <w:pPr>
        <w:ind w:left="6315" w:hanging="360"/>
      </w:pPr>
    </w:lvl>
    <w:lvl w:ilvl="8" w:tplc="0419001B" w:tentative="1">
      <w:start w:val="1"/>
      <w:numFmt w:val="lowerRoman"/>
      <w:lvlText w:val="%9."/>
      <w:lvlJc w:val="right"/>
      <w:pPr>
        <w:ind w:left="7035" w:hanging="180"/>
      </w:pPr>
    </w:lvl>
  </w:abstractNum>
  <w:abstractNum w:abstractNumId="10">
    <w:nsid w:val="1C470C81"/>
    <w:multiLevelType w:val="hybridMultilevel"/>
    <w:tmpl w:val="C824A5C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CA772D5"/>
    <w:multiLevelType w:val="multilevel"/>
    <w:tmpl w:val="6914C538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0" w:firstLine="0"/>
      </w:pPr>
      <w:rPr>
        <w:rFonts w:ascii="Times New Roman" w:eastAsia="Calibri" w:hAnsi="Times New Roman" w:hint="default"/>
        <w:sz w:val="28"/>
      </w:rPr>
    </w:lvl>
    <w:lvl w:ilvl="2">
      <w:start w:val="1"/>
      <w:numFmt w:val="decimal"/>
      <w:isLgl/>
      <w:suff w:val="space"/>
      <w:lvlText w:val="%1.%2.%3."/>
      <w:lvlJc w:val="left"/>
      <w:pPr>
        <w:ind w:left="0" w:firstLine="0"/>
      </w:pPr>
      <w:rPr>
        <w:rFonts w:ascii="Times New Roman" w:eastAsia="Calibri" w:hAnsi="Times New Roman"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12">
    <w:nsid w:val="1E571AD9"/>
    <w:multiLevelType w:val="multilevel"/>
    <w:tmpl w:val="84981C56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1751"/>
        </w:tabs>
        <w:ind w:left="17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3">
    <w:nsid w:val="1EE148D1"/>
    <w:multiLevelType w:val="multilevel"/>
    <w:tmpl w:val="690432BA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4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56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85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7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34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26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552" w:hanging="2160"/>
      </w:pPr>
      <w:rPr>
        <w:rFonts w:hint="default"/>
      </w:rPr>
    </w:lvl>
  </w:abstractNum>
  <w:abstractNum w:abstractNumId="14">
    <w:nsid w:val="24A04293"/>
    <w:multiLevelType w:val="multilevel"/>
    <w:tmpl w:val="C7B89B1E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ascii="Times New Roman" w:hAnsi="Times New Roman"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0" w:firstLine="0"/>
      </w:pPr>
      <w:rPr>
        <w:rFonts w:ascii="Times New Roman" w:eastAsia="Calibri" w:hAnsi="Times New Roman" w:hint="default"/>
        <w:sz w:val="28"/>
      </w:rPr>
    </w:lvl>
    <w:lvl w:ilvl="2">
      <w:start w:val="1"/>
      <w:numFmt w:val="decimal"/>
      <w:isLgl/>
      <w:suff w:val="space"/>
      <w:lvlText w:val="%1.%2.%3."/>
      <w:lvlJc w:val="left"/>
      <w:pPr>
        <w:ind w:left="0" w:firstLine="0"/>
      </w:pPr>
      <w:rPr>
        <w:rFonts w:ascii="Times New Roman" w:eastAsia="Calibri" w:hAnsi="Times New Roman"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15">
    <w:nsid w:val="260545E3"/>
    <w:multiLevelType w:val="hybridMultilevel"/>
    <w:tmpl w:val="6EECBCB8"/>
    <w:lvl w:ilvl="0" w:tplc="5FD86F70">
      <w:start w:val="1"/>
      <w:numFmt w:val="russianLower"/>
      <w:lvlText w:val="%1)"/>
      <w:lvlJc w:val="left"/>
      <w:pPr>
        <w:ind w:left="1146" w:hanging="360"/>
      </w:pPr>
      <w:rPr>
        <w:rFonts w:ascii="Times New Roman" w:hAnsi="Times New Roman" w:cs="Times New Roman" w:hint="default"/>
        <w:b/>
        <w:i/>
        <w:caps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6">
    <w:nsid w:val="2B0E66EA"/>
    <w:multiLevelType w:val="hybridMultilevel"/>
    <w:tmpl w:val="BB2ACA84"/>
    <w:lvl w:ilvl="0" w:tplc="5FCEB56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DDA3D77"/>
    <w:multiLevelType w:val="hybridMultilevel"/>
    <w:tmpl w:val="6C3CAAA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00F6755"/>
    <w:multiLevelType w:val="hybridMultilevel"/>
    <w:tmpl w:val="08D653E6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709192C"/>
    <w:multiLevelType w:val="multilevel"/>
    <w:tmpl w:val="DC0AE880"/>
    <w:lvl w:ilvl="0">
      <w:start w:val="1"/>
      <w:numFmt w:val="none"/>
      <w:pStyle w:val="Definition"/>
      <w:suff w:val="nothing"/>
      <w:lvlText w:val=""/>
      <w:lvlJc w:val="left"/>
      <w:pPr>
        <w:ind w:left="709" w:firstLine="0"/>
      </w:pPr>
      <w:rPr>
        <w:rFonts w:hint="default"/>
      </w:rPr>
    </w:lvl>
    <w:lvl w:ilvl="1">
      <w:start w:val="1"/>
      <w:numFmt w:val="lowerLetter"/>
      <w:pStyle w:val="DefinitionLevel1"/>
      <w:lvlText w:val="(%2)"/>
      <w:lvlJc w:val="left"/>
      <w:pPr>
        <w:ind w:left="851" w:hanging="142"/>
      </w:pPr>
      <w:rPr>
        <w:rFonts w:hint="default"/>
      </w:rPr>
    </w:lvl>
    <w:lvl w:ilvl="2">
      <w:start w:val="1"/>
      <w:numFmt w:val="lowerRoman"/>
      <w:pStyle w:val="DefinitionLevel2"/>
      <w:lvlText w:val="(%3)"/>
      <w:lvlJc w:val="left"/>
      <w:pPr>
        <w:ind w:left="1559" w:hanging="850"/>
      </w:pPr>
      <w:rPr>
        <w:rFonts w:hint="default"/>
      </w:rPr>
    </w:lvl>
    <w:lvl w:ilvl="3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4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5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ind w:left="-32767" w:firstLine="0"/>
      </w:pPr>
      <w:rPr>
        <w:rFonts w:hint="default"/>
      </w:rPr>
    </w:lvl>
    <w:lvl w:ilvl="7">
      <w:start w:val="1"/>
      <w:numFmt w:val="none"/>
      <w:lvlText w:val=""/>
      <w:lvlJc w:val="left"/>
      <w:pPr>
        <w:ind w:left="-32767" w:firstLine="0"/>
      </w:pPr>
      <w:rPr>
        <w:rFonts w:hint="default"/>
      </w:rPr>
    </w:lvl>
    <w:lvl w:ilvl="8">
      <w:start w:val="1"/>
      <w:numFmt w:val="none"/>
      <w:lvlText w:val=""/>
      <w:lvlJc w:val="left"/>
      <w:pPr>
        <w:ind w:left="-32767" w:firstLine="0"/>
      </w:pPr>
      <w:rPr>
        <w:rFonts w:hint="default"/>
      </w:rPr>
    </w:lvl>
  </w:abstractNum>
  <w:abstractNum w:abstractNumId="20">
    <w:nsid w:val="38973668"/>
    <w:multiLevelType w:val="hybridMultilevel"/>
    <w:tmpl w:val="0D5E0CA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pStyle w:val="40"/>
      <w:lvlText w:val="%4."/>
      <w:lvlJc w:val="left"/>
      <w:pPr>
        <w:ind w:left="36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1">
    <w:nsid w:val="3B40410B"/>
    <w:multiLevelType w:val="hybridMultilevel"/>
    <w:tmpl w:val="12C8CA0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01072B0"/>
    <w:multiLevelType w:val="hybridMultilevel"/>
    <w:tmpl w:val="76B4500A"/>
    <w:lvl w:ilvl="0" w:tplc="F08CCA2E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1D54337"/>
    <w:multiLevelType w:val="hybridMultilevel"/>
    <w:tmpl w:val="ABC05CEC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4647877"/>
    <w:multiLevelType w:val="hybridMultilevel"/>
    <w:tmpl w:val="FFB093C0"/>
    <w:lvl w:ilvl="0" w:tplc="126E66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7066EC9"/>
    <w:multiLevelType w:val="multilevel"/>
    <w:tmpl w:val="D6A4CF18"/>
    <w:lvl w:ilvl="0">
      <w:start w:val="3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0" w:firstLine="0"/>
      </w:pPr>
      <w:rPr>
        <w:rFonts w:ascii="Times New Roman" w:eastAsia="Calibri" w:hAnsi="Times New Roman" w:hint="default"/>
        <w:sz w:val="28"/>
      </w:rPr>
    </w:lvl>
    <w:lvl w:ilvl="2">
      <w:start w:val="1"/>
      <w:numFmt w:val="decimal"/>
      <w:isLgl/>
      <w:suff w:val="space"/>
      <w:lvlText w:val="%1.%2.%3."/>
      <w:lvlJc w:val="left"/>
      <w:pPr>
        <w:ind w:left="0" w:firstLine="0"/>
      </w:pPr>
      <w:rPr>
        <w:rFonts w:ascii="Times New Roman" w:eastAsia="Calibri" w:hAnsi="Times New Roman"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26">
    <w:nsid w:val="4D806719"/>
    <w:multiLevelType w:val="hybridMultilevel"/>
    <w:tmpl w:val="2A8E08A4"/>
    <w:lvl w:ilvl="0" w:tplc="2E48C592">
      <w:start w:val="1"/>
      <w:numFmt w:val="russianLower"/>
      <w:lvlText w:val="%1)"/>
      <w:lvlJc w:val="left"/>
      <w:pPr>
        <w:ind w:left="1275" w:hanging="360"/>
      </w:pPr>
      <w:rPr>
        <w:rFonts w:ascii="Times New Roman" w:hAnsi="Times New Roman" w:cs="Times New Roman" w:hint="default"/>
        <w:b/>
        <w:i/>
        <w:caps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995" w:hanging="360"/>
      </w:pPr>
    </w:lvl>
    <w:lvl w:ilvl="2" w:tplc="0419001B" w:tentative="1">
      <w:start w:val="1"/>
      <w:numFmt w:val="lowerRoman"/>
      <w:lvlText w:val="%3."/>
      <w:lvlJc w:val="right"/>
      <w:pPr>
        <w:ind w:left="2715" w:hanging="180"/>
      </w:pPr>
    </w:lvl>
    <w:lvl w:ilvl="3" w:tplc="0419000F" w:tentative="1">
      <w:start w:val="1"/>
      <w:numFmt w:val="decimal"/>
      <w:lvlText w:val="%4."/>
      <w:lvlJc w:val="left"/>
      <w:pPr>
        <w:ind w:left="3435" w:hanging="360"/>
      </w:pPr>
    </w:lvl>
    <w:lvl w:ilvl="4" w:tplc="04190019" w:tentative="1">
      <w:start w:val="1"/>
      <w:numFmt w:val="lowerLetter"/>
      <w:lvlText w:val="%5."/>
      <w:lvlJc w:val="left"/>
      <w:pPr>
        <w:ind w:left="4155" w:hanging="360"/>
      </w:pPr>
    </w:lvl>
    <w:lvl w:ilvl="5" w:tplc="0419001B" w:tentative="1">
      <w:start w:val="1"/>
      <w:numFmt w:val="lowerRoman"/>
      <w:lvlText w:val="%6."/>
      <w:lvlJc w:val="right"/>
      <w:pPr>
        <w:ind w:left="4875" w:hanging="180"/>
      </w:pPr>
    </w:lvl>
    <w:lvl w:ilvl="6" w:tplc="0419000F" w:tentative="1">
      <w:start w:val="1"/>
      <w:numFmt w:val="decimal"/>
      <w:lvlText w:val="%7."/>
      <w:lvlJc w:val="left"/>
      <w:pPr>
        <w:ind w:left="5595" w:hanging="360"/>
      </w:pPr>
    </w:lvl>
    <w:lvl w:ilvl="7" w:tplc="04190019" w:tentative="1">
      <w:start w:val="1"/>
      <w:numFmt w:val="lowerLetter"/>
      <w:lvlText w:val="%8."/>
      <w:lvlJc w:val="left"/>
      <w:pPr>
        <w:ind w:left="6315" w:hanging="360"/>
      </w:pPr>
    </w:lvl>
    <w:lvl w:ilvl="8" w:tplc="0419001B" w:tentative="1">
      <w:start w:val="1"/>
      <w:numFmt w:val="lowerRoman"/>
      <w:lvlText w:val="%9."/>
      <w:lvlJc w:val="right"/>
      <w:pPr>
        <w:ind w:left="7035" w:hanging="180"/>
      </w:pPr>
    </w:lvl>
  </w:abstractNum>
  <w:abstractNum w:abstractNumId="27">
    <w:nsid w:val="4D83536F"/>
    <w:multiLevelType w:val="hybridMultilevel"/>
    <w:tmpl w:val="449CA3C8"/>
    <w:lvl w:ilvl="0" w:tplc="A88460A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0272D46"/>
    <w:multiLevelType w:val="hybridMultilevel"/>
    <w:tmpl w:val="4D5AE4F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1725677"/>
    <w:multiLevelType w:val="multilevel"/>
    <w:tmpl w:val="6914C538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0" w:firstLine="0"/>
      </w:pPr>
      <w:rPr>
        <w:rFonts w:ascii="Times New Roman" w:eastAsia="Calibri" w:hAnsi="Times New Roman" w:hint="default"/>
        <w:sz w:val="28"/>
      </w:rPr>
    </w:lvl>
    <w:lvl w:ilvl="2">
      <w:start w:val="1"/>
      <w:numFmt w:val="decimal"/>
      <w:isLgl/>
      <w:suff w:val="space"/>
      <w:lvlText w:val="%1.%2.%3."/>
      <w:lvlJc w:val="left"/>
      <w:pPr>
        <w:ind w:left="0" w:firstLine="0"/>
      </w:pPr>
      <w:rPr>
        <w:rFonts w:ascii="Times New Roman" w:eastAsia="Calibri" w:hAnsi="Times New Roman"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30">
    <w:nsid w:val="54051C30"/>
    <w:multiLevelType w:val="hybridMultilevel"/>
    <w:tmpl w:val="20D4EA2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43002BA"/>
    <w:multiLevelType w:val="hybridMultilevel"/>
    <w:tmpl w:val="66A8ACD4"/>
    <w:lvl w:ilvl="0" w:tplc="C00E838C">
      <w:start w:val="1"/>
      <w:numFmt w:val="decimal"/>
      <w:lvlText w:val="%1)"/>
      <w:lvlJc w:val="left"/>
      <w:pPr>
        <w:ind w:left="1440" w:hanging="360"/>
      </w:pPr>
      <w:rPr>
        <w:b/>
        <w:i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2">
    <w:nsid w:val="56CA5587"/>
    <w:multiLevelType w:val="hybridMultilevel"/>
    <w:tmpl w:val="287EB4B4"/>
    <w:lvl w:ilvl="0" w:tplc="8AD48EBC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7274DD0"/>
    <w:multiLevelType w:val="hybridMultilevel"/>
    <w:tmpl w:val="B3B84AF0"/>
    <w:lvl w:ilvl="0" w:tplc="CFC2F7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>
    <w:nsid w:val="57B5152D"/>
    <w:multiLevelType w:val="multilevel"/>
    <w:tmpl w:val="4582F05E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5">
    <w:nsid w:val="58D93DEC"/>
    <w:multiLevelType w:val="multilevel"/>
    <w:tmpl w:val="3B908AF0"/>
    <w:lvl w:ilvl="0">
      <w:start w:val="1"/>
      <w:numFmt w:val="decimal"/>
      <w:pStyle w:val="AppendixHeading"/>
      <w:suff w:val="nothing"/>
      <w:lvlText w:val="Appendix %1"/>
      <w:lvlJc w:val="left"/>
      <w:pPr>
        <w:ind w:left="0" w:firstLine="0"/>
      </w:pPr>
      <w:rPr>
        <w:rFonts w:hint="default"/>
      </w:rPr>
    </w:lvl>
    <w:lvl w:ilvl="1">
      <w:start w:val="1"/>
      <w:numFmt w:val="none"/>
      <w:suff w:val="nothing"/>
      <w:lvlText w:val=""/>
      <w:lvlJc w:val="left"/>
      <w:pPr>
        <w:ind w:left="709" w:firstLine="0"/>
      </w:pPr>
      <w:rPr>
        <w:rFonts w:hint="default"/>
      </w:rPr>
    </w:lvl>
    <w:lvl w:ilvl="2">
      <w:start w:val="1"/>
      <w:numFmt w:val="none"/>
      <w:suff w:val="nothing"/>
      <w:lvlText w:val=""/>
      <w:lvlJc w:val="left"/>
      <w:pPr>
        <w:ind w:left="709" w:firstLine="0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left="709" w:firstLine="0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left="709" w:firstLine="0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709" w:hanging="32767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709" w:hanging="32767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709" w:hanging="32767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709" w:hanging="32767"/>
      </w:pPr>
      <w:rPr>
        <w:rFonts w:hint="default"/>
      </w:rPr>
    </w:lvl>
  </w:abstractNum>
  <w:abstractNum w:abstractNumId="36">
    <w:nsid w:val="5B5764EC"/>
    <w:multiLevelType w:val="hybridMultilevel"/>
    <w:tmpl w:val="89C6D38C"/>
    <w:lvl w:ilvl="0" w:tplc="2E48C592">
      <w:start w:val="1"/>
      <w:numFmt w:val="russianLower"/>
      <w:lvlText w:val="%1)"/>
      <w:lvlJc w:val="left"/>
      <w:pPr>
        <w:ind w:left="1275" w:hanging="360"/>
      </w:pPr>
      <w:rPr>
        <w:rFonts w:ascii="Times New Roman" w:hAnsi="Times New Roman" w:cs="Times New Roman" w:hint="default"/>
        <w:b/>
        <w:i/>
        <w:caps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995" w:hanging="360"/>
      </w:pPr>
    </w:lvl>
    <w:lvl w:ilvl="2" w:tplc="0419001B" w:tentative="1">
      <w:start w:val="1"/>
      <w:numFmt w:val="lowerRoman"/>
      <w:lvlText w:val="%3."/>
      <w:lvlJc w:val="right"/>
      <w:pPr>
        <w:ind w:left="2715" w:hanging="180"/>
      </w:pPr>
    </w:lvl>
    <w:lvl w:ilvl="3" w:tplc="0419000F" w:tentative="1">
      <w:start w:val="1"/>
      <w:numFmt w:val="decimal"/>
      <w:lvlText w:val="%4."/>
      <w:lvlJc w:val="left"/>
      <w:pPr>
        <w:ind w:left="3435" w:hanging="360"/>
      </w:pPr>
    </w:lvl>
    <w:lvl w:ilvl="4" w:tplc="04190019" w:tentative="1">
      <w:start w:val="1"/>
      <w:numFmt w:val="lowerLetter"/>
      <w:lvlText w:val="%5."/>
      <w:lvlJc w:val="left"/>
      <w:pPr>
        <w:ind w:left="4155" w:hanging="360"/>
      </w:pPr>
    </w:lvl>
    <w:lvl w:ilvl="5" w:tplc="0419001B" w:tentative="1">
      <w:start w:val="1"/>
      <w:numFmt w:val="lowerRoman"/>
      <w:lvlText w:val="%6."/>
      <w:lvlJc w:val="right"/>
      <w:pPr>
        <w:ind w:left="4875" w:hanging="180"/>
      </w:pPr>
    </w:lvl>
    <w:lvl w:ilvl="6" w:tplc="0419000F" w:tentative="1">
      <w:start w:val="1"/>
      <w:numFmt w:val="decimal"/>
      <w:lvlText w:val="%7."/>
      <w:lvlJc w:val="left"/>
      <w:pPr>
        <w:ind w:left="5595" w:hanging="360"/>
      </w:pPr>
    </w:lvl>
    <w:lvl w:ilvl="7" w:tplc="04190019" w:tentative="1">
      <w:start w:val="1"/>
      <w:numFmt w:val="lowerLetter"/>
      <w:lvlText w:val="%8."/>
      <w:lvlJc w:val="left"/>
      <w:pPr>
        <w:ind w:left="6315" w:hanging="360"/>
      </w:pPr>
    </w:lvl>
    <w:lvl w:ilvl="8" w:tplc="0419001B" w:tentative="1">
      <w:start w:val="1"/>
      <w:numFmt w:val="lowerRoman"/>
      <w:lvlText w:val="%9."/>
      <w:lvlJc w:val="right"/>
      <w:pPr>
        <w:ind w:left="7035" w:hanging="180"/>
      </w:pPr>
    </w:lvl>
  </w:abstractNum>
  <w:abstractNum w:abstractNumId="37">
    <w:nsid w:val="5BEA7AE8"/>
    <w:multiLevelType w:val="hybridMultilevel"/>
    <w:tmpl w:val="CF10479C"/>
    <w:lvl w:ilvl="0" w:tplc="8492658A">
      <w:start w:val="1"/>
      <w:numFmt w:val="bullet"/>
      <w:lvlText w:val=""/>
      <w:lvlJc w:val="left"/>
      <w:pPr>
        <w:ind w:left="789" w:hanging="360"/>
      </w:pPr>
      <w:rPr>
        <w:rFonts w:ascii="Symbol" w:hAnsi="Symbol" w:hint="default"/>
        <w:sz w:val="28"/>
        <w:szCs w:val="28"/>
      </w:rPr>
    </w:lvl>
    <w:lvl w:ilvl="1" w:tplc="04190003" w:tentative="1">
      <w:start w:val="1"/>
      <w:numFmt w:val="bullet"/>
      <w:lvlText w:val="o"/>
      <w:lvlJc w:val="left"/>
      <w:pPr>
        <w:ind w:left="15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9" w:hanging="360"/>
      </w:pPr>
      <w:rPr>
        <w:rFonts w:ascii="Wingdings" w:hAnsi="Wingdings" w:hint="default"/>
      </w:rPr>
    </w:lvl>
  </w:abstractNum>
  <w:abstractNum w:abstractNumId="38">
    <w:nsid w:val="63F33479"/>
    <w:multiLevelType w:val="multilevel"/>
    <w:tmpl w:val="6914C538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0" w:firstLine="0"/>
      </w:pPr>
      <w:rPr>
        <w:rFonts w:ascii="Times New Roman" w:eastAsia="Calibri" w:hAnsi="Times New Roman" w:hint="default"/>
        <w:sz w:val="28"/>
      </w:rPr>
    </w:lvl>
    <w:lvl w:ilvl="2">
      <w:start w:val="1"/>
      <w:numFmt w:val="decimal"/>
      <w:isLgl/>
      <w:suff w:val="space"/>
      <w:lvlText w:val="%1.%2.%3."/>
      <w:lvlJc w:val="left"/>
      <w:pPr>
        <w:ind w:left="0" w:firstLine="0"/>
      </w:pPr>
      <w:rPr>
        <w:rFonts w:ascii="Times New Roman" w:eastAsia="Calibri" w:hAnsi="Times New Roman"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39">
    <w:nsid w:val="65746D31"/>
    <w:multiLevelType w:val="multilevel"/>
    <w:tmpl w:val="6914C538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0" w:firstLine="0"/>
      </w:pPr>
      <w:rPr>
        <w:rFonts w:ascii="Times New Roman" w:eastAsia="Calibri" w:hAnsi="Times New Roman" w:hint="default"/>
        <w:sz w:val="28"/>
      </w:rPr>
    </w:lvl>
    <w:lvl w:ilvl="2">
      <w:start w:val="1"/>
      <w:numFmt w:val="decimal"/>
      <w:isLgl/>
      <w:suff w:val="space"/>
      <w:lvlText w:val="%1.%2.%3."/>
      <w:lvlJc w:val="left"/>
      <w:pPr>
        <w:ind w:left="0" w:firstLine="0"/>
      </w:pPr>
      <w:rPr>
        <w:rFonts w:ascii="Times New Roman" w:eastAsia="Calibri" w:hAnsi="Times New Roman"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40">
    <w:nsid w:val="674B6E19"/>
    <w:multiLevelType w:val="hybridMultilevel"/>
    <w:tmpl w:val="30FED54E"/>
    <w:lvl w:ilvl="0" w:tplc="04190011">
      <w:start w:val="1"/>
      <w:numFmt w:val="decimal"/>
      <w:lvlText w:val="%1)"/>
      <w:lvlJc w:val="left"/>
      <w:pPr>
        <w:ind w:left="1146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1">
    <w:nsid w:val="6DF63F1B"/>
    <w:multiLevelType w:val="multilevel"/>
    <w:tmpl w:val="80E40882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3054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04A1A7A"/>
    <w:multiLevelType w:val="hybridMultilevel"/>
    <w:tmpl w:val="0BEE0CA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2631363"/>
    <w:multiLevelType w:val="multilevel"/>
    <w:tmpl w:val="AA3AE042"/>
    <w:lvl w:ilvl="0">
      <w:start w:val="1"/>
      <w:numFmt w:val="bullet"/>
      <w:suff w:val="space"/>
      <w:lvlText w:val=""/>
      <w:lvlJc w:val="left"/>
      <w:pPr>
        <w:ind w:left="142" w:firstLine="709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4">
    <w:nsid w:val="73B12005"/>
    <w:multiLevelType w:val="multilevel"/>
    <w:tmpl w:val="44443C5A"/>
    <w:lvl w:ilvl="0">
      <w:start w:val="1"/>
      <w:numFmt w:val="decimal"/>
      <w:lvlText w:val="%1."/>
      <w:lvlJc w:val="left"/>
      <w:pPr>
        <w:ind w:left="450" w:hanging="450"/>
      </w:pPr>
      <w:rPr>
        <w:rFonts w:eastAsia="Times New Roman"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eastAsia="Times New Roman" w:hint="default"/>
      </w:rPr>
    </w:lvl>
  </w:abstractNum>
  <w:abstractNum w:abstractNumId="45">
    <w:nsid w:val="774B512F"/>
    <w:multiLevelType w:val="multilevel"/>
    <w:tmpl w:val="EF18102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ind w:left="1355" w:hanging="504"/>
      </w:pPr>
      <w:rPr>
        <w:sz w:val="28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6">
    <w:nsid w:val="79BF6250"/>
    <w:multiLevelType w:val="hybridMultilevel"/>
    <w:tmpl w:val="BF1E747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>
    <w:nsid w:val="7F552B83"/>
    <w:multiLevelType w:val="hybridMultilevel"/>
    <w:tmpl w:val="0D26D44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5"/>
  </w:num>
  <w:num w:numId="3">
    <w:abstractNumId w:val="12"/>
  </w:num>
  <w:num w:numId="4">
    <w:abstractNumId w:val="19"/>
  </w:num>
  <w:num w:numId="5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2"/>
  </w:num>
  <w:num w:numId="7">
    <w:abstractNumId w:val="14"/>
  </w:num>
  <w:num w:numId="8">
    <w:abstractNumId w:val="46"/>
  </w:num>
  <w:num w:numId="9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4"/>
  </w:num>
  <w:num w:numId="12">
    <w:abstractNumId w:val="22"/>
  </w:num>
  <w:num w:numId="13">
    <w:abstractNumId w:val="24"/>
  </w:num>
  <w:num w:numId="14">
    <w:abstractNumId w:val="45"/>
  </w:num>
  <w:num w:numId="15">
    <w:abstractNumId w:val="3"/>
  </w:num>
  <w:num w:numId="16">
    <w:abstractNumId w:val="16"/>
  </w:num>
  <w:num w:numId="17">
    <w:abstractNumId w:val="27"/>
  </w:num>
  <w:num w:numId="18">
    <w:abstractNumId w:val="43"/>
  </w:num>
  <w:num w:numId="19">
    <w:abstractNumId w:val="5"/>
  </w:num>
  <w:num w:numId="20">
    <w:abstractNumId w:val="8"/>
  </w:num>
  <w:num w:numId="21">
    <w:abstractNumId w:val="21"/>
  </w:num>
  <w:num w:numId="22">
    <w:abstractNumId w:val="11"/>
  </w:num>
  <w:num w:numId="23">
    <w:abstractNumId w:val="25"/>
  </w:num>
  <w:num w:numId="24">
    <w:abstractNumId w:val="18"/>
  </w:num>
  <w:num w:numId="25">
    <w:abstractNumId w:val="29"/>
  </w:num>
  <w:num w:numId="26">
    <w:abstractNumId w:val="47"/>
  </w:num>
  <w:num w:numId="27">
    <w:abstractNumId w:val="17"/>
  </w:num>
  <w:num w:numId="28">
    <w:abstractNumId w:val="31"/>
  </w:num>
  <w:num w:numId="29">
    <w:abstractNumId w:val="38"/>
  </w:num>
  <w:num w:numId="30">
    <w:abstractNumId w:val="39"/>
  </w:num>
  <w:num w:numId="31">
    <w:abstractNumId w:val="2"/>
  </w:num>
  <w:num w:numId="32">
    <w:abstractNumId w:val="40"/>
  </w:num>
  <w:num w:numId="33">
    <w:abstractNumId w:val="36"/>
  </w:num>
  <w:num w:numId="34">
    <w:abstractNumId w:val="26"/>
  </w:num>
  <w:num w:numId="35">
    <w:abstractNumId w:val="9"/>
  </w:num>
  <w:num w:numId="36">
    <w:abstractNumId w:val="23"/>
  </w:num>
  <w:num w:numId="37">
    <w:abstractNumId w:val="37"/>
  </w:num>
  <w:num w:numId="38">
    <w:abstractNumId w:val="10"/>
  </w:num>
  <w:num w:numId="39">
    <w:abstractNumId w:val="42"/>
  </w:num>
  <w:num w:numId="40">
    <w:abstractNumId w:val="15"/>
  </w:num>
  <w:num w:numId="41">
    <w:abstractNumId w:val="28"/>
  </w:num>
  <w:num w:numId="42">
    <w:abstractNumId w:val="30"/>
  </w:num>
  <w:num w:numId="43">
    <w:abstractNumId w:val="6"/>
  </w:num>
  <w:num w:numId="44">
    <w:abstractNumId w:val="41"/>
  </w:num>
  <w:num w:numId="45">
    <w:abstractNumId w:val="13"/>
  </w:num>
  <w:num w:numId="46">
    <w:abstractNumId w:val="1"/>
  </w:num>
  <w:num w:numId="47">
    <w:abstractNumId w:val="44"/>
  </w:num>
  <w:num w:numId="48">
    <w:abstractNumId w:val="34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defaultTabStop w:val="708"/>
  <w:characterSpacingControl w:val="doNotCompress"/>
  <w:hdrShapeDefaults>
    <o:shapedefaults v:ext="edit" spidmax="4097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415D"/>
    <w:rsid w:val="00005998"/>
    <w:rsid w:val="00011794"/>
    <w:rsid w:val="00022CD7"/>
    <w:rsid w:val="000265B6"/>
    <w:rsid w:val="00027096"/>
    <w:rsid w:val="000302C2"/>
    <w:rsid w:val="00034629"/>
    <w:rsid w:val="00040024"/>
    <w:rsid w:val="00046D2C"/>
    <w:rsid w:val="00051118"/>
    <w:rsid w:val="00057FC3"/>
    <w:rsid w:val="00063C40"/>
    <w:rsid w:val="0008180B"/>
    <w:rsid w:val="000849F5"/>
    <w:rsid w:val="00087E10"/>
    <w:rsid w:val="000A4C84"/>
    <w:rsid w:val="000A50E0"/>
    <w:rsid w:val="000B4811"/>
    <w:rsid w:val="000C317B"/>
    <w:rsid w:val="000D037C"/>
    <w:rsid w:val="000D1AF8"/>
    <w:rsid w:val="000D6639"/>
    <w:rsid w:val="000D67E0"/>
    <w:rsid w:val="000E0577"/>
    <w:rsid w:val="000E3D22"/>
    <w:rsid w:val="000E4036"/>
    <w:rsid w:val="000E7679"/>
    <w:rsid w:val="000F1D1E"/>
    <w:rsid w:val="000F49C0"/>
    <w:rsid w:val="000F553F"/>
    <w:rsid w:val="000F7604"/>
    <w:rsid w:val="001026FA"/>
    <w:rsid w:val="001027D3"/>
    <w:rsid w:val="0010376A"/>
    <w:rsid w:val="00104EE6"/>
    <w:rsid w:val="00111C4C"/>
    <w:rsid w:val="00112F4C"/>
    <w:rsid w:val="00112F68"/>
    <w:rsid w:val="00124EB2"/>
    <w:rsid w:val="00134860"/>
    <w:rsid w:val="00134A4C"/>
    <w:rsid w:val="00136570"/>
    <w:rsid w:val="00136C1E"/>
    <w:rsid w:val="001402AD"/>
    <w:rsid w:val="00144AD0"/>
    <w:rsid w:val="00147442"/>
    <w:rsid w:val="00156354"/>
    <w:rsid w:val="0016196A"/>
    <w:rsid w:val="00170D2B"/>
    <w:rsid w:val="00172156"/>
    <w:rsid w:val="00174379"/>
    <w:rsid w:val="00174B6F"/>
    <w:rsid w:val="001839D7"/>
    <w:rsid w:val="001944E2"/>
    <w:rsid w:val="001958A3"/>
    <w:rsid w:val="001960DD"/>
    <w:rsid w:val="001A2412"/>
    <w:rsid w:val="001B010B"/>
    <w:rsid w:val="001B06AC"/>
    <w:rsid w:val="001C1C2E"/>
    <w:rsid w:val="001C6468"/>
    <w:rsid w:val="001D46C2"/>
    <w:rsid w:val="001D4FDB"/>
    <w:rsid w:val="001D6BB4"/>
    <w:rsid w:val="001E1BBC"/>
    <w:rsid w:val="001F09E4"/>
    <w:rsid w:val="001F5B68"/>
    <w:rsid w:val="00200698"/>
    <w:rsid w:val="00203100"/>
    <w:rsid w:val="00204B24"/>
    <w:rsid w:val="002125C1"/>
    <w:rsid w:val="002142A9"/>
    <w:rsid w:val="0021661D"/>
    <w:rsid w:val="0022329B"/>
    <w:rsid w:val="00226FCB"/>
    <w:rsid w:val="00230E26"/>
    <w:rsid w:val="002320E2"/>
    <w:rsid w:val="00234A2A"/>
    <w:rsid w:val="00234AE4"/>
    <w:rsid w:val="0023758A"/>
    <w:rsid w:val="0024684A"/>
    <w:rsid w:val="0025419A"/>
    <w:rsid w:val="002600A3"/>
    <w:rsid w:val="0026131B"/>
    <w:rsid w:val="00262D36"/>
    <w:rsid w:val="00274650"/>
    <w:rsid w:val="0027647C"/>
    <w:rsid w:val="00281196"/>
    <w:rsid w:val="002821C3"/>
    <w:rsid w:val="00282E36"/>
    <w:rsid w:val="00290695"/>
    <w:rsid w:val="00297237"/>
    <w:rsid w:val="002A1B51"/>
    <w:rsid w:val="002B6938"/>
    <w:rsid w:val="002B7AE5"/>
    <w:rsid w:val="002C161F"/>
    <w:rsid w:val="002D15DD"/>
    <w:rsid w:val="002E0516"/>
    <w:rsid w:val="002F3D0D"/>
    <w:rsid w:val="00303A51"/>
    <w:rsid w:val="00303B34"/>
    <w:rsid w:val="00311879"/>
    <w:rsid w:val="00315539"/>
    <w:rsid w:val="003156D6"/>
    <w:rsid w:val="0031660C"/>
    <w:rsid w:val="0031719E"/>
    <w:rsid w:val="003209CF"/>
    <w:rsid w:val="00322270"/>
    <w:rsid w:val="0032687D"/>
    <w:rsid w:val="00333719"/>
    <w:rsid w:val="0033415D"/>
    <w:rsid w:val="00336812"/>
    <w:rsid w:val="00340711"/>
    <w:rsid w:val="00342F2E"/>
    <w:rsid w:val="00344E0A"/>
    <w:rsid w:val="00345086"/>
    <w:rsid w:val="003468C9"/>
    <w:rsid w:val="003514B5"/>
    <w:rsid w:val="00352139"/>
    <w:rsid w:val="00353086"/>
    <w:rsid w:val="00361A17"/>
    <w:rsid w:val="00361A58"/>
    <w:rsid w:val="00364F94"/>
    <w:rsid w:val="00370310"/>
    <w:rsid w:val="00373A92"/>
    <w:rsid w:val="00380CCB"/>
    <w:rsid w:val="00397F6D"/>
    <w:rsid w:val="003A2387"/>
    <w:rsid w:val="003A23A7"/>
    <w:rsid w:val="003B2E79"/>
    <w:rsid w:val="003B58CC"/>
    <w:rsid w:val="003C7868"/>
    <w:rsid w:val="003D0F1F"/>
    <w:rsid w:val="003D7B51"/>
    <w:rsid w:val="003E6B7E"/>
    <w:rsid w:val="003E6ED2"/>
    <w:rsid w:val="003F2571"/>
    <w:rsid w:val="003F31F8"/>
    <w:rsid w:val="003F6CCF"/>
    <w:rsid w:val="00402C26"/>
    <w:rsid w:val="00406240"/>
    <w:rsid w:val="00406C7F"/>
    <w:rsid w:val="0041062F"/>
    <w:rsid w:val="004228D1"/>
    <w:rsid w:val="00423B39"/>
    <w:rsid w:val="0042589C"/>
    <w:rsid w:val="00425DCA"/>
    <w:rsid w:val="00427CC7"/>
    <w:rsid w:val="00431054"/>
    <w:rsid w:val="004319EB"/>
    <w:rsid w:val="00432CA0"/>
    <w:rsid w:val="0043458E"/>
    <w:rsid w:val="004367FD"/>
    <w:rsid w:val="004441CB"/>
    <w:rsid w:val="00444905"/>
    <w:rsid w:val="00445740"/>
    <w:rsid w:val="0045144E"/>
    <w:rsid w:val="0045182E"/>
    <w:rsid w:val="00454F03"/>
    <w:rsid w:val="00456C43"/>
    <w:rsid w:val="00456F4E"/>
    <w:rsid w:val="0046276C"/>
    <w:rsid w:val="00471AD9"/>
    <w:rsid w:val="00471E5D"/>
    <w:rsid w:val="00474E9C"/>
    <w:rsid w:val="00480D86"/>
    <w:rsid w:val="00492D3A"/>
    <w:rsid w:val="00496432"/>
    <w:rsid w:val="004A07DF"/>
    <w:rsid w:val="004A11E8"/>
    <w:rsid w:val="004A3EEC"/>
    <w:rsid w:val="004A7A7B"/>
    <w:rsid w:val="004A7E9F"/>
    <w:rsid w:val="004B01F4"/>
    <w:rsid w:val="004B03A6"/>
    <w:rsid w:val="004B6D3D"/>
    <w:rsid w:val="004B7202"/>
    <w:rsid w:val="004B79C3"/>
    <w:rsid w:val="004C2CC3"/>
    <w:rsid w:val="004D015E"/>
    <w:rsid w:val="004D2C68"/>
    <w:rsid w:val="004D3312"/>
    <w:rsid w:val="004D3468"/>
    <w:rsid w:val="004D439E"/>
    <w:rsid w:val="004D7778"/>
    <w:rsid w:val="004D79A5"/>
    <w:rsid w:val="004E23D3"/>
    <w:rsid w:val="004E2417"/>
    <w:rsid w:val="004E59DB"/>
    <w:rsid w:val="004E6900"/>
    <w:rsid w:val="004F2ED0"/>
    <w:rsid w:val="004F5814"/>
    <w:rsid w:val="005023A6"/>
    <w:rsid w:val="0050656F"/>
    <w:rsid w:val="005066CE"/>
    <w:rsid w:val="005078BF"/>
    <w:rsid w:val="0053008E"/>
    <w:rsid w:val="00535213"/>
    <w:rsid w:val="0054186E"/>
    <w:rsid w:val="0055001B"/>
    <w:rsid w:val="005509E0"/>
    <w:rsid w:val="00553EFB"/>
    <w:rsid w:val="0055768F"/>
    <w:rsid w:val="00563F5B"/>
    <w:rsid w:val="00575D03"/>
    <w:rsid w:val="00582A2E"/>
    <w:rsid w:val="00583619"/>
    <w:rsid w:val="005851DF"/>
    <w:rsid w:val="005906A2"/>
    <w:rsid w:val="00590A4D"/>
    <w:rsid w:val="00592439"/>
    <w:rsid w:val="005969E3"/>
    <w:rsid w:val="005A0E74"/>
    <w:rsid w:val="005B333F"/>
    <w:rsid w:val="005B5B2B"/>
    <w:rsid w:val="005C0885"/>
    <w:rsid w:val="005C6AB0"/>
    <w:rsid w:val="005D1649"/>
    <w:rsid w:val="005E043A"/>
    <w:rsid w:val="005E1709"/>
    <w:rsid w:val="005E1B99"/>
    <w:rsid w:val="005F2EC0"/>
    <w:rsid w:val="00600F4D"/>
    <w:rsid w:val="00601386"/>
    <w:rsid w:val="006040DE"/>
    <w:rsid w:val="00605F9D"/>
    <w:rsid w:val="0060695A"/>
    <w:rsid w:val="00606A5B"/>
    <w:rsid w:val="00612567"/>
    <w:rsid w:val="0061379E"/>
    <w:rsid w:val="006171E2"/>
    <w:rsid w:val="0061723E"/>
    <w:rsid w:val="006178D9"/>
    <w:rsid w:val="00621ECE"/>
    <w:rsid w:val="00623931"/>
    <w:rsid w:val="0062450B"/>
    <w:rsid w:val="006310E4"/>
    <w:rsid w:val="0063765B"/>
    <w:rsid w:val="00656E9C"/>
    <w:rsid w:val="0066407B"/>
    <w:rsid w:val="00665C11"/>
    <w:rsid w:val="00682009"/>
    <w:rsid w:val="00682C2A"/>
    <w:rsid w:val="00684212"/>
    <w:rsid w:val="00691677"/>
    <w:rsid w:val="00693082"/>
    <w:rsid w:val="006A1767"/>
    <w:rsid w:val="006A5F06"/>
    <w:rsid w:val="006B0087"/>
    <w:rsid w:val="006B676E"/>
    <w:rsid w:val="006B6D1A"/>
    <w:rsid w:val="006C1271"/>
    <w:rsid w:val="006C464F"/>
    <w:rsid w:val="006C4E87"/>
    <w:rsid w:val="006D738A"/>
    <w:rsid w:val="006E06C5"/>
    <w:rsid w:val="006E32A8"/>
    <w:rsid w:val="006E7015"/>
    <w:rsid w:val="006E7066"/>
    <w:rsid w:val="006F01DC"/>
    <w:rsid w:val="006F2280"/>
    <w:rsid w:val="006F2607"/>
    <w:rsid w:val="00700A4D"/>
    <w:rsid w:val="007129BB"/>
    <w:rsid w:val="0072022B"/>
    <w:rsid w:val="00731567"/>
    <w:rsid w:val="00735FBC"/>
    <w:rsid w:val="00746F3E"/>
    <w:rsid w:val="007471E7"/>
    <w:rsid w:val="00747A32"/>
    <w:rsid w:val="00751DA8"/>
    <w:rsid w:val="00753534"/>
    <w:rsid w:val="00763809"/>
    <w:rsid w:val="0076383D"/>
    <w:rsid w:val="00771A43"/>
    <w:rsid w:val="00774A84"/>
    <w:rsid w:val="00775CFB"/>
    <w:rsid w:val="00775FE2"/>
    <w:rsid w:val="007772A0"/>
    <w:rsid w:val="00782CD7"/>
    <w:rsid w:val="00783953"/>
    <w:rsid w:val="00792FF4"/>
    <w:rsid w:val="007A0507"/>
    <w:rsid w:val="007A0E4C"/>
    <w:rsid w:val="007A57A1"/>
    <w:rsid w:val="007A7F01"/>
    <w:rsid w:val="007B3F38"/>
    <w:rsid w:val="007B5D59"/>
    <w:rsid w:val="007C1673"/>
    <w:rsid w:val="007C2F4C"/>
    <w:rsid w:val="007C34BE"/>
    <w:rsid w:val="007D0057"/>
    <w:rsid w:val="007D0E3F"/>
    <w:rsid w:val="007E1298"/>
    <w:rsid w:val="007E3E9F"/>
    <w:rsid w:val="007F50D8"/>
    <w:rsid w:val="007F72DD"/>
    <w:rsid w:val="00802D90"/>
    <w:rsid w:val="00805B3D"/>
    <w:rsid w:val="00807B17"/>
    <w:rsid w:val="00807F61"/>
    <w:rsid w:val="008148B4"/>
    <w:rsid w:val="0081795B"/>
    <w:rsid w:val="008267E8"/>
    <w:rsid w:val="00842C07"/>
    <w:rsid w:val="0084646D"/>
    <w:rsid w:val="008467E9"/>
    <w:rsid w:val="008503D6"/>
    <w:rsid w:val="0086199A"/>
    <w:rsid w:val="008651E7"/>
    <w:rsid w:val="0088612F"/>
    <w:rsid w:val="00892056"/>
    <w:rsid w:val="00894E12"/>
    <w:rsid w:val="00894EE6"/>
    <w:rsid w:val="008A7238"/>
    <w:rsid w:val="008B1265"/>
    <w:rsid w:val="008B412A"/>
    <w:rsid w:val="008C01C9"/>
    <w:rsid w:val="008C2D25"/>
    <w:rsid w:val="008D4346"/>
    <w:rsid w:val="008E3BD3"/>
    <w:rsid w:val="008F2DB1"/>
    <w:rsid w:val="00900E5B"/>
    <w:rsid w:val="00903EC6"/>
    <w:rsid w:val="00904A05"/>
    <w:rsid w:val="009061F6"/>
    <w:rsid w:val="00914DC3"/>
    <w:rsid w:val="0091536C"/>
    <w:rsid w:val="00927E87"/>
    <w:rsid w:val="009302E6"/>
    <w:rsid w:val="00930986"/>
    <w:rsid w:val="009309F7"/>
    <w:rsid w:val="00936C78"/>
    <w:rsid w:val="00940903"/>
    <w:rsid w:val="00944850"/>
    <w:rsid w:val="00967380"/>
    <w:rsid w:val="0096774E"/>
    <w:rsid w:val="009702CC"/>
    <w:rsid w:val="009733B5"/>
    <w:rsid w:val="00974BC9"/>
    <w:rsid w:val="009831A0"/>
    <w:rsid w:val="009874C6"/>
    <w:rsid w:val="00997209"/>
    <w:rsid w:val="009A4406"/>
    <w:rsid w:val="009A5BAA"/>
    <w:rsid w:val="009A6281"/>
    <w:rsid w:val="009A646D"/>
    <w:rsid w:val="009B7AEF"/>
    <w:rsid w:val="009D008E"/>
    <w:rsid w:val="009E76BC"/>
    <w:rsid w:val="009F750C"/>
    <w:rsid w:val="00A107FD"/>
    <w:rsid w:val="00A12172"/>
    <w:rsid w:val="00A13114"/>
    <w:rsid w:val="00A13620"/>
    <w:rsid w:val="00A14147"/>
    <w:rsid w:val="00A14395"/>
    <w:rsid w:val="00A21A57"/>
    <w:rsid w:val="00A309A7"/>
    <w:rsid w:val="00A3148D"/>
    <w:rsid w:val="00A32175"/>
    <w:rsid w:val="00A46890"/>
    <w:rsid w:val="00A47831"/>
    <w:rsid w:val="00A507BF"/>
    <w:rsid w:val="00A50DE6"/>
    <w:rsid w:val="00A541F7"/>
    <w:rsid w:val="00A572A2"/>
    <w:rsid w:val="00A603C9"/>
    <w:rsid w:val="00A62DD7"/>
    <w:rsid w:val="00A67C9F"/>
    <w:rsid w:val="00A7083D"/>
    <w:rsid w:val="00A7108D"/>
    <w:rsid w:val="00A73042"/>
    <w:rsid w:val="00A769DF"/>
    <w:rsid w:val="00A8681B"/>
    <w:rsid w:val="00A92854"/>
    <w:rsid w:val="00A94A14"/>
    <w:rsid w:val="00A97C25"/>
    <w:rsid w:val="00AA099E"/>
    <w:rsid w:val="00AA09E7"/>
    <w:rsid w:val="00AB195F"/>
    <w:rsid w:val="00AC590F"/>
    <w:rsid w:val="00AC7BA9"/>
    <w:rsid w:val="00AE0836"/>
    <w:rsid w:val="00AE1551"/>
    <w:rsid w:val="00AF0FEB"/>
    <w:rsid w:val="00AF5DE2"/>
    <w:rsid w:val="00B2236F"/>
    <w:rsid w:val="00B25716"/>
    <w:rsid w:val="00B30701"/>
    <w:rsid w:val="00B43B9F"/>
    <w:rsid w:val="00B44522"/>
    <w:rsid w:val="00B67152"/>
    <w:rsid w:val="00B672FB"/>
    <w:rsid w:val="00B74072"/>
    <w:rsid w:val="00B76A47"/>
    <w:rsid w:val="00B83298"/>
    <w:rsid w:val="00BA0858"/>
    <w:rsid w:val="00BB49B1"/>
    <w:rsid w:val="00BB7D88"/>
    <w:rsid w:val="00BC1CCB"/>
    <w:rsid w:val="00BC283A"/>
    <w:rsid w:val="00BD06A2"/>
    <w:rsid w:val="00BD2045"/>
    <w:rsid w:val="00BD41A8"/>
    <w:rsid w:val="00BD49BE"/>
    <w:rsid w:val="00BE143E"/>
    <w:rsid w:val="00BE1D01"/>
    <w:rsid w:val="00BE593B"/>
    <w:rsid w:val="00BF179F"/>
    <w:rsid w:val="00C01FD0"/>
    <w:rsid w:val="00C03034"/>
    <w:rsid w:val="00C03A25"/>
    <w:rsid w:val="00C03D11"/>
    <w:rsid w:val="00C04524"/>
    <w:rsid w:val="00C1192D"/>
    <w:rsid w:val="00C11FF2"/>
    <w:rsid w:val="00C132E3"/>
    <w:rsid w:val="00C143F1"/>
    <w:rsid w:val="00C14D82"/>
    <w:rsid w:val="00C17DE0"/>
    <w:rsid w:val="00C230C9"/>
    <w:rsid w:val="00C23A14"/>
    <w:rsid w:val="00C267F6"/>
    <w:rsid w:val="00C3236F"/>
    <w:rsid w:val="00C353B4"/>
    <w:rsid w:val="00C378FB"/>
    <w:rsid w:val="00C55894"/>
    <w:rsid w:val="00C55FC3"/>
    <w:rsid w:val="00C562E7"/>
    <w:rsid w:val="00C577EB"/>
    <w:rsid w:val="00C64909"/>
    <w:rsid w:val="00C66106"/>
    <w:rsid w:val="00C67B99"/>
    <w:rsid w:val="00C73933"/>
    <w:rsid w:val="00C73C2A"/>
    <w:rsid w:val="00C921F1"/>
    <w:rsid w:val="00C93937"/>
    <w:rsid w:val="00C94585"/>
    <w:rsid w:val="00C955A1"/>
    <w:rsid w:val="00CA1782"/>
    <w:rsid w:val="00CA211D"/>
    <w:rsid w:val="00CA3CB4"/>
    <w:rsid w:val="00CB017A"/>
    <w:rsid w:val="00CB1026"/>
    <w:rsid w:val="00CB1DC7"/>
    <w:rsid w:val="00CB5620"/>
    <w:rsid w:val="00CB7304"/>
    <w:rsid w:val="00CB795A"/>
    <w:rsid w:val="00CC1AFD"/>
    <w:rsid w:val="00CC3DA2"/>
    <w:rsid w:val="00CD0562"/>
    <w:rsid w:val="00CD391A"/>
    <w:rsid w:val="00CE12E1"/>
    <w:rsid w:val="00CE28E2"/>
    <w:rsid w:val="00CE2B2C"/>
    <w:rsid w:val="00CE6E65"/>
    <w:rsid w:val="00CE7C28"/>
    <w:rsid w:val="00CF085B"/>
    <w:rsid w:val="00CF0C67"/>
    <w:rsid w:val="00D037AA"/>
    <w:rsid w:val="00D0532C"/>
    <w:rsid w:val="00D071F8"/>
    <w:rsid w:val="00D15A1D"/>
    <w:rsid w:val="00D21F93"/>
    <w:rsid w:val="00D22298"/>
    <w:rsid w:val="00D243B3"/>
    <w:rsid w:val="00D31F95"/>
    <w:rsid w:val="00D37A34"/>
    <w:rsid w:val="00D41030"/>
    <w:rsid w:val="00D4474B"/>
    <w:rsid w:val="00D46443"/>
    <w:rsid w:val="00D52909"/>
    <w:rsid w:val="00D57720"/>
    <w:rsid w:val="00D618DA"/>
    <w:rsid w:val="00D64AFB"/>
    <w:rsid w:val="00D704CF"/>
    <w:rsid w:val="00D715BA"/>
    <w:rsid w:val="00D74EE4"/>
    <w:rsid w:val="00D765DA"/>
    <w:rsid w:val="00DA0709"/>
    <w:rsid w:val="00DA2C03"/>
    <w:rsid w:val="00DB0773"/>
    <w:rsid w:val="00DB2426"/>
    <w:rsid w:val="00DB302E"/>
    <w:rsid w:val="00DB70B9"/>
    <w:rsid w:val="00DE2653"/>
    <w:rsid w:val="00DE6CF6"/>
    <w:rsid w:val="00DE6ED5"/>
    <w:rsid w:val="00DF2B4E"/>
    <w:rsid w:val="00DF4BDF"/>
    <w:rsid w:val="00DF4F68"/>
    <w:rsid w:val="00DF6FFE"/>
    <w:rsid w:val="00E01DED"/>
    <w:rsid w:val="00E05A13"/>
    <w:rsid w:val="00E11524"/>
    <w:rsid w:val="00E13D93"/>
    <w:rsid w:val="00E144E2"/>
    <w:rsid w:val="00E14D77"/>
    <w:rsid w:val="00E160FC"/>
    <w:rsid w:val="00E2736E"/>
    <w:rsid w:val="00E27A9D"/>
    <w:rsid w:val="00E34816"/>
    <w:rsid w:val="00E35CDE"/>
    <w:rsid w:val="00E5263F"/>
    <w:rsid w:val="00E52764"/>
    <w:rsid w:val="00E63BCF"/>
    <w:rsid w:val="00E66C2F"/>
    <w:rsid w:val="00E71A95"/>
    <w:rsid w:val="00E72C3D"/>
    <w:rsid w:val="00E773CD"/>
    <w:rsid w:val="00E77D13"/>
    <w:rsid w:val="00E85132"/>
    <w:rsid w:val="00E85A4C"/>
    <w:rsid w:val="00E85B06"/>
    <w:rsid w:val="00E87FF0"/>
    <w:rsid w:val="00E9586B"/>
    <w:rsid w:val="00EA5DBB"/>
    <w:rsid w:val="00EC0751"/>
    <w:rsid w:val="00EC07A8"/>
    <w:rsid w:val="00EE33C0"/>
    <w:rsid w:val="00EE7366"/>
    <w:rsid w:val="00EF23E0"/>
    <w:rsid w:val="00EF4A8F"/>
    <w:rsid w:val="00EF7447"/>
    <w:rsid w:val="00F068FE"/>
    <w:rsid w:val="00F1367A"/>
    <w:rsid w:val="00F17640"/>
    <w:rsid w:val="00F27285"/>
    <w:rsid w:val="00F27BC4"/>
    <w:rsid w:val="00F30DFB"/>
    <w:rsid w:val="00F3613D"/>
    <w:rsid w:val="00F44085"/>
    <w:rsid w:val="00F45398"/>
    <w:rsid w:val="00F503F9"/>
    <w:rsid w:val="00F56954"/>
    <w:rsid w:val="00F57D79"/>
    <w:rsid w:val="00F61250"/>
    <w:rsid w:val="00F615C9"/>
    <w:rsid w:val="00F71367"/>
    <w:rsid w:val="00F76B2B"/>
    <w:rsid w:val="00F803C1"/>
    <w:rsid w:val="00F80BB0"/>
    <w:rsid w:val="00F842FC"/>
    <w:rsid w:val="00F875A5"/>
    <w:rsid w:val="00F93310"/>
    <w:rsid w:val="00F969D5"/>
    <w:rsid w:val="00FA234E"/>
    <w:rsid w:val="00FA6670"/>
    <w:rsid w:val="00FA7B9F"/>
    <w:rsid w:val="00FC1616"/>
    <w:rsid w:val="00FC2F87"/>
    <w:rsid w:val="00FC39B9"/>
    <w:rsid w:val="00FC44B3"/>
    <w:rsid w:val="00FC5BD3"/>
    <w:rsid w:val="00FC5E75"/>
    <w:rsid w:val="00FD32EE"/>
    <w:rsid w:val="00FD713C"/>
    <w:rsid w:val="00FE2C1D"/>
    <w:rsid w:val="00FF34FC"/>
    <w:rsid w:val="00FF3E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60E8FC96"/>
  <w15:docId w15:val="{6216415D-54C7-4A3A-8C57-32F5CBFBAE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5144E"/>
  </w:style>
  <w:style w:type="paragraph" w:styleId="1">
    <w:name w:val="heading 1"/>
    <w:aliases w:val="H1,Заголовок 1 Знак Знак Знак Знак,Заголовок 1 Знак Знак Знак1,Заголовок 1 Знак Знак1 Знак Знак,Заголовок 1 Знак Знак1 Знак1,Заголовок 1 Знак Знак2 Знак,Заголовок 1 Знак1 Знак Знак,Заголовок 1 Знак1 Знак1,Заголовок 1 Знак2 Знак"/>
    <w:basedOn w:val="a0"/>
    <w:next w:val="a"/>
    <w:link w:val="10"/>
    <w:qFormat/>
    <w:rsid w:val="00FE2C1D"/>
    <w:pPr>
      <w:keepNext/>
      <w:numPr>
        <w:numId w:val="1"/>
      </w:numPr>
      <w:tabs>
        <w:tab w:val="left" w:pos="1559"/>
        <w:tab w:val="left" w:pos="2268"/>
        <w:tab w:val="left" w:pos="2977"/>
        <w:tab w:val="left" w:pos="3686"/>
        <w:tab w:val="left" w:pos="4394"/>
        <w:tab w:val="right" w:pos="8789"/>
      </w:tabs>
      <w:spacing w:before="200" w:after="100"/>
      <w:outlineLvl w:val="0"/>
    </w:pPr>
    <w:rPr>
      <w:rFonts w:ascii="Arial" w:eastAsia="Batang" w:hAnsi="Arial"/>
      <w:b/>
      <w:caps/>
      <w:sz w:val="20"/>
      <w:szCs w:val="20"/>
    </w:rPr>
  </w:style>
  <w:style w:type="paragraph" w:styleId="2">
    <w:name w:val="heading 2"/>
    <w:aliases w:val="2,H2,Numbered text 3,contract,h2,heading 2"/>
    <w:basedOn w:val="a0"/>
    <w:next w:val="20"/>
    <w:link w:val="21"/>
    <w:qFormat/>
    <w:rsid w:val="00FE2C1D"/>
    <w:pPr>
      <w:keepNext/>
      <w:numPr>
        <w:ilvl w:val="1"/>
        <w:numId w:val="1"/>
      </w:numPr>
      <w:tabs>
        <w:tab w:val="left" w:pos="1559"/>
        <w:tab w:val="left" w:pos="2268"/>
        <w:tab w:val="left" w:pos="2977"/>
        <w:tab w:val="left" w:pos="3686"/>
        <w:tab w:val="left" w:pos="4394"/>
        <w:tab w:val="right" w:pos="8789"/>
      </w:tabs>
      <w:spacing w:before="200" w:after="100"/>
      <w:outlineLvl w:val="1"/>
    </w:pPr>
    <w:rPr>
      <w:rFonts w:ascii="Arial" w:eastAsia="Batang" w:hAnsi="Arial"/>
      <w:b/>
      <w:sz w:val="20"/>
      <w:szCs w:val="20"/>
    </w:rPr>
  </w:style>
  <w:style w:type="paragraph" w:styleId="3">
    <w:name w:val="heading 3"/>
    <w:basedOn w:val="a0"/>
    <w:next w:val="30"/>
    <w:link w:val="31"/>
    <w:uiPriority w:val="99"/>
    <w:qFormat/>
    <w:rsid w:val="00FE2C1D"/>
    <w:pPr>
      <w:keepNext/>
      <w:numPr>
        <w:ilvl w:val="2"/>
        <w:numId w:val="1"/>
      </w:numPr>
      <w:tabs>
        <w:tab w:val="left" w:pos="2268"/>
        <w:tab w:val="left" w:pos="2977"/>
        <w:tab w:val="left" w:pos="3686"/>
        <w:tab w:val="left" w:pos="4394"/>
        <w:tab w:val="right" w:pos="8789"/>
      </w:tabs>
      <w:spacing w:before="200" w:after="100"/>
      <w:outlineLvl w:val="2"/>
    </w:pPr>
    <w:rPr>
      <w:rFonts w:ascii="Arial" w:eastAsia="Batang" w:hAnsi="Arial"/>
      <w:b/>
      <w:sz w:val="20"/>
      <w:szCs w:val="20"/>
      <w:lang w:val="en-GB" w:eastAsia="en-GB"/>
    </w:rPr>
  </w:style>
  <w:style w:type="paragraph" w:styleId="4">
    <w:name w:val="heading 4"/>
    <w:basedOn w:val="a0"/>
    <w:next w:val="a"/>
    <w:link w:val="41"/>
    <w:qFormat/>
    <w:rsid w:val="00FE2C1D"/>
    <w:pPr>
      <w:keepNext/>
      <w:numPr>
        <w:ilvl w:val="3"/>
        <w:numId w:val="1"/>
      </w:numPr>
      <w:tabs>
        <w:tab w:val="left" w:pos="2977"/>
        <w:tab w:val="left" w:pos="3686"/>
        <w:tab w:val="left" w:pos="4394"/>
        <w:tab w:val="right" w:pos="8789"/>
      </w:tabs>
      <w:spacing w:before="200" w:after="100"/>
      <w:outlineLvl w:val="3"/>
    </w:pPr>
    <w:rPr>
      <w:rFonts w:ascii="Arial" w:eastAsia="Batang" w:hAnsi="Arial"/>
      <w:b/>
      <w:sz w:val="20"/>
      <w:szCs w:val="20"/>
      <w:lang w:val="en-GB" w:eastAsia="en-GB"/>
    </w:rPr>
  </w:style>
  <w:style w:type="paragraph" w:styleId="5">
    <w:name w:val="heading 5"/>
    <w:basedOn w:val="a0"/>
    <w:next w:val="a"/>
    <w:link w:val="50"/>
    <w:qFormat/>
    <w:rsid w:val="00FE2C1D"/>
    <w:pPr>
      <w:keepNext/>
      <w:numPr>
        <w:ilvl w:val="4"/>
        <w:numId w:val="1"/>
      </w:numPr>
      <w:tabs>
        <w:tab w:val="left" w:pos="4394"/>
        <w:tab w:val="right" w:pos="8789"/>
      </w:tabs>
      <w:spacing w:before="200" w:after="100"/>
      <w:outlineLvl w:val="4"/>
    </w:pPr>
    <w:rPr>
      <w:rFonts w:ascii="Arial" w:eastAsia="Batang" w:hAnsi="Arial"/>
      <w:b/>
      <w:sz w:val="20"/>
      <w:szCs w:val="20"/>
      <w:lang w:val="en-GB" w:eastAsia="en-GB"/>
    </w:rPr>
  </w:style>
  <w:style w:type="paragraph" w:styleId="6">
    <w:name w:val="heading 6"/>
    <w:basedOn w:val="a0"/>
    <w:next w:val="a"/>
    <w:link w:val="60"/>
    <w:qFormat/>
    <w:rsid w:val="00FE2C1D"/>
    <w:pPr>
      <w:keepNext/>
      <w:numPr>
        <w:ilvl w:val="5"/>
        <w:numId w:val="1"/>
      </w:numPr>
      <w:tabs>
        <w:tab w:val="left" w:pos="4394"/>
        <w:tab w:val="right" w:pos="8789"/>
      </w:tabs>
      <w:spacing w:before="200" w:after="100"/>
      <w:outlineLvl w:val="5"/>
    </w:pPr>
    <w:rPr>
      <w:rFonts w:ascii="Arial" w:eastAsia="Batang" w:hAnsi="Arial"/>
      <w:b/>
      <w:sz w:val="20"/>
      <w:szCs w:val="20"/>
      <w:lang w:val="en-GB" w:eastAsia="en-GB"/>
    </w:rPr>
  </w:style>
  <w:style w:type="paragraph" w:styleId="7">
    <w:name w:val="heading 7"/>
    <w:basedOn w:val="a0"/>
    <w:next w:val="a"/>
    <w:link w:val="70"/>
    <w:qFormat/>
    <w:rsid w:val="00FE2C1D"/>
    <w:pPr>
      <w:keepNext/>
      <w:numPr>
        <w:ilvl w:val="6"/>
        <w:numId w:val="1"/>
      </w:numPr>
      <w:tabs>
        <w:tab w:val="right" w:pos="8789"/>
      </w:tabs>
      <w:spacing w:before="200" w:after="100"/>
      <w:ind w:left="4395" w:hanging="709"/>
      <w:outlineLvl w:val="6"/>
    </w:pPr>
    <w:rPr>
      <w:rFonts w:ascii="Arial" w:eastAsia="Batang" w:hAnsi="Arial"/>
      <w:b/>
      <w:sz w:val="20"/>
      <w:szCs w:val="20"/>
      <w:lang w:val="en-GB" w:eastAsia="en-GB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H1 Знак,Заголовок 1 Знак Знак Знак Знак Знак,Заголовок 1 Знак Знак Знак1 Знак,Заголовок 1 Знак Знак1 Знак Знак Знак,Заголовок 1 Знак Знак1 Знак1 Знак,Заголовок 1 Знак Знак2 Знак Знак,Заголовок 1 Знак1 Знак Знак Знак"/>
    <w:basedOn w:val="a1"/>
    <w:link w:val="1"/>
    <w:rsid w:val="00FE2C1D"/>
    <w:rPr>
      <w:rFonts w:ascii="Arial" w:eastAsia="Batang" w:hAnsi="Arial" w:cs="Times New Roman"/>
      <w:b/>
      <w:caps/>
      <w:sz w:val="20"/>
      <w:szCs w:val="20"/>
      <w:lang w:val="x-none" w:eastAsia="x-none"/>
    </w:rPr>
  </w:style>
  <w:style w:type="character" w:customStyle="1" w:styleId="21">
    <w:name w:val="Заголовок 2 Знак"/>
    <w:aliases w:val="2 Знак,H2 Знак,Numbered text 3 Знак,contract Знак,h2 Знак,heading 2 Знак"/>
    <w:basedOn w:val="a1"/>
    <w:link w:val="2"/>
    <w:rsid w:val="00FE2C1D"/>
    <w:rPr>
      <w:rFonts w:ascii="Arial" w:eastAsia="Batang" w:hAnsi="Arial" w:cs="Times New Roman"/>
      <w:b/>
      <w:sz w:val="20"/>
      <w:szCs w:val="20"/>
      <w:lang w:val="x-none" w:eastAsia="x-none"/>
    </w:rPr>
  </w:style>
  <w:style w:type="character" w:customStyle="1" w:styleId="31">
    <w:name w:val="Заголовок 3 Знак"/>
    <w:basedOn w:val="a1"/>
    <w:link w:val="3"/>
    <w:uiPriority w:val="99"/>
    <w:rsid w:val="00FE2C1D"/>
    <w:rPr>
      <w:rFonts w:ascii="Arial" w:eastAsia="Batang" w:hAnsi="Arial" w:cs="Times New Roman"/>
      <w:b/>
      <w:sz w:val="20"/>
      <w:szCs w:val="20"/>
      <w:lang w:val="en-GB" w:eastAsia="en-GB"/>
    </w:rPr>
  </w:style>
  <w:style w:type="character" w:customStyle="1" w:styleId="41">
    <w:name w:val="Заголовок 4 Знак"/>
    <w:basedOn w:val="a1"/>
    <w:link w:val="4"/>
    <w:rsid w:val="00FE2C1D"/>
    <w:rPr>
      <w:rFonts w:ascii="Arial" w:eastAsia="Batang" w:hAnsi="Arial" w:cs="Times New Roman"/>
      <w:b/>
      <w:sz w:val="20"/>
      <w:szCs w:val="20"/>
      <w:lang w:val="en-GB" w:eastAsia="en-GB"/>
    </w:rPr>
  </w:style>
  <w:style w:type="character" w:customStyle="1" w:styleId="50">
    <w:name w:val="Заголовок 5 Знак"/>
    <w:basedOn w:val="a1"/>
    <w:link w:val="5"/>
    <w:rsid w:val="00FE2C1D"/>
    <w:rPr>
      <w:rFonts w:ascii="Arial" w:eastAsia="Batang" w:hAnsi="Arial" w:cs="Times New Roman"/>
      <w:b/>
      <w:sz w:val="20"/>
      <w:szCs w:val="20"/>
      <w:lang w:val="en-GB" w:eastAsia="en-GB"/>
    </w:rPr>
  </w:style>
  <w:style w:type="character" w:customStyle="1" w:styleId="60">
    <w:name w:val="Заголовок 6 Знак"/>
    <w:basedOn w:val="a1"/>
    <w:link w:val="6"/>
    <w:rsid w:val="00FE2C1D"/>
    <w:rPr>
      <w:rFonts w:ascii="Arial" w:eastAsia="Batang" w:hAnsi="Arial" w:cs="Times New Roman"/>
      <w:b/>
      <w:sz w:val="20"/>
      <w:szCs w:val="20"/>
      <w:lang w:val="en-GB" w:eastAsia="en-GB"/>
    </w:rPr>
  </w:style>
  <w:style w:type="character" w:customStyle="1" w:styleId="70">
    <w:name w:val="Заголовок 7 Знак"/>
    <w:basedOn w:val="a1"/>
    <w:link w:val="7"/>
    <w:rsid w:val="00FE2C1D"/>
    <w:rPr>
      <w:rFonts w:ascii="Arial" w:eastAsia="Batang" w:hAnsi="Arial" w:cs="Times New Roman"/>
      <w:b/>
      <w:sz w:val="20"/>
      <w:szCs w:val="20"/>
      <w:lang w:val="en-GB" w:eastAsia="en-GB"/>
    </w:rPr>
  </w:style>
  <w:style w:type="numbering" w:customStyle="1" w:styleId="11">
    <w:name w:val="Нет списка1"/>
    <w:next w:val="a3"/>
    <w:uiPriority w:val="99"/>
    <w:semiHidden/>
    <w:unhideWhenUsed/>
    <w:rsid w:val="00FE2C1D"/>
  </w:style>
  <w:style w:type="paragraph" w:customStyle="1" w:styleId="Style7">
    <w:name w:val="Style7"/>
    <w:basedOn w:val="a"/>
    <w:rsid w:val="00FE2C1D"/>
    <w:pPr>
      <w:widowControl w:val="0"/>
      <w:autoSpaceDE w:val="0"/>
      <w:autoSpaceDN w:val="0"/>
      <w:adjustRightInd w:val="0"/>
      <w:spacing w:after="0" w:line="614" w:lineRule="exact"/>
      <w:ind w:firstLine="1819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rsid w:val="00FE2C1D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5">
    <w:name w:val="Текст выноски Знак"/>
    <w:basedOn w:val="a1"/>
    <w:link w:val="a4"/>
    <w:uiPriority w:val="99"/>
    <w:semiHidden/>
    <w:rsid w:val="00FE2C1D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Style8">
    <w:name w:val="Style8"/>
    <w:basedOn w:val="a"/>
    <w:rsid w:val="00FE2C1D"/>
    <w:pPr>
      <w:widowControl w:val="0"/>
      <w:autoSpaceDE w:val="0"/>
      <w:autoSpaceDN w:val="0"/>
      <w:adjustRightInd w:val="0"/>
      <w:spacing w:after="0" w:line="326" w:lineRule="exact"/>
      <w:ind w:firstLine="706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5">
    <w:name w:val="Font Style15"/>
    <w:rsid w:val="00FE2C1D"/>
    <w:rPr>
      <w:rFonts w:ascii="Times New Roman" w:hAnsi="Times New Roman" w:cs="Times New Roman"/>
      <w:sz w:val="26"/>
      <w:szCs w:val="26"/>
    </w:rPr>
  </w:style>
  <w:style w:type="paragraph" w:styleId="a6">
    <w:name w:val="header"/>
    <w:basedOn w:val="a"/>
    <w:link w:val="a7"/>
    <w:uiPriority w:val="99"/>
    <w:rsid w:val="00FE2C1D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8"/>
      <w:lang w:val="x-none" w:eastAsia="x-none"/>
    </w:rPr>
  </w:style>
  <w:style w:type="character" w:customStyle="1" w:styleId="a7">
    <w:name w:val="Верхний колонтитул Знак"/>
    <w:basedOn w:val="a1"/>
    <w:link w:val="a6"/>
    <w:uiPriority w:val="99"/>
    <w:rsid w:val="00FE2C1D"/>
    <w:rPr>
      <w:rFonts w:ascii="Times New Roman" w:eastAsia="Times New Roman" w:hAnsi="Times New Roman" w:cs="Times New Roman"/>
      <w:sz w:val="28"/>
      <w:szCs w:val="28"/>
      <w:lang w:val="x-none" w:eastAsia="x-none"/>
    </w:rPr>
  </w:style>
  <w:style w:type="paragraph" w:styleId="a8">
    <w:name w:val="footer"/>
    <w:basedOn w:val="a"/>
    <w:link w:val="a9"/>
    <w:uiPriority w:val="99"/>
    <w:rsid w:val="00FE2C1D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8"/>
      <w:lang w:val="x-none" w:eastAsia="x-none"/>
    </w:rPr>
  </w:style>
  <w:style w:type="character" w:customStyle="1" w:styleId="a9">
    <w:name w:val="Нижний колонтитул Знак"/>
    <w:basedOn w:val="a1"/>
    <w:link w:val="a8"/>
    <w:uiPriority w:val="99"/>
    <w:rsid w:val="00FE2C1D"/>
    <w:rPr>
      <w:rFonts w:ascii="Times New Roman" w:eastAsia="Times New Roman" w:hAnsi="Times New Roman" w:cs="Times New Roman"/>
      <w:sz w:val="28"/>
      <w:szCs w:val="28"/>
      <w:lang w:val="x-none" w:eastAsia="x-none"/>
    </w:rPr>
  </w:style>
  <w:style w:type="paragraph" w:styleId="32">
    <w:name w:val="Body Text Indent 3"/>
    <w:basedOn w:val="a"/>
    <w:link w:val="33"/>
    <w:uiPriority w:val="99"/>
    <w:rsid w:val="00FE2C1D"/>
    <w:pPr>
      <w:spacing w:after="120" w:line="240" w:lineRule="auto"/>
      <w:ind w:left="283"/>
    </w:pPr>
    <w:rPr>
      <w:rFonts w:ascii="Times New Roman" w:eastAsia="Calibri" w:hAnsi="Times New Roman" w:cs="Times New Roman"/>
      <w:sz w:val="16"/>
      <w:szCs w:val="16"/>
      <w:lang w:val="x-none" w:eastAsia="x-none"/>
    </w:rPr>
  </w:style>
  <w:style w:type="character" w:customStyle="1" w:styleId="33">
    <w:name w:val="Основной текст с отступом 3 Знак"/>
    <w:basedOn w:val="a1"/>
    <w:link w:val="32"/>
    <w:uiPriority w:val="99"/>
    <w:rsid w:val="00FE2C1D"/>
    <w:rPr>
      <w:rFonts w:ascii="Times New Roman" w:eastAsia="Calibri" w:hAnsi="Times New Roman" w:cs="Times New Roman"/>
      <w:sz w:val="16"/>
      <w:szCs w:val="16"/>
      <w:lang w:val="x-none" w:eastAsia="x-none"/>
    </w:rPr>
  </w:style>
  <w:style w:type="character" w:styleId="aa">
    <w:name w:val="annotation reference"/>
    <w:uiPriority w:val="99"/>
    <w:rsid w:val="00FE2C1D"/>
    <w:rPr>
      <w:sz w:val="16"/>
      <w:szCs w:val="16"/>
    </w:rPr>
  </w:style>
  <w:style w:type="paragraph" w:styleId="ab">
    <w:name w:val="annotation text"/>
    <w:basedOn w:val="a"/>
    <w:link w:val="ac"/>
    <w:uiPriority w:val="99"/>
    <w:rsid w:val="00FE2C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Текст примечания Знак"/>
    <w:basedOn w:val="a1"/>
    <w:link w:val="ab"/>
    <w:uiPriority w:val="99"/>
    <w:rsid w:val="00FE2C1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d">
    <w:name w:val="annotation subject"/>
    <w:basedOn w:val="ab"/>
    <w:next w:val="ab"/>
    <w:link w:val="ae"/>
    <w:uiPriority w:val="99"/>
    <w:rsid w:val="00FE2C1D"/>
    <w:rPr>
      <w:b/>
      <w:bCs/>
      <w:lang w:val="x-none" w:eastAsia="x-none"/>
    </w:rPr>
  </w:style>
  <w:style w:type="character" w:customStyle="1" w:styleId="ae">
    <w:name w:val="Тема примечания Знак"/>
    <w:basedOn w:val="ac"/>
    <w:link w:val="ad"/>
    <w:uiPriority w:val="99"/>
    <w:rsid w:val="00FE2C1D"/>
    <w:rPr>
      <w:rFonts w:ascii="Times New Roman" w:eastAsia="Times New Roman" w:hAnsi="Times New Roman" w:cs="Times New Roman"/>
      <w:b/>
      <w:bCs/>
      <w:sz w:val="20"/>
      <w:szCs w:val="20"/>
      <w:lang w:val="x-none" w:eastAsia="x-none"/>
    </w:rPr>
  </w:style>
  <w:style w:type="paragraph" w:styleId="af">
    <w:name w:val="Revision"/>
    <w:hidden/>
    <w:uiPriority w:val="99"/>
    <w:semiHidden/>
    <w:rsid w:val="00FE2C1D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0">
    <w:name w:val="Body Text"/>
    <w:basedOn w:val="a"/>
    <w:link w:val="af0"/>
    <w:uiPriority w:val="99"/>
    <w:rsid w:val="00FE2C1D"/>
    <w:pPr>
      <w:spacing w:after="120" w:line="240" w:lineRule="auto"/>
    </w:pPr>
    <w:rPr>
      <w:rFonts w:ascii="Times New Roman" w:eastAsia="Times New Roman" w:hAnsi="Times New Roman" w:cs="Times New Roman"/>
      <w:sz w:val="28"/>
      <w:szCs w:val="28"/>
      <w:lang w:val="x-none" w:eastAsia="x-none"/>
    </w:rPr>
  </w:style>
  <w:style w:type="character" w:customStyle="1" w:styleId="af0">
    <w:name w:val="Основной текст Знак"/>
    <w:basedOn w:val="a1"/>
    <w:link w:val="a0"/>
    <w:uiPriority w:val="99"/>
    <w:rsid w:val="00FE2C1D"/>
    <w:rPr>
      <w:rFonts w:ascii="Times New Roman" w:eastAsia="Times New Roman" w:hAnsi="Times New Roman" w:cs="Times New Roman"/>
      <w:sz w:val="28"/>
      <w:szCs w:val="28"/>
      <w:lang w:val="x-none" w:eastAsia="x-none"/>
    </w:rPr>
  </w:style>
  <w:style w:type="paragraph" w:styleId="20">
    <w:name w:val="Body Text 2"/>
    <w:basedOn w:val="a"/>
    <w:link w:val="22"/>
    <w:rsid w:val="00FE2C1D"/>
    <w:pPr>
      <w:spacing w:after="120" w:line="480" w:lineRule="auto"/>
    </w:pPr>
    <w:rPr>
      <w:rFonts w:ascii="Times New Roman" w:eastAsia="Times New Roman" w:hAnsi="Times New Roman" w:cs="Times New Roman"/>
      <w:sz w:val="28"/>
      <w:szCs w:val="28"/>
      <w:lang w:val="x-none" w:eastAsia="x-none"/>
    </w:rPr>
  </w:style>
  <w:style w:type="character" w:customStyle="1" w:styleId="22">
    <w:name w:val="Основной текст 2 Знак"/>
    <w:basedOn w:val="a1"/>
    <w:link w:val="20"/>
    <w:rsid w:val="00FE2C1D"/>
    <w:rPr>
      <w:rFonts w:ascii="Times New Roman" w:eastAsia="Times New Roman" w:hAnsi="Times New Roman" w:cs="Times New Roman"/>
      <w:sz w:val="28"/>
      <w:szCs w:val="28"/>
      <w:lang w:val="x-none" w:eastAsia="x-none"/>
    </w:rPr>
  </w:style>
  <w:style w:type="paragraph" w:styleId="30">
    <w:name w:val="Body Text 3"/>
    <w:basedOn w:val="a"/>
    <w:link w:val="34"/>
    <w:rsid w:val="00FE2C1D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character" w:customStyle="1" w:styleId="34">
    <w:name w:val="Основной текст 3 Знак"/>
    <w:basedOn w:val="a1"/>
    <w:link w:val="30"/>
    <w:rsid w:val="00FE2C1D"/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paragraph" w:customStyle="1" w:styleId="AppendixHeading">
    <w:name w:val="Appendix Heading"/>
    <w:basedOn w:val="a"/>
    <w:next w:val="a0"/>
    <w:uiPriority w:val="5"/>
    <w:rsid w:val="00FE2C1D"/>
    <w:pPr>
      <w:numPr>
        <w:numId w:val="2"/>
      </w:numPr>
      <w:tabs>
        <w:tab w:val="left" w:pos="709"/>
        <w:tab w:val="left" w:pos="1559"/>
        <w:tab w:val="left" w:pos="2268"/>
        <w:tab w:val="left" w:pos="2977"/>
        <w:tab w:val="left" w:pos="3686"/>
        <w:tab w:val="left" w:pos="4394"/>
        <w:tab w:val="right" w:pos="8789"/>
      </w:tabs>
      <w:spacing w:after="100" w:line="240" w:lineRule="auto"/>
      <w:jc w:val="center"/>
    </w:pPr>
    <w:rPr>
      <w:rFonts w:ascii="Arial" w:eastAsia="Batang" w:hAnsi="Arial" w:cs="Times New Roman"/>
      <w:b/>
      <w:caps/>
      <w:sz w:val="20"/>
      <w:szCs w:val="20"/>
      <w:lang w:val="en-GB" w:eastAsia="en-GB"/>
    </w:rPr>
  </w:style>
  <w:style w:type="paragraph" w:customStyle="1" w:styleId="-">
    <w:name w:val="Контракт-раздел"/>
    <w:basedOn w:val="a"/>
    <w:next w:val="-0"/>
    <w:rsid w:val="00FE2C1D"/>
    <w:pPr>
      <w:keepNext/>
      <w:numPr>
        <w:numId w:val="3"/>
      </w:numPr>
      <w:tabs>
        <w:tab w:val="left" w:pos="540"/>
      </w:tabs>
      <w:suppressAutoHyphens/>
      <w:spacing w:before="360" w:after="120" w:line="240" w:lineRule="auto"/>
      <w:jc w:val="center"/>
      <w:outlineLvl w:val="3"/>
    </w:pPr>
    <w:rPr>
      <w:rFonts w:ascii="Times New Roman" w:eastAsia="Times New Roman" w:hAnsi="Times New Roman" w:cs="Times New Roman"/>
      <w:b/>
      <w:bCs/>
      <w:caps/>
      <w:smallCaps/>
      <w:sz w:val="24"/>
      <w:szCs w:val="24"/>
      <w:lang w:eastAsia="ru-RU"/>
    </w:rPr>
  </w:style>
  <w:style w:type="paragraph" w:customStyle="1" w:styleId="-0">
    <w:name w:val="Контракт-пункт"/>
    <w:basedOn w:val="a"/>
    <w:link w:val="-3"/>
    <w:rsid w:val="00FE2C1D"/>
    <w:pPr>
      <w:numPr>
        <w:ilvl w:val="1"/>
        <w:numId w:val="3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-1">
    <w:name w:val="Контракт-подпункт"/>
    <w:basedOn w:val="a"/>
    <w:rsid w:val="00FE2C1D"/>
    <w:pPr>
      <w:numPr>
        <w:ilvl w:val="2"/>
        <w:numId w:val="3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2">
    <w:name w:val="Контракт-подподпункт"/>
    <w:basedOn w:val="a"/>
    <w:rsid w:val="00FE2C1D"/>
    <w:pPr>
      <w:numPr>
        <w:ilvl w:val="3"/>
        <w:numId w:val="3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-3">
    <w:name w:val="Контракт-пункт Знак"/>
    <w:link w:val="-0"/>
    <w:locked/>
    <w:rsid w:val="00FE2C1D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BodyText1">
    <w:name w:val="Body Text 1"/>
    <w:basedOn w:val="a0"/>
    <w:qFormat/>
    <w:rsid w:val="00FE2C1D"/>
    <w:pPr>
      <w:tabs>
        <w:tab w:val="left" w:pos="709"/>
        <w:tab w:val="left" w:pos="1559"/>
        <w:tab w:val="left" w:pos="2268"/>
        <w:tab w:val="left" w:pos="2977"/>
        <w:tab w:val="left" w:pos="3686"/>
        <w:tab w:val="left" w:pos="4394"/>
        <w:tab w:val="right" w:pos="8789"/>
      </w:tabs>
      <w:spacing w:before="100" w:after="100"/>
      <w:ind w:left="709"/>
    </w:pPr>
    <w:rPr>
      <w:rFonts w:ascii="Arial" w:eastAsia="Batang" w:hAnsi="Arial"/>
      <w:sz w:val="20"/>
      <w:szCs w:val="20"/>
      <w:lang w:val="en-GB" w:eastAsia="en-GB"/>
    </w:rPr>
  </w:style>
  <w:style w:type="paragraph" w:customStyle="1" w:styleId="DefinitionLevel1">
    <w:name w:val="Definition Level 1"/>
    <w:basedOn w:val="BodyText1"/>
    <w:next w:val="Definition"/>
    <w:uiPriority w:val="4"/>
    <w:qFormat/>
    <w:rsid w:val="00FE2C1D"/>
    <w:pPr>
      <w:numPr>
        <w:ilvl w:val="1"/>
        <w:numId w:val="4"/>
      </w:numPr>
      <w:ind w:left="1560" w:hanging="851"/>
    </w:pPr>
  </w:style>
  <w:style w:type="paragraph" w:customStyle="1" w:styleId="DefinitionLevel2">
    <w:name w:val="Definition Level 2"/>
    <w:basedOn w:val="DefinitionLevel1"/>
    <w:next w:val="Definition"/>
    <w:uiPriority w:val="4"/>
    <w:qFormat/>
    <w:rsid w:val="00FE2C1D"/>
    <w:pPr>
      <w:numPr>
        <w:ilvl w:val="2"/>
      </w:numPr>
      <w:ind w:left="2268" w:hanging="709"/>
    </w:pPr>
  </w:style>
  <w:style w:type="paragraph" w:customStyle="1" w:styleId="Definition">
    <w:name w:val="Definition"/>
    <w:basedOn w:val="BodyText1"/>
    <w:uiPriority w:val="4"/>
    <w:qFormat/>
    <w:rsid w:val="00FE2C1D"/>
    <w:pPr>
      <w:numPr>
        <w:numId w:val="4"/>
      </w:numPr>
    </w:pPr>
  </w:style>
  <w:style w:type="character" w:styleId="af1">
    <w:name w:val="Hyperlink"/>
    <w:uiPriority w:val="99"/>
    <w:rsid w:val="00FE2C1D"/>
    <w:rPr>
      <w:color w:val="0000FF"/>
      <w:u w:val="single"/>
    </w:rPr>
  </w:style>
  <w:style w:type="paragraph" w:customStyle="1" w:styleId="Style3">
    <w:name w:val="Style3"/>
    <w:basedOn w:val="a"/>
    <w:uiPriority w:val="99"/>
    <w:rsid w:val="00FE2C1D"/>
    <w:pPr>
      <w:widowControl w:val="0"/>
      <w:autoSpaceDE w:val="0"/>
      <w:autoSpaceDN w:val="0"/>
      <w:adjustRightInd w:val="0"/>
      <w:spacing w:after="0" w:line="245" w:lineRule="exact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22">
    <w:name w:val="Font Style22"/>
    <w:uiPriority w:val="99"/>
    <w:rsid w:val="00FE2C1D"/>
    <w:rPr>
      <w:rFonts w:ascii="Times New Roman" w:hAnsi="Times New Roman" w:cs="Times New Roman"/>
      <w:i/>
      <w:iCs/>
      <w:sz w:val="20"/>
      <w:szCs w:val="20"/>
    </w:rPr>
  </w:style>
  <w:style w:type="character" w:styleId="af2">
    <w:name w:val="Placeholder Text"/>
    <w:uiPriority w:val="99"/>
    <w:semiHidden/>
    <w:rsid w:val="00FE2C1D"/>
    <w:rPr>
      <w:rFonts w:cs="Times New Roman"/>
      <w:color w:val="808080"/>
    </w:rPr>
  </w:style>
  <w:style w:type="paragraph" w:styleId="af3">
    <w:name w:val="footnote text"/>
    <w:basedOn w:val="a"/>
    <w:link w:val="af4"/>
    <w:uiPriority w:val="99"/>
    <w:rsid w:val="00FE2C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4">
    <w:name w:val="Текст сноски Знак"/>
    <w:basedOn w:val="a1"/>
    <w:link w:val="af3"/>
    <w:uiPriority w:val="99"/>
    <w:rsid w:val="00FE2C1D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5">
    <w:name w:val="footnote reference"/>
    <w:uiPriority w:val="99"/>
    <w:rsid w:val="00FE2C1D"/>
    <w:rPr>
      <w:rFonts w:cs="Times New Roman"/>
      <w:vertAlign w:val="superscript"/>
    </w:rPr>
  </w:style>
  <w:style w:type="table" w:styleId="af6">
    <w:name w:val="Table Grid"/>
    <w:basedOn w:val="a2"/>
    <w:uiPriority w:val="59"/>
    <w:rsid w:val="00FE2C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7">
    <w:name w:val="List Paragraph"/>
    <w:aliases w:val="Заголовок_3,Подпись рисунка,ПКФ Список,Абзац списка5"/>
    <w:basedOn w:val="a"/>
    <w:link w:val="af8"/>
    <w:uiPriority w:val="34"/>
    <w:qFormat/>
    <w:rsid w:val="00FE2C1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8">
    <w:name w:val="Абзац списка Знак"/>
    <w:aliases w:val="Заголовок_3 Знак,Подпись рисунка Знак,ПКФ Список Знак,Абзац списка5 Знак"/>
    <w:link w:val="af7"/>
    <w:uiPriority w:val="34"/>
    <w:locked/>
    <w:rsid w:val="00FE2C1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rsid w:val="00FE2C1D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42">
    <w:name w:val="Пункт_4 Знак"/>
    <w:link w:val="40"/>
    <w:uiPriority w:val="99"/>
    <w:locked/>
    <w:rsid w:val="00FE2C1D"/>
    <w:rPr>
      <w:rFonts w:ascii="Calibri" w:hAnsi="Calibri"/>
      <w:sz w:val="28"/>
      <w:szCs w:val="28"/>
    </w:rPr>
  </w:style>
  <w:style w:type="paragraph" w:customStyle="1" w:styleId="40">
    <w:name w:val="Пункт_4"/>
    <w:basedOn w:val="a"/>
    <w:link w:val="42"/>
    <w:uiPriority w:val="99"/>
    <w:rsid w:val="00FE2C1D"/>
    <w:pPr>
      <w:numPr>
        <w:ilvl w:val="3"/>
        <w:numId w:val="5"/>
      </w:numPr>
      <w:spacing w:after="0" w:line="240" w:lineRule="auto"/>
      <w:jc w:val="both"/>
    </w:pPr>
    <w:rPr>
      <w:rFonts w:ascii="Calibri" w:hAnsi="Calibri"/>
      <w:sz w:val="28"/>
      <w:szCs w:val="28"/>
    </w:rPr>
  </w:style>
  <w:style w:type="table" w:customStyle="1" w:styleId="12">
    <w:name w:val="Сетка таблицы1"/>
    <w:basedOn w:val="a2"/>
    <w:next w:val="af6"/>
    <w:uiPriority w:val="59"/>
    <w:rsid w:val="00FE2C1D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3">
    <w:name w:val="Сетка таблицы2"/>
    <w:basedOn w:val="a2"/>
    <w:next w:val="af6"/>
    <w:uiPriority w:val="59"/>
    <w:rsid w:val="00FE2C1D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10">
    <w:name w:val="Нет списка11"/>
    <w:next w:val="a3"/>
    <w:uiPriority w:val="99"/>
    <w:semiHidden/>
    <w:unhideWhenUsed/>
    <w:rsid w:val="00FE2C1D"/>
  </w:style>
  <w:style w:type="character" w:styleId="af9">
    <w:name w:val="FollowedHyperlink"/>
    <w:uiPriority w:val="99"/>
    <w:semiHidden/>
    <w:unhideWhenUsed/>
    <w:rsid w:val="00FE2C1D"/>
    <w:rPr>
      <w:color w:val="800080"/>
      <w:u w:val="single"/>
    </w:rPr>
  </w:style>
  <w:style w:type="paragraph" w:customStyle="1" w:styleId="310">
    <w:name w:val="Основной текст 31"/>
    <w:basedOn w:val="a"/>
    <w:uiPriority w:val="99"/>
    <w:rsid w:val="00FE2C1D"/>
    <w:pPr>
      <w:suppressAutoHyphens/>
      <w:spacing w:after="120" w:line="240" w:lineRule="auto"/>
    </w:pPr>
    <w:rPr>
      <w:rFonts w:ascii="Book Antiqua" w:eastAsia="Times New Roman" w:hAnsi="Book Antiqua" w:cs="Book Antiqua"/>
      <w:sz w:val="16"/>
      <w:szCs w:val="16"/>
      <w:lang w:eastAsia="ar-SA"/>
    </w:rPr>
  </w:style>
  <w:style w:type="paragraph" w:customStyle="1" w:styleId="311">
    <w:name w:val="Основной текст с отступом 31"/>
    <w:basedOn w:val="a"/>
    <w:uiPriority w:val="99"/>
    <w:rsid w:val="00FE2C1D"/>
    <w:pPr>
      <w:suppressAutoHyphens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b/>
      <w:bCs/>
      <w:sz w:val="26"/>
      <w:szCs w:val="26"/>
      <w:lang w:eastAsia="ar-SA"/>
    </w:rPr>
  </w:style>
  <w:style w:type="paragraph" w:styleId="afa">
    <w:name w:val="Normal (Web)"/>
    <w:basedOn w:val="a"/>
    <w:uiPriority w:val="99"/>
    <w:unhideWhenUsed/>
    <w:rsid w:val="00FE2C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0">
    <w:name w:val="Пункт-3"/>
    <w:basedOn w:val="a"/>
    <w:rsid w:val="00FE2C1D"/>
    <w:pPr>
      <w:tabs>
        <w:tab w:val="num" w:pos="1985"/>
      </w:tabs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4">
    <w:name w:val="Пункт-4"/>
    <w:basedOn w:val="a"/>
    <w:rsid w:val="00FE2C1D"/>
    <w:pPr>
      <w:tabs>
        <w:tab w:val="num" w:pos="1985"/>
      </w:tabs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5">
    <w:name w:val="Пункт-5"/>
    <w:basedOn w:val="a"/>
    <w:rsid w:val="00FE2C1D"/>
    <w:pPr>
      <w:tabs>
        <w:tab w:val="num" w:pos="1985"/>
      </w:tabs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6">
    <w:name w:val="Пункт-6"/>
    <w:basedOn w:val="a"/>
    <w:rsid w:val="00FE2C1D"/>
    <w:pPr>
      <w:tabs>
        <w:tab w:val="left" w:pos="1985"/>
      </w:tabs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7">
    <w:name w:val="Пункт-7"/>
    <w:basedOn w:val="a"/>
    <w:rsid w:val="00FE2C1D"/>
    <w:pPr>
      <w:tabs>
        <w:tab w:val="num" w:pos="360"/>
      </w:tabs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fb">
    <w:name w:val="Document Map"/>
    <w:basedOn w:val="a"/>
    <w:link w:val="afc"/>
    <w:uiPriority w:val="99"/>
    <w:semiHidden/>
    <w:unhideWhenUsed/>
    <w:rsid w:val="00FE2C1D"/>
    <w:pPr>
      <w:keepLines/>
      <w:spacing w:after="0" w:line="240" w:lineRule="auto"/>
      <w:jc w:val="both"/>
    </w:pPr>
    <w:rPr>
      <w:rFonts w:ascii="Tahoma" w:eastAsia="Times New Roman" w:hAnsi="Tahoma" w:cs="Times New Roman"/>
      <w:sz w:val="16"/>
      <w:szCs w:val="16"/>
      <w:lang w:val="x-none" w:eastAsia="ru-RU"/>
    </w:rPr>
  </w:style>
  <w:style w:type="character" w:customStyle="1" w:styleId="afc">
    <w:name w:val="Схема документа Знак"/>
    <w:basedOn w:val="a1"/>
    <w:link w:val="afb"/>
    <w:uiPriority w:val="99"/>
    <w:semiHidden/>
    <w:rsid w:val="00FE2C1D"/>
    <w:rPr>
      <w:rFonts w:ascii="Tahoma" w:eastAsia="Times New Roman" w:hAnsi="Tahoma" w:cs="Times New Roman"/>
      <w:sz w:val="16"/>
      <w:szCs w:val="16"/>
      <w:lang w:val="x-none" w:eastAsia="ru-RU"/>
    </w:rPr>
  </w:style>
  <w:style w:type="table" w:customStyle="1" w:styleId="35">
    <w:name w:val="Сетка таблицы3"/>
    <w:basedOn w:val="a2"/>
    <w:next w:val="af6"/>
    <w:uiPriority w:val="59"/>
    <w:rsid w:val="00FE2C1D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24">
    <w:name w:val="Нет списка2"/>
    <w:next w:val="a3"/>
    <w:uiPriority w:val="99"/>
    <w:semiHidden/>
    <w:unhideWhenUsed/>
    <w:rsid w:val="00FE2C1D"/>
  </w:style>
  <w:style w:type="table" w:customStyle="1" w:styleId="43">
    <w:name w:val="Сетка таблицы4"/>
    <w:basedOn w:val="a2"/>
    <w:next w:val="af6"/>
    <w:uiPriority w:val="59"/>
    <w:rsid w:val="00FE2C1D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43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66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3614270">
          <w:marLeft w:val="0"/>
          <w:marRight w:val="0"/>
          <w:marTop w:val="16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637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s://44.fabrikant.ru/223/smsp/ek/rosatom/procedure/view/4561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1231</Words>
  <Characters>7020</Characters>
  <Application>Microsoft Office Word</Application>
  <DocSecurity>4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Rosatom</Company>
  <LinksUpToDate>false</LinksUpToDate>
  <CharactersWithSpaces>8235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Андреева Анастасия Александровна</dc:creator>
  <cp:lastModifiedBy>Селивёрстова Наталья Александровна</cp:lastModifiedBy>
  <cp:revision>2</cp:revision>
  <cp:lastPrinted>2025-06-19T14:38:00Z</cp:lastPrinted>
  <dcterms:created xsi:type="dcterms:W3CDTF">2025-06-19T14:40:00Z</dcterms:created>
  <dcterms:modified xsi:type="dcterms:W3CDTF">2025-06-19T14:40:00Z</dcterms:modified>
</cp:coreProperties>
</file>