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D7" w:rsidRPr="00821774" w:rsidRDefault="00F62091">
      <w:pPr>
        <w:pStyle w:val="pMso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Протокол № </w:t>
      </w:r>
      <w:r w:rsidR="00821774" w:rsidRPr="00821774">
        <w:rPr>
          <w:rFonts w:ascii="Times New Roman" w:hAnsi="Times New Roman"/>
          <w:b/>
        </w:rPr>
        <w:t>93</w:t>
      </w:r>
      <w:r w:rsidR="00EB712B">
        <w:rPr>
          <w:rFonts w:ascii="Times New Roman" w:hAnsi="Times New Roman"/>
          <w:b/>
        </w:rPr>
        <w:t>7749</w:t>
      </w:r>
      <w:r>
        <w:rPr>
          <w:rFonts w:ascii="Times New Roman" w:hAnsi="Times New Roman"/>
          <w:b/>
        </w:rPr>
        <w:t xml:space="preserve">-1 </w:t>
      </w:r>
    </w:p>
    <w:p w:rsidR="004E62D7" w:rsidRPr="00EB712B" w:rsidRDefault="00F62091" w:rsidP="00EB712B">
      <w:pPr>
        <w:pStyle w:val="af1"/>
        <w:spacing w:before="0" w:beforeAutospacing="0" w:after="0" w:afterAutospacing="0" w:line="288" w:lineRule="atLeast"/>
        <w:ind w:firstLine="285"/>
        <w:jc w:val="both"/>
        <w:rPr>
          <w:b/>
        </w:rPr>
      </w:pPr>
      <w:r w:rsidRPr="00821774">
        <w:rPr>
          <w:b/>
        </w:rPr>
        <w:t> </w:t>
      </w:r>
      <w:r>
        <w:rPr>
          <w:b/>
        </w:rPr>
        <w:t xml:space="preserve">заседания закупочной комиссии по рассмотрению </w:t>
      </w:r>
      <w:r w:rsidR="00EB712B" w:rsidRPr="00EB712B">
        <w:rPr>
          <w:b/>
        </w:rPr>
        <w:t>первых частей заявок</w:t>
      </w:r>
      <w:r w:rsidR="00821774">
        <w:rPr>
          <w:b/>
        </w:rPr>
        <w:t xml:space="preserve"> </w:t>
      </w:r>
      <w:r w:rsidR="00260D76">
        <w:rPr>
          <w:b/>
        </w:rPr>
        <w:t xml:space="preserve">на участие в </w:t>
      </w:r>
      <w:r w:rsidR="009030E4" w:rsidRPr="009030E4">
        <w:rPr>
          <w:b/>
        </w:rPr>
        <w:t>открыт</w:t>
      </w:r>
      <w:r w:rsidR="00EB712B">
        <w:rPr>
          <w:b/>
        </w:rPr>
        <w:t>о</w:t>
      </w:r>
      <w:r w:rsidR="00260D76">
        <w:rPr>
          <w:b/>
        </w:rPr>
        <w:t>м</w:t>
      </w:r>
      <w:r w:rsidR="00EB712B">
        <w:rPr>
          <w:b/>
        </w:rPr>
        <w:t xml:space="preserve"> </w:t>
      </w:r>
      <w:r w:rsidR="009030E4" w:rsidRPr="009030E4">
        <w:rPr>
          <w:b/>
        </w:rPr>
        <w:t>конкурс</w:t>
      </w:r>
      <w:r w:rsidR="00260D76">
        <w:rPr>
          <w:b/>
        </w:rPr>
        <w:t>е</w:t>
      </w:r>
      <w:r w:rsidR="009030E4" w:rsidRPr="009030E4">
        <w:rPr>
          <w:b/>
        </w:rPr>
        <w:t xml:space="preserve"> в электронной форме на право заключения договора на техническое обслуживание, ремонтно-восстановительные работы дизель-</w:t>
      </w:r>
      <w:r w:rsidR="009030E4" w:rsidRPr="00EB712B">
        <w:rPr>
          <w:b/>
        </w:rPr>
        <w:t>генераторных установок, системы топливоснабжения и хранения запаса</w:t>
      </w:r>
      <w:r w:rsidR="00EB712B">
        <w:rPr>
          <w:b/>
        </w:rPr>
        <w:t xml:space="preserve"> </w:t>
      </w:r>
      <w:r w:rsidR="009030E4" w:rsidRPr="00EB712B">
        <w:rPr>
          <w:b/>
        </w:rPr>
        <w:t>топлива ЦОД «Москва-2»</w:t>
      </w:r>
      <w:r w:rsidRPr="00EB712B">
        <w:rPr>
          <w:b/>
        </w:rPr>
        <w:t> </w:t>
      </w:r>
    </w:p>
    <w:p w:rsidR="004E62D7" w:rsidRDefault="00F62091">
      <w:pPr>
        <w:pStyle w:val="pMsoNormal"/>
      </w:pPr>
      <w:r>
        <w:rPr>
          <w:rFonts w:ascii="Verdana" w:hAnsi="Verdana"/>
          <w:sz w:val="1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0"/>
        <w:gridCol w:w="6179"/>
      </w:tblGrid>
      <w:tr w:rsidR="004E62D7">
        <w:tc>
          <w:tcPr>
            <w:tcW w:w="351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Москва</w:t>
            </w:r>
          </w:p>
        </w:tc>
        <w:tc>
          <w:tcPr>
            <w:tcW w:w="6179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4E62D7" w:rsidRDefault="00F62091" w:rsidP="009030E4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>дата подписания протокола «</w:t>
            </w:r>
            <w:r w:rsidR="009030E4">
              <w:rPr>
                <w:rFonts w:ascii="Times New Roman" w:hAnsi="Times New Roman"/>
              </w:rPr>
              <w:t>14</w:t>
            </w:r>
            <w:r>
              <w:rPr>
                <w:rFonts w:ascii="Times New Roman" w:hAnsi="Times New Roman"/>
              </w:rPr>
              <w:t xml:space="preserve">» </w:t>
            </w:r>
            <w:r w:rsidR="00821774">
              <w:rPr>
                <w:rFonts w:ascii="Times New Roman" w:hAnsi="Times New Roman"/>
              </w:rPr>
              <w:t>ию</w:t>
            </w:r>
            <w:r w:rsidR="009030E4">
              <w:rPr>
                <w:rFonts w:ascii="Times New Roman" w:hAnsi="Times New Roman"/>
              </w:rPr>
              <w:t>л</w:t>
            </w:r>
            <w:r w:rsidR="00821774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2025 г.</w:t>
            </w:r>
          </w:p>
        </w:tc>
      </w:tr>
    </w:tbl>
    <w:p w:rsidR="004E62D7" w:rsidRDefault="00F62091">
      <w:pPr>
        <w:pStyle w:val="pMsoNormal"/>
      </w:pPr>
      <w:r>
        <w:rPr>
          <w:rFonts w:ascii="Times New Roman" w:hAnsi="Times New Roman"/>
          <w:b/>
        </w:rPr>
        <w:t> 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Информация о закупке: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Заказчик: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Организатор закупки:</w:t>
      </w:r>
      <w:r>
        <w:rPr>
          <w:rFonts w:ascii="Times New Roman" w:hAnsi="Times New Roman"/>
        </w:rPr>
        <w:t xml:space="preserve"> Акционерное общество «Атомдата-Центр».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>Способ закупки:</w:t>
      </w:r>
      <w:r>
        <w:rPr>
          <w:rFonts w:ascii="Times New Roman" w:hAnsi="Times New Roman"/>
        </w:rPr>
        <w:t xml:space="preserve"> открытый </w:t>
      </w:r>
      <w:r w:rsidR="00821774">
        <w:rPr>
          <w:rFonts w:ascii="Times New Roman" w:hAnsi="Times New Roman"/>
        </w:rPr>
        <w:t>конкурс в электронной форме</w:t>
      </w:r>
      <w:r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предпринимательства.</w:t>
      </w:r>
    </w:p>
    <w:p w:rsidR="009030E4" w:rsidRDefault="00F62091" w:rsidP="009030E4">
      <w:pPr>
        <w:jc w:val="both"/>
        <w:rPr>
          <w:rFonts w:ascii="Times New Roman" w:hAnsi="Times New Roman"/>
        </w:rPr>
      </w:pPr>
      <w:r w:rsidRPr="009030E4">
        <w:rPr>
          <w:rFonts w:ascii="Times New Roman" w:hAnsi="Times New Roman"/>
          <w:b/>
        </w:rPr>
        <w:t>Предмет закупки:</w:t>
      </w:r>
      <w:r w:rsidRPr="009030E4">
        <w:rPr>
          <w:rFonts w:ascii="Times New Roman" w:hAnsi="Times New Roman"/>
        </w:rPr>
        <w:t xml:space="preserve"> </w:t>
      </w:r>
      <w:r w:rsidR="009030E4" w:rsidRPr="009030E4">
        <w:rPr>
          <w:rFonts w:ascii="Times New Roman" w:hAnsi="Times New Roman"/>
        </w:rPr>
        <w:t>техническое обслуживание, ремонтно-в</w:t>
      </w:r>
      <w:r w:rsidR="009030E4">
        <w:rPr>
          <w:rFonts w:ascii="Times New Roman" w:hAnsi="Times New Roman"/>
        </w:rPr>
        <w:t>осстановительные работы дизель-</w:t>
      </w:r>
      <w:r w:rsidR="009030E4" w:rsidRPr="009030E4">
        <w:rPr>
          <w:rFonts w:ascii="Times New Roman" w:hAnsi="Times New Roman"/>
        </w:rPr>
        <w:t>генераторных установок, системы топ</w:t>
      </w:r>
      <w:r w:rsidR="009030E4">
        <w:rPr>
          <w:rFonts w:ascii="Times New Roman" w:hAnsi="Times New Roman"/>
        </w:rPr>
        <w:t xml:space="preserve">ливоснабжения и хранения запаса </w:t>
      </w:r>
      <w:r w:rsidR="009030E4" w:rsidRPr="009030E4">
        <w:rPr>
          <w:rFonts w:ascii="Times New Roman" w:hAnsi="Times New Roman"/>
        </w:rPr>
        <w:t>топлива ЦОД «Москва-2»</w:t>
      </w:r>
    </w:p>
    <w:p w:rsidR="004E62D7" w:rsidRDefault="00F62091" w:rsidP="009030E4">
      <w:pPr>
        <w:pStyle w:val="pMsoNormal"/>
      </w:pPr>
      <w:r>
        <w:rPr>
          <w:rFonts w:ascii="Times New Roman" w:hAnsi="Times New Roman"/>
          <w:b/>
        </w:rPr>
        <w:t xml:space="preserve">Срок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Место оказания услуг, выполнения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4E62D7" w:rsidRDefault="00F62091">
      <w:pPr>
        <w:pStyle w:val="pMsoNormal"/>
      </w:pPr>
      <w:r>
        <w:rPr>
          <w:rFonts w:ascii="Times New Roman" w:hAnsi="Times New Roman"/>
          <w:b/>
        </w:rPr>
        <w:t xml:space="preserve">Состав и объем услуг, работ: </w:t>
      </w:r>
      <w:r>
        <w:rPr>
          <w:rFonts w:ascii="Times New Roman" w:hAnsi="Times New Roman"/>
        </w:rPr>
        <w:t>в соответствии с Томом 2 «Техническая часть» закупочной документации.</w:t>
      </w:r>
    </w:p>
    <w:p w:rsidR="009030E4" w:rsidRPr="009030E4" w:rsidRDefault="00F62091" w:rsidP="009030E4">
      <w:pPr>
        <w:tabs>
          <w:tab w:val="left" w:pos="426"/>
          <w:tab w:val="left" w:pos="1134"/>
        </w:tabs>
        <w:jc w:val="both"/>
        <w:rPr>
          <w:rFonts w:ascii="Times New Roman" w:hAnsi="Times New Roman"/>
          <w:color w:val="000000" w:themeColor="text1"/>
          <w:szCs w:val="24"/>
        </w:rPr>
      </w:pPr>
      <w:r w:rsidRPr="009030E4">
        <w:rPr>
          <w:rFonts w:ascii="Times New Roman" w:hAnsi="Times New Roman"/>
          <w:b/>
        </w:rPr>
        <w:t>Начальная (максимальная) цена договора:</w:t>
      </w:r>
      <w:r w:rsidRPr="009030E4">
        <w:rPr>
          <w:rFonts w:ascii="Times New Roman" w:hAnsi="Times New Roman"/>
        </w:rPr>
        <w:t xml:space="preserve"> </w:t>
      </w:r>
      <w:r w:rsidR="009030E4" w:rsidRPr="009030E4">
        <w:rPr>
          <w:rFonts w:ascii="Times New Roman" w:hAnsi="Times New Roman"/>
          <w:color w:val="000000" w:themeColor="text1"/>
          <w:szCs w:val="24"/>
        </w:rPr>
        <w:t xml:space="preserve">52 020 266,45 (Пятьдесят два миллиона двадцать тысяч двести шестьдесят шесть) рублей 45 копеек, включая НДС. </w:t>
      </w:r>
    </w:p>
    <w:p w:rsidR="0072644E" w:rsidRDefault="0072644E" w:rsidP="009030E4">
      <w:pPr>
        <w:pStyle w:val="pMsoNormal"/>
        <w:rPr>
          <w:rFonts w:ascii="Times New Roman" w:hAnsi="Times New Roman"/>
        </w:rPr>
      </w:pPr>
    </w:p>
    <w:p w:rsidR="00E61C58" w:rsidRDefault="00F62091" w:rsidP="00CC0E11">
      <w:pPr>
        <w:pStyle w:val="pMsoNormal"/>
        <w:rPr>
          <w:rFonts w:ascii="Times New Roman" w:hAnsi="Times New Roman"/>
        </w:rPr>
      </w:pPr>
      <w:r w:rsidRPr="00A23777">
        <w:rPr>
          <w:rFonts w:ascii="Times New Roman" w:hAnsi="Times New Roman"/>
          <w:szCs w:val="24"/>
        </w:rPr>
        <w:t>Извещение о проведении закупки (закупочная документация) опубликовано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>«</w:t>
      </w:r>
      <w:r w:rsidR="009030E4">
        <w:rPr>
          <w:rFonts w:ascii="Times New Roman" w:hAnsi="Times New Roman"/>
          <w:szCs w:val="24"/>
        </w:rPr>
        <w:t>25</w:t>
      </w:r>
      <w:r w:rsidRPr="00A23777">
        <w:rPr>
          <w:rFonts w:ascii="Times New Roman" w:hAnsi="Times New Roman"/>
          <w:szCs w:val="24"/>
        </w:rPr>
        <w:t xml:space="preserve">» </w:t>
      </w:r>
      <w:r w:rsidR="009030E4">
        <w:rPr>
          <w:rFonts w:ascii="Times New Roman" w:hAnsi="Times New Roman"/>
          <w:szCs w:val="24"/>
        </w:rPr>
        <w:t>июня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Pr="00A23777">
        <w:rPr>
          <w:rFonts w:ascii="Times New Roman" w:hAnsi="Times New Roman"/>
          <w:szCs w:val="24"/>
        </w:rPr>
        <w:t xml:space="preserve">2025 года на официальном государственном сайте </w:t>
      </w:r>
      <w:hyperlink r:id="rId7" w:history="1">
        <w:r w:rsidRPr="00A23777">
          <w:rPr>
            <w:rFonts w:ascii="Times New Roman" w:hAnsi="Times New Roman"/>
            <w:szCs w:val="24"/>
          </w:rPr>
          <w:t>http://www.zakupki.gov.ru/</w:t>
        </w:r>
      </w:hyperlink>
      <w:r w:rsidRPr="00A23777">
        <w:rPr>
          <w:rFonts w:ascii="Times New Roman" w:hAnsi="Times New Roman"/>
          <w:szCs w:val="24"/>
        </w:rPr>
        <w:t xml:space="preserve"> закупка  №</w:t>
      </w:r>
      <w:r w:rsidR="00424CE4" w:rsidRPr="00A23777">
        <w:rPr>
          <w:rFonts w:ascii="Times New Roman" w:hAnsi="Times New Roman"/>
          <w:szCs w:val="24"/>
        </w:rPr>
        <w:t xml:space="preserve"> </w:t>
      </w:r>
      <w:r w:rsidR="009030E4" w:rsidRPr="009030E4">
        <w:rPr>
          <w:rFonts w:ascii="Times New Roman" w:hAnsi="Times New Roman"/>
          <w:szCs w:val="24"/>
        </w:rPr>
        <w:t>32514978675</w:t>
      </w:r>
      <w:r w:rsidRPr="00A23777">
        <w:rPr>
          <w:rFonts w:ascii="Times New Roman" w:hAnsi="Times New Roman"/>
          <w:szCs w:val="24"/>
        </w:rPr>
        <w:t xml:space="preserve">, на официальном сайте по закупкам атомной отрасли </w:t>
      </w:r>
      <w:hyperlink r:id="rId8" w:history="1">
        <w:r w:rsidRPr="00A23777">
          <w:rPr>
            <w:rFonts w:ascii="Times New Roman" w:hAnsi="Times New Roman"/>
            <w:szCs w:val="24"/>
          </w:rPr>
          <w:t>http://zakupki.rosatom.ru/</w:t>
        </w:r>
      </w:hyperlink>
      <w:r w:rsidRPr="00A23777">
        <w:rPr>
          <w:rFonts w:ascii="Times New Roman" w:hAnsi="Times New Roman"/>
          <w:szCs w:val="24"/>
        </w:rPr>
        <w:t xml:space="preserve"> закупка № </w:t>
      </w:r>
      <w:r w:rsidR="009030E4" w:rsidRPr="009030E4">
        <w:rPr>
          <w:rFonts w:ascii="Times New Roman" w:hAnsi="Times New Roman"/>
          <w:szCs w:val="24"/>
        </w:rPr>
        <w:t>91225</w:t>
      </w:r>
      <w:r w:rsidRPr="00A23777">
        <w:rPr>
          <w:rFonts w:ascii="Times New Roman" w:hAnsi="Times New Roman"/>
          <w:szCs w:val="24"/>
        </w:rPr>
        <w:t xml:space="preserve">, </w:t>
      </w:r>
      <w:r w:rsidR="00424CE4" w:rsidRPr="00A23777">
        <w:rPr>
          <w:rFonts w:ascii="Times New Roman" w:hAnsi="Times New Roman"/>
          <w:szCs w:val="24"/>
        </w:rPr>
        <w:t xml:space="preserve">на электронной торговой площадке </w:t>
      </w:r>
      <w:r w:rsidR="009030E4" w:rsidRPr="009030E4">
        <w:rPr>
          <w:rFonts w:ascii="Times New Roman" w:hAnsi="Times New Roman"/>
          <w:szCs w:val="24"/>
        </w:rPr>
        <w:t xml:space="preserve">(ЭТП) ЭТС (НЭП) в сети интернет по адресу:  </w:t>
      </w:r>
      <w:hyperlink r:id="rId9" w:history="1">
        <w:r w:rsidR="009030E4" w:rsidRPr="0039349F">
          <w:rPr>
            <w:rStyle w:val="a3"/>
            <w:rFonts w:ascii="Times New Roman" w:hAnsi="Times New Roman"/>
            <w:szCs w:val="24"/>
          </w:rPr>
          <w:t>http://www.etp-ets.ru</w:t>
        </w:r>
      </w:hyperlink>
      <w:r w:rsidR="009030E4">
        <w:rPr>
          <w:rFonts w:ascii="Times New Roman" w:hAnsi="Times New Roman"/>
          <w:szCs w:val="24"/>
        </w:rPr>
        <w:t xml:space="preserve"> </w:t>
      </w:r>
      <w:r w:rsidR="009030E4" w:rsidRPr="009030E4">
        <w:rPr>
          <w:rFonts w:ascii="Times New Roman" w:hAnsi="Times New Roman"/>
          <w:szCs w:val="24"/>
        </w:rPr>
        <w:t xml:space="preserve"> </w:t>
      </w:r>
      <w:r w:rsidR="00424CE4" w:rsidRPr="00A23777">
        <w:rPr>
          <w:rFonts w:ascii="Times New Roman" w:hAnsi="Times New Roman"/>
          <w:szCs w:val="24"/>
        </w:rPr>
        <w:t>закупка №</w:t>
      </w:r>
      <w:r w:rsidR="00A23777" w:rsidRPr="00A23777">
        <w:rPr>
          <w:rFonts w:ascii="Times New Roman" w:hAnsi="Times New Roman"/>
          <w:szCs w:val="24"/>
        </w:rPr>
        <w:t xml:space="preserve"> </w:t>
      </w:r>
      <w:r w:rsidR="009030E4" w:rsidRPr="009030E4">
        <w:rPr>
          <w:rFonts w:ascii="Times New Roman" w:hAnsi="Times New Roman"/>
          <w:szCs w:val="24"/>
        </w:rPr>
        <w:t>32514978675</w:t>
      </w:r>
      <w:r w:rsidRPr="00A23777">
        <w:rPr>
          <w:rFonts w:ascii="Times New Roman" w:hAnsi="Times New Roman"/>
          <w:szCs w:val="24"/>
        </w:rPr>
        <w:t>.</w:t>
      </w:r>
      <w:r w:rsidR="00FB5D55" w:rsidRPr="00FB5D55">
        <w:rPr>
          <w:rFonts w:ascii="Times New Roman" w:hAnsi="Times New Roman"/>
        </w:rPr>
        <w:t xml:space="preserve"> </w:t>
      </w:r>
    </w:p>
    <w:p w:rsidR="00FB5D55" w:rsidRPr="00CC0E11" w:rsidRDefault="00FB5D55" w:rsidP="00E61C58">
      <w:pPr>
        <w:pStyle w:val="pMsoNormal"/>
        <w:ind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12:00 часов (время московское) </w:t>
      </w:r>
      <w:r w:rsidRPr="00F26242">
        <w:rPr>
          <w:rFonts w:ascii="Times New Roman" w:hAnsi="Times New Roman"/>
        </w:rPr>
        <w:t>«14» июля</w:t>
      </w:r>
      <w:r w:rsidRPr="005F75A0">
        <w:rPr>
          <w:rFonts w:ascii="Times New Roman" w:hAnsi="Times New Roman"/>
        </w:rPr>
        <w:t xml:space="preserve"> 2025 года, по адресу: 115191, Москва, 4-й </w:t>
      </w:r>
      <w:proofErr w:type="spellStart"/>
      <w:r w:rsidRPr="005F75A0">
        <w:rPr>
          <w:rFonts w:ascii="Times New Roman" w:hAnsi="Times New Roman"/>
        </w:rPr>
        <w:t>Рощинский</w:t>
      </w:r>
      <w:proofErr w:type="spellEnd"/>
      <w:r w:rsidRPr="005F75A0">
        <w:rPr>
          <w:rFonts w:ascii="Times New Roman" w:hAnsi="Times New Roman"/>
        </w:rPr>
        <w:t xml:space="preserve"> проезд, дом 19.</w:t>
      </w:r>
    </w:p>
    <w:p w:rsidR="00FB5D55" w:rsidRDefault="00FB5D55" w:rsidP="00FB5D55">
      <w:pPr>
        <w:pStyle w:val="pMsoListParagraph"/>
        <w:jc w:val="both"/>
      </w:pPr>
      <w:bookmarkStart w:id="0" w:name="_GoBack"/>
      <w:bookmarkEnd w:id="0"/>
      <w:r>
        <w:rPr>
          <w:rFonts w:ascii="Times New Roman" w:hAnsi="Times New Roman"/>
          <w:sz w:val="24"/>
        </w:rPr>
        <w:t>Заседание проводится в присутствии 7 из 9 членов закупочной комиссии.</w:t>
      </w:r>
    </w:p>
    <w:p w:rsidR="00FB5D55" w:rsidRDefault="00FB5D55" w:rsidP="00FB5D55">
      <w:pPr>
        <w:pStyle w:val="pMsoListParagraph"/>
        <w:jc w:val="both"/>
      </w:pPr>
      <w:r>
        <w:rPr>
          <w:rFonts w:ascii="Times New Roman" w:hAnsi="Times New Roman"/>
          <w:sz w:val="24"/>
        </w:rPr>
        <w:t>Кворум имеется.</w:t>
      </w:r>
    </w:p>
    <w:p w:rsidR="00CC0E11" w:rsidRDefault="00CC0E11" w:rsidP="00FB5D55">
      <w:pPr>
        <w:pStyle w:val="pMsoListParagraph"/>
        <w:jc w:val="both"/>
        <w:rPr>
          <w:rFonts w:ascii="Times New Roman" w:hAnsi="Times New Roman"/>
          <w:sz w:val="24"/>
        </w:rPr>
      </w:pPr>
    </w:p>
    <w:p w:rsidR="00FB5D55" w:rsidRDefault="00FB5D55" w:rsidP="00FB5D55">
      <w:pPr>
        <w:pStyle w:val="pMsoListParagraph"/>
        <w:jc w:val="both"/>
      </w:pPr>
      <w:r>
        <w:rPr>
          <w:rFonts w:ascii="Times New Roman" w:hAnsi="Times New Roman"/>
          <w:sz w:val="24"/>
        </w:rPr>
        <w:t xml:space="preserve">На момент окончания срока подачи заявок на участие в закупке на 10:00 (время московское) «11» июля 2025 года на </w:t>
      </w:r>
      <w:r w:rsidRPr="00A23777">
        <w:rPr>
          <w:rFonts w:ascii="Times New Roman" w:hAnsi="Times New Roman"/>
          <w:sz w:val="24"/>
          <w:szCs w:val="24"/>
        </w:rPr>
        <w:t xml:space="preserve">электронной торговой площадке </w:t>
      </w:r>
      <w:r w:rsidRPr="009030E4">
        <w:rPr>
          <w:rFonts w:ascii="Times New Roman" w:hAnsi="Times New Roman"/>
          <w:sz w:val="24"/>
          <w:szCs w:val="24"/>
        </w:rPr>
        <w:t xml:space="preserve">(ЭТП) ЭТС (НЭП) </w:t>
      </w:r>
      <w:r>
        <w:rPr>
          <w:rFonts w:ascii="Times New Roman" w:hAnsi="Times New Roman"/>
          <w:sz w:val="24"/>
        </w:rPr>
        <w:t xml:space="preserve">подано 0 (ноль) </w:t>
      </w:r>
      <w:hyperlink r:id="rId10" w:history="1">
        <w:r>
          <w:rPr>
            <w:rFonts w:ascii="Times New Roman" w:hAnsi="Times New Roman"/>
            <w:sz w:val="24"/>
          </w:rPr>
          <w:t>заявок на участие в закупке</w:t>
        </w:r>
      </w:hyperlink>
      <w:r>
        <w:rPr>
          <w:rFonts w:ascii="Times New Roman" w:hAnsi="Times New Roman"/>
          <w:sz w:val="24"/>
        </w:rPr>
        <w:t>.</w:t>
      </w:r>
    </w:p>
    <w:p w:rsidR="00A23777" w:rsidRPr="00FB5D55" w:rsidRDefault="00A23777">
      <w:pPr>
        <w:pStyle w:val="pMsoListParagraph"/>
        <w:jc w:val="both"/>
        <w:rPr>
          <w:sz w:val="24"/>
          <w:szCs w:val="24"/>
        </w:rPr>
      </w:pPr>
    </w:p>
    <w:p w:rsidR="00835178" w:rsidRPr="00A23777" w:rsidRDefault="00A23777">
      <w:pPr>
        <w:pStyle w:val="pMsoListParagraph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связи</w:t>
      </w:r>
      <w:r w:rsidRPr="00A23777">
        <w:rPr>
          <w:rFonts w:ascii="Times New Roman" w:hAnsi="Times New Roman"/>
          <w:sz w:val="24"/>
        </w:rPr>
        <w:t xml:space="preserve">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 закупка признана несостоявшейся.</w:t>
      </w:r>
    </w:p>
    <w:tbl>
      <w:tblPr>
        <w:tblStyle w:val="a8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69"/>
        <w:gridCol w:w="4870"/>
      </w:tblGrid>
      <w:tr w:rsidR="00424CE4" w:rsidRPr="00424CE4" w:rsidTr="00424CE4">
        <w:tc>
          <w:tcPr>
            <w:tcW w:w="9739" w:type="dxa"/>
            <w:gridSpan w:val="2"/>
          </w:tcPr>
          <w:p w:rsidR="00424CE4" w:rsidRPr="00424CE4" w:rsidRDefault="00424CE4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 w:rsidRPr="00424CE4">
              <w:rPr>
                <w:rFonts w:ascii="Times New Roman" w:hAnsi="Times New Roman"/>
                <w:b/>
              </w:rPr>
              <w:t>Секретарь закупочной комиссии (без права голоса):</w:t>
            </w:r>
          </w:p>
        </w:tc>
      </w:tr>
      <w:tr w:rsidR="00424CE4" w:rsidRPr="00424CE4" w:rsidTr="00424CE4">
        <w:tc>
          <w:tcPr>
            <w:tcW w:w="4869" w:type="dxa"/>
          </w:tcPr>
          <w:p w:rsidR="00501EBB" w:rsidRDefault="00501EBB" w:rsidP="00424CE4">
            <w:pPr>
              <w:spacing w:after="8" w:line="252" w:lineRule="auto"/>
              <w:rPr>
                <w:rFonts w:ascii="Times New Roman" w:hAnsi="Times New Roman"/>
              </w:rPr>
            </w:pPr>
          </w:p>
          <w:p w:rsidR="00424CE4" w:rsidRPr="00424CE4" w:rsidRDefault="00501EBB" w:rsidP="00424CE4">
            <w:pPr>
              <w:spacing w:after="8" w:line="252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Флейто Виктория Викторовна </w:t>
            </w:r>
          </w:p>
        </w:tc>
        <w:tc>
          <w:tcPr>
            <w:tcW w:w="4870" w:type="dxa"/>
          </w:tcPr>
          <w:p w:rsidR="00424CE4" w:rsidRDefault="00424CE4" w:rsidP="00A13020">
            <w:pPr>
              <w:spacing w:after="8" w:line="252" w:lineRule="auto"/>
              <w:rPr>
                <w:rFonts w:ascii="Times New Roman" w:hAnsi="Times New Roman"/>
              </w:rPr>
            </w:pPr>
            <w:r w:rsidRPr="00424CE4">
              <w:rPr>
                <w:rFonts w:ascii="Times New Roman" w:hAnsi="Times New Roman"/>
              </w:rPr>
              <w:t xml:space="preserve">Главный </w:t>
            </w:r>
            <w:r w:rsidR="00A13020">
              <w:rPr>
                <w:rFonts w:ascii="Times New Roman" w:hAnsi="Times New Roman"/>
              </w:rPr>
              <w:t>эксперт</w:t>
            </w:r>
            <w:r w:rsidRPr="00424CE4">
              <w:rPr>
                <w:rFonts w:ascii="Times New Roman" w:hAnsi="Times New Roman"/>
              </w:rPr>
              <w:t xml:space="preserve"> </w:t>
            </w:r>
            <w:r w:rsidR="00516060">
              <w:rPr>
                <w:rFonts w:ascii="Times New Roman" w:hAnsi="Times New Roman"/>
              </w:rPr>
              <w:t>отдела организации закупочной деятельности</w:t>
            </w:r>
          </w:p>
          <w:p w:rsidR="00501EBB" w:rsidRPr="00424CE4" w:rsidRDefault="00501EBB" w:rsidP="00A13020">
            <w:pPr>
              <w:spacing w:after="8" w:line="252" w:lineRule="auto"/>
              <w:rPr>
                <w:rFonts w:ascii="Times New Roman" w:hAnsi="Times New Roman"/>
                <w:b/>
              </w:rPr>
            </w:pPr>
          </w:p>
        </w:tc>
      </w:tr>
    </w:tbl>
    <w:p w:rsidR="00501EBB" w:rsidRDefault="00501EBB" w:rsidP="00501EBB"/>
    <w:p w:rsidR="004E62D7" w:rsidRPr="00501EBB" w:rsidRDefault="004E62D7" w:rsidP="00501EBB"/>
    <w:sectPr w:rsidR="004E62D7" w:rsidRPr="00501EBB" w:rsidSect="00F620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09" w:right="900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12B" w:rsidRDefault="00EB712B" w:rsidP="009920C2">
      <w:r>
        <w:separator/>
      </w:r>
    </w:p>
  </w:endnote>
  <w:endnote w:type="continuationSeparator" w:id="0">
    <w:p w:rsidR="00EB712B" w:rsidRDefault="00EB712B" w:rsidP="0099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Pr="00A13020" w:rsidRDefault="00EB712B" w:rsidP="00A13020">
    <w:pPr>
      <w:pStyle w:val="pMsoNormal"/>
      <w:jc w:val="center"/>
      <w:rPr>
        <w:rFonts w:ascii="Times New Roman" w:hAnsi="Times New Roman"/>
        <w:sz w:val="16"/>
        <w:szCs w:val="16"/>
      </w:rPr>
    </w:pPr>
    <w:r w:rsidRPr="00A13020">
      <w:rPr>
        <w:rFonts w:ascii="Times New Roman" w:hAnsi="Times New Roman"/>
        <w:sz w:val="16"/>
        <w:szCs w:val="16"/>
      </w:rPr>
      <w:t xml:space="preserve">Протокол № </w:t>
    </w:r>
    <w:r w:rsidRPr="00501EBB">
      <w:rPr>
        <w:rFonts w:ascii="Times New Roman" w:hAnsi="Times New Roman"/>
        <w:sz w:val="16"/>
        <w:szCs w:val="16"/>
      </w:rPr>
      <w:t>937749</w:t>
    </w:r>
    <w:r w:rsidRPr="00A13020">
      <w:rPr>
        <w:rFonts w:ascii="Times New Roman" w:hAnsi="Times New Roman"/>
        <w:sz w:val="16"/>
        <w:szCs w:val="16"/>
      </w:rPr>
      <w:t xml:space="preserve">-1 </w:t>
    </w:r>
  </w:p>
  <w:p w:rsidR="00EB712B" w:rsidRPr="00835178" w:rsidRDefault="00EB712B" w:rsidP="00835178">
    <w:pPr>
      <w:pStyle w:val="pMsoNormal"/>
      <w:jc w:val="center"/>
      <w:rPr>
        <w:rFonts w:ascii="Times New Roman" w:hAnsi="Times New Roman"/>
        <w:sz w:val="16"/>
        <w:szCs w:val="16"/>
      </w:rPr>
    </w:pPr>
    <w:r w:rsidRPr="00A13020">
      <w:rPr>
        <w:rFonts w:ascii="Times New Roman" w:hAnsi="Times New Roman"/>
        <w:sz w:val="16"/>
        <w:szCs w:val="16"/>
      </w:rPr>
      <w:t xml:space="preserve"> заседания закупочной комиссии по </w:t>
    </w:r>
    <w:r w:rsidR="00260D76" w:rsidRPr="00260D76">
      <w:rPr>
        <w:rFonts w:ascii="Times New Roman" w:hAnsi="Times New Roman"/>
        <w:sz w:val="16"/>
        <w:szCs w:val="16"/>
      </w:rPr>
      <w:t>рассмотрению первых частей заявок на участие в открытом конкурсе в электронной форме на право заключения договора на техническое обслуживание, ремонтно-восстановительные работы дизель-генераторных установок, системы топливоснабжения и хранения запаса топлива ЦОД «Москва-2»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12B" w:rsidRDefault="00EB712B" w:rsidP="009920C2">
      <w:r>
        <w:separator/>
      </w:r>
    </w:p>
  </w:footnote>
  <w:footnote w:type="continuationSeparator" w:id="0">
    <w:p w:rsidR="00EB712B" w:rsidRDefault="00EB712B" w:rsidP="00992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12B" w:rsidRDefault="00EB712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E6075"/>
    <w:multiLevelType w:val="hybridMultilevel"/>
    <w:tmpl w:val="5A8C009A"/>
    <w:lvl w:ilvl="0" w:tplc="D51047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2D7"/>
    <w:rsid w:val="001D248E"/>
    <w:rsid w:val="00260D76"/>
    <w:rsid w:val="00424CE4"/>
    <w:rsid w:val="004E62D7"/>
    <w:rsid w:val="00501EBB"/>
    <w:rsid w:val="00516060"/>
    <w:rsid w:val="0062417A"/>
    <w:rsid w:val="0072644E"/>
    <w:rsid w:val="00776286"/>
    <w:rsid w:val="00821774"/>
    <w:rsid w:val="00835178"/>
    <w:rsid w:val="00891FE8"/>
    <w:rsid w:val="009030E4"/>
    <w:rsid w:val="009920C2"/>
    <w:rsid w:val="00A12594"/>
    <w:rsid w:val="00A13020"/>
    <w:rsid w:val="00A23777"/>
    <w:rsid w:val="00AD4631"/>
    <w:rsid w:val="00CC0E11"/>
    <w:rsid w:val="00E17697"/>
    <w:rsid w:val="00E61C58"/>
    <w:rsid w:val="00EB712B"/>
    <w:rsid w:val="00F62091"/>
    <w:rsid w:val="00FB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9D4666"/>
  <w15:docId w15:val="{24725BDE-E4BE-4AEA-BAE0-5DCE7860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paragraph" w:customStyle="1" w:styleId="12">
    <w:name w:val="Основной шрифт абзаца1"/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styleId="a8">
    <w:name w:val="Table Grid"/>
    <w:basedOn w:val="a1"/>
    <w:rsid w:val="00424CE4"/>
    <w:rPr>
      <w:rFonts w:asciiTheme="minorHAnsi" w:hAnsiTheme="minorHAns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20C2"/>
  </w:style>
  <w:style w:type="paragraph" w:styleId="ab">
    <w:name w:val="footer"/>
    <w:basedOn w:val="a"/>
    <w:link w:val="ac"/>
    <w:uiPriority w:val="99"/>
    <w:unhideWhenUsed/>
    <w:rsid w:val="009920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20C2"/>
  </w:style>
  <w:style w:type="character" w:customStyle="1" w:styleId="ad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e"/>
    <w:uiPriority w:val="34"/>
    <w:qFormat/>
    <w:rsid w:val="009030E4"/>
    <w:rPr>
      <w:rFonts w:ascii="Calibri" w:eastAsia="Calibri" w:hAnsi="Calibri"/>
    </w:rPr>
  </w:style>
  <w:style w:type="paragraph" w:styleId="ae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d"/>
    <w:uiPriority w:val="34"/>
    <w:qFormat/>
    <w:rsid w:val="009030E4"/>
    <w:pPr>
      <w:suppressAutoHyphens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styleId="af">
    <w:name w:val="Balloon Text"/>
    <w:basedOn w:val="a"/>
    <w:link w:val="af0"/>
    <w:uiPriority w:val="99"/>
    <w:semiHidden/>
    <w:unhideWhenUsed/>
    <w:rsid w:val="00835178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35178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rsid w:val="00EB712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tp-ets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Флейто Виктория Викторовна</cp:lastModifiedBy>
  <cp:revision>16</cp:revision>
  <cp:lastPrinted>2025-07-14T12:41:00Z</cp:lastPrinted>
  <dcterms:created xsi:type="dcterms:W3CDTF">2025-03-28T06:02:00Z</dcterms:created>
  <dcterms:modified xsi:type="dcterms:W3CDTF">2025-07-14T13:09:00Z</dcterms:modified>
</cp:coreProperties>
</file>