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DA9F3" w14:textId="02F228FF" w:rsidR="00FE2C1D" w:rsidRPr="00943A8A" w:rsidRDefault="004D49C9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Выписка</w:t>
      </w:r>
      <w:bookmarkStart w:id="0" w:name="_GoBack"/>
      <w:bookmarkEnd w:id="0"/>
      <w:r w:rsidRPr="00607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протокола</w:t>
      </w:r>
      <w:r w:rsidR="00FE2C1D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32515394216</w:t>
      </w:r>
      <w:r w:rsidR="004572DD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43A8A" w:rsidRPr="0094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5C79DA22" w14:textId="7860A9F5" w:rsidR="00E34816" w:rsidRPr="001054B1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943A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рассмотрению вторых</w:t>
      </w:r>
      <w:r w:rsid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частей заявок на участие в 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677565"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обособленных подразделений АО «Росатом Возобновляемая энергия»</w:t>
      </w:r>
    </w:p>
    <w:p w14:paraId="4B08F836" w14:textId="77777777" w:rsidR="00FE2C1D" w:rsidRPr="001054B1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268D8559" w:rsidR="00FE2C1D" w:rsidRPr="001054B1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«___» </w:t>
      </w:r>
      <w:r w:rsidR="00677565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1054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1054B1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1054B1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054B1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1054B1">
        <w:rPr>
          <w:rFonts w:ascii="Times New Roman" w:hAnsi="Times New Roman"/>
          <w:sz w:val="28"/>
          <w:szCs w:val="28"/>
        </w:rPr>
        <w:t>конкурс</w:t>
      </w:r>
      <w:r w:rsidR="00B951FF" w:rsidRPr="001054B1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1054B1">
        <w:rPr>
          <w:rFonts w:ascii="Times New Roman" w:hAnsi="Times New Roman"/>
          <w:sz w:val="28"/>
          <w:szCs w:val="28"/>
        </w:rPr>
        <w:t xml:space="preserve"> </w:t>
      </w:r>
      <w:r w:rsidRPr="001054B1">
        <w:rPr>
          <w:rFonts w:ascii="Times New Roman" w:hAnsi="Times New Roman"/>
          <w:sz w:val="28"/>
          <w:szCs w:val="28"/>
        </w:rPr>
        <w:t xml:space="preserve"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1054B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54B1">
        <w:rPr>
          <w:rFonts w:ascii="Times New Roman" w:hAnsi="Times New Roman"/>
          <w:sz w:val="28"/>
          <w:szCs w:val="28"/>
        </w:rPr>
        <w:t xml:space="preserve"> «Рос</w:t>
      </w:r>
      <w:r w:rsidR="00B951FF" w:rsidRPr="001054B1">
        <w:rPr>
          <w:rFonts w:ascii="Times New Roman" w:hAnsi="Times New Roman"/>
          <w:sz w:val="28"/>
          <w:szCs w:val="28"/>
        </w:rPr>
        <w:t>атом» (протокол от 07.02.2012 №</w:t>
      </w:r>
      <w:r w:rsidRPr="001054B1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1054B1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1054B1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1054B1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1054B1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1054B1">
        <w:rPr>
          <w:rFonts w:ascii="Times New Roman" w:hAnsi="Times New Roman" w:cs="Times New Roman"/>
          <w:sz w:val="28"/>
          <w:szCs w:val="28"/>
        </w:rPr>
        <w:t>» (НЭП)</w:t>
      </w:r>
      <w:r w:rsidRPr="001054B1">
        <w:rPr>
          <w:rFonts w:ascii="Times New Roman" w:hAnsi="Times New Roman" w:cs="Times New Roman"/>
          <w:sz w:val="28"/>
          <w:szCs w:val="28"/>
        </w:rPr>
        <w:t xml:space="preserve"> </w:t>
      </w:r>
      <w:r w:rsidRPr="001054B1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1054B1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1054B1" w:rsidRDefault="00FE2C1D" w:rsidP="009708C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1054B1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1054B1">
        <w:rPr>
          <w:rFonts w:ascii="Times New Roman" w:hAnsi="Times New Roman"/>
          <w:spacing w:val="-6"/>
          <w:sz w:val="28"/>
          <w:szCs w:val="28"/>
        </w:rPr>
        <w:t>: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1054B1">
        <w:rPr>
          <w:rFonts w:ascii="Times New Roman" w:hAnsi="Times New Roman"/>
          <w:sz w:val="28"/>
          <w:szCs w:val="28"/>
        </w:rPr>
        <w:t>конкурс</w:t>
      </w:r>
      <w:r w:rsidRPr="001054B1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>
        <w:rPr>
          <w:rFonts w:ascii="Times New Roman" w:hAnsi="Times New Roman"/>
          <w:sz w:val="28"/>
          <w:szCs w:val="28"/>
        </w:rPr>
        <w:t>)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19043CA5" w:rsidR="008C335E" w:rsidRPr="001054B1" w:rsidRDefault="00155064" w:rsidP="009708C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8C1" w:rsidRPr="001054B1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обособленных подразделений АО «Росатом Возобновляемая энергия».</w:t>
      </w:r>
    </w:p>
    <w:p w14:paraId="0A62FB00" w14:textId="44CFD528" w:rsidR="00155064" w:rsidRPr="001054B1" w:rsidRDefault="00155064" w:rsidP="009708C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105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054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054B1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1243F68F" w14:textId="2023E832" w:rsidR="00155064" w:rsidRPr="001054B1" w:rsidRDefault="00155064" w:rsidP="009708C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4B1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760A2545" w:rsidR="008C335E" w:rsidRPr="001054B1" w:rsidRDefault="008C335E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  <w:r w:rsidRPr="001054B1">
        <w:rPr>
          <w:sz w:val="28"/>
          <w:szCs w:val="28"/>
        </w:rPr>
        <w:t>Предельная</w:t>
      </w:r>
      <w:r w:rsidRPr="001054B1">
        <w:rPr>
          <w:sz w:val="28"/>
          <w:szCs w:val="28"/>
          <w:lang w:val="x-none"/>
        </w:rPr>
        <w:t xml:space="preserve"> цена договора</w:t>
      </w:r>
      <w:r w:rsidRPr="001054B1">
        <w:rPr>
          <w:sz w:val="28"/>
          <w:szCs w:val="28"/>
        </w:rPr>
        <w:t>*</w:t>
      </w:r>
      <w:r w:rsidRPr="001054B1">
        <w:rPr>
          <w:sz w:val="28"/>
          <w:szCs w:val="28"/>
          <w:lang w:val="x-none"/>
        </w:rPr>
        <w:t>:</w:t>
      </w:r>
      <w:r w:rsidRPr="001054B1">
        <w:rPr>
          <w:sz w:val="28"/>
          <w:szCs w:val="28"/>
        </w:rPr>
        <w:t xml:space="preserve"> </w:t>
      </w:r>
      <w:r w:rsidR="009708C1" w:rsidRPr="001054B1">
        <w:rPr>
          <w:sz w:val="28"/>
          <w:szCs w:val="28"/>
        </w:rPr>
        <w:t>23 2</w:t>
      </w:r>
      <w:r w:rsidR="009708C1" w:rsidRPr="001054B1">
        <w:rPr>
          <w:rFonts w:eastAsiaTheme="minorHAnsi"/>
          <w:sz w:val="28"/>
          <w:szCs w:val="28"/>
        </w:rPr>
        <w:t>95 888 (двадцать три миллиона двести девяносто пять тысяч восемьсот восемьдесят восемь) рублей 00 копеек</w:t>
      </w:r>
      <w:r w:rsidR="009708C1" w:rsidRPr="001054B1">
        <w:rPr>
          <w:sz w:val="28"/>
          <w:szCs w:val="28"/>
        </w:rPr>
        <w:t>, с учетом всех налогов и сборов.</w:t>
      </w:r>
    </w:p>
    <w:p w14:paraId="315B4DDF" w14:textId="77777777" w:rsidR="009708C1" w:rsidRPr="001054B1" w:rsidRDefault="009708C1" w:rsidP="009708C1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54B1">
        <w:rPr>
          <w:rFonts w:ascii="Times New Roman" w:eastAsia="Calibri" w:hAnsi="Times New Roman" w:cs="Times New Roman"/>
          <w:sz w:val="28"/>
          <w:szCs w:val="28"/>
        </w:rPr>
        <w:t>*</w:t>
      </w:r>
      <w:r w:rsidRPr="001054B1">
        <w:rPr>
          <w:rFonts w:ascii="Times New Roman" w:hAnsi="Times New Roman" w:cs="Times New Roman"/>
          <w:sz w:val="28"/>
          <w:szCs w:val="28"/>
        </w:rPr>
        <w:t xml:space="preserve"> По результатам данного конкурса в электронной форме заключается рамочный договор и предельная цена договора, указанная выше, остается неизменной.</w:t>
      </w:r>
    </w:p>
    <w:p w14:paraId="1199FE1F" w14:textId="77777777" w:rsidR="009708C1" w:rsidRPr="001054B1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4B1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Style w:val="afa"/>
        <w:tblW w:w="9643" w:type="dxa"/>
        <w:tblLook w:val="04A0" w:firstRow="1" w:lastRow="0" w:firstColumn="1" w:lastColumn="0" w:noHBand="0" w:noVBand="1"/>
      </w:tblPr>
      <w:tblGrid>
        <w:gridCol w:w="560"/>
        <w:gridCol w:w="5556"/>
        <w:gridCol w:w="3527"/>
      </w:tblGrid>
      <w:tr w:rsidR="001054B1" w:rsidRPr="001054B1" w14:paraId="6ED2A1F1" w14:textId="77777777" w:rsidTr="00943A8A">
        <w:trPr>
          <w:trHeight w:val="825"/>
        </w:trPr>
        <w:tc>
          <w:tcPr>
            <w:tcW w:w="551" w:type="dxa"/>
            <w:shd w:val="clear" w:color="auto" w:fill="auto"/>
            <w:vAlign w:val="center"/>
          </w:tcPr>
          <w:p w14:paraId="0BB54D6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562" w:type="dxa"/>
            <w:shd w:val="clear" w:color="auto" w:fill="auto"/>
            <w:vAlign w:val="center"/>
          </w:tcPr>
          <w:p w14:paraId="4566E592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1781EFA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1054B1">
              <w:rPr>
                <w:b/>
                <w:sz w:val="24"/>
                <w:szCs w:val="24"/>
              </w:rPr>
              <w:t>Начальная (максимальная) цена единицы услуги, руб., включая НДС</w:t>
            </w:r>
          </w:p>
        </w:tc>
      </w:tr>
      <w:tr w:rsidR="001054B1" w:rsidRPr="001054B1" w14:paraId="6D0CA955" w14:textId="77777777" w:rsidTr="00943A8A">
        <w:trPr>
          <w:trHeight w:val="2478"/>
        </w:trPr>
        <w:tc>
          <w:tcPr>
            <w:tcW w:w="551" w:type="dxa"/>
            <w:shd w:val="clear" w:color="auto" w:fill="auto"/>
          </w:tcPr>
          <w:p w14:paraId="219B8C12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6759493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675A58B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100A0B8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Невинномысск – 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6C68B924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-Кочубеевское</w:t>
            </w:r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территория </w:t>
            </w:r>
            <w:proofErr w:type="spellStart"/>
            <w:r w:rsidRPr="001054B1">
              <w:rPr>
                <w:sz w:val="24"/>
                <w:szCs w:val="24"/>
              </w:rPr>
              <w:t>Кузьминской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08939364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lastRenderedPageBreak/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Кочубеевской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Невинномысск.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208A19C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lastRenderedPageBreak/>
              <w:t>452 082,50</w:t>
            </w:r>
          </w:p>
        </w:tc>
      </w:tr>
      <w:tr w:rsidR="001054B1" w:rsidRPr="001054B1" w14:paraId="74694E36" w14:textId="77777777" w:rsidTr="00943A8A">
        <w:trPr>
          <w:trHeight w:val="3034"/>
        </w:trPr>
        <w:tc>
          <w:tcPr>
            <w:tcW w:w="551" w:type="dxa"/>
            <w:shd w:val="clear" w:color="auto" w:fill="auto"/>
          </w:tcPr>
          <w:p w14:paraId="19C9163F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526725CF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A225582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723737D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Изобильный – 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4B66F8BE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 Труновское</w:t>
            </w:r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48617ABF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Труновской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ВЭС, </w:t>
            </w:r>
            <w:proofErr w:type="spellStart"/>
            <w:r w:rsidRPr="001054B1">
              <w:rPr>
                <w:sz w:val="24"/>
                <w:szCs w:val="24"/>
              </w:rPr>
              <w:t>Медвеженской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 Изобильный.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5EAED68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448 278,00</w:t>
            </w:r>
          </w:p>
        </w:tc>
      </w:tr>
      <w:tr w:rsidR="001054B1" w:rsidRPr="001054B1" w14:paraId="69C59BC8" w14:textId="77777777" w:rsidTr="00943A8A">
        <w:trPr>
          <w:trHeight w:val="2207"/>
        </w:trPr>
        <w:tc>
          <w:tcPr>
            <w:tcW w:w="551" w:type="dxa"/>
            <w:shd w:val="clear" w:color="auto" w:fill="auto"/>
          </w:tcPr>
          <w:p w14:paraId="06EA64E8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692DD25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DEB97C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Республика Адыгея</w:t>
            </w:r>
          </w:p>
          <w:p w14:paraId="722A2892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1) г. Майкоп – территория Адыгейской ВЭС;</w:t>
            </w:r>
          </w:p>
          <w:p w14:paraId="5663583B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>ОП АО «Росатом Возобновляемая энергия» - Адыгея</w:t>
            </w:r>
            <w:r w:rsidRPr="001054B1">
              <w:rPr>
                <w:sz w:val="24"/>
                <w:szCs w:val="24"/>
              </w:rPr>
              <w:t xml:space="preserve"> (территория Адыгейской ВЭС);</w:t>
            </w:r>
          </w:p>
          <w:p w14:paraId="3C3CBE8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3) территория Адыгейской ВЭС – г. Майкоп.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01670F6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447 578,00</w:t>
            </w:r>
          </w:p>
        </w:tc>
      </w:tr>
      <w:tr w:rsidR="001054B1" w:rsidRPr="001054B1" w14:paraId="44C0974B" w14:textId="77777777" w:rsidTr="00943A8A">
        <w:trPr>
          <w:trHeight w:val="2207"/>
        </w:trPr>
        <w:tc>
          <w:tcPr>
            <w:tcW w:w="551" w:type="dxa"/>
            <w:shd w:val="clear" w:color="auto" w:fill="auto"/>
          </w:tcPr>
          <w:p w14:paraId="5CF6338D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6C24A31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4921873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03C0E54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Светлоград – 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1A294F3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Берестовское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3DD05961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Берестовской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Светлоград.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7D01AFC2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452 176,66</w:t>
            </w:r>
          </w:p>
        </w:tc>
      </w:tr>
      <w:tr w:rsidR="001054B1" w:rsidRPr="001054B1" w14:paraId="67DF2618" w14:textId="77777777" w:rsidTr="00943A8A">
        <w:trPr>
          <w:trHeight w:val="2748"/>
        </w:trPr>
        <w:tc>
          <w:tcPr>
            <w:tcW w:w="551" w:type="dxa"/>
            <w:shd w:val="clear" w:color="auto" w:fill="auto"/>
          </w:tcPr>
          <w:p w14:paraId="2B78EECA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596D8D5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5AD4AAF5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Республика Дагестан</w:t>
            </w:r>
          </w:p>
          <w:p w14:paraId="2BAF5D1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Городской округ Махачкала – 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0193C86D" w14:textId="77777777" w:rsidR="009708C1" w:rsidRPr="001054B1" w:rsidRDefault="009708C1" w:rsidP="00D94CEC">
            <w:pPr>
              <w:ind w:right="-2"/>
              <w:jc w:val="both"/>
              <w:rPr>
                <w:b/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Новолакское </w:t>
            </w:r>
            <w:r w:rsidRPr="001054B1">
              <w:rPr>
                <w:sz w:val="24"/>
                <w:szCs w:val="24"/>
              </w:rPr>
              <w:t xml:space="preserve">(территория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1D7CBB7E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Новолакской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Городской округ Махачкала.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5531859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485 331,00</w:t>
            </w:r>
          </w:p>
        </w:tc>
      </w:tr>
      <w:tr w:rsidR="001054B1" w:rsidRPr="001054B1" w14:paraId="50987EF8" w14:textId="77777777" w:rsidTr="00943A8A">
        <w:trPr>
          <w:trHeight w:val="2207"/>
        </w:trPr>
        <w:tc>
          <w:tcPr>
            <w:tcW w:w="551" w:type="dxa"/>
            <w:shd w:val="clear" w:color="auto" w:fill="auto"/>
          </w:tcPr>
          <w:p w14:paraId="76C55144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0ACB82C9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3C650DD8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Ставропольский край</w:t>
            </w:r>
          </w:p>
          <w:p w14:paraId="0BD0F37C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Ипатово – 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6A19919E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Бондаревское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71F455BA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Бондаревской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Ипатово.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4589C006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452 176,66</w:t>
            </w:r>
          </w:p>
        </w:tc>
      </w:tr>
      <w:tr w:rsidR="009708C1" w:rsidRPr="001054B1" w14:paraId="119FEE67" w14:textId="77777777" w:rsidTr="00943A8A">
        <w:trPr>
          <w:trHeight w:val="2207"/>
        </w:trPr>
        <w:tc>
          <w:tcPr>
            <w:tcW w:w="551" w:type="dxa"/>
            <w:shd w:val="clear" w:color="auto" w:fill="auto"/>
          </w:tcPr>
          <w:p w14:paraId="054BD34D" w14:textId="77777777" w:rsidR="009708C1" w:rsidRPr="001054B1" w:rsidRDefault="009708C1" w:rsidP="009708C1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5562" w:type="dxa"/>
            <w:shd w:val="clear" w:color="auto" w:fill="auto"/>
            <w:vAlign w:val="center"/>
          </w:tcPr>
          <w:p w14:paraId="48F5F75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Грузопассажирское транспортное средство (от 5 до 7 посадочных мест) на основе цельнометаллических фургонов</w:t>
            </w:r>
          </w:p>
          <w:p w14:paraId="1F1E40DD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Ростовская область</w:t>
            </w:r>
          </w:p>
          <w:p w14:paraId="66AB0E9D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1) г. Зимовники – 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ВЭС;</w:t>
            </w:r>
          </w:p>
          <w:p w14:paraId="4B5C7CF1" w14:textId="77777777" w:rsidR="009708C1" w:rsidRPr="001054B1" w:rsidRDefault="009708C1" w:rsidP="00D94CEC">
            <w:pPr>
              <w:ind w:right="-2"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2) </w:t>
            </w:r>
            <w:r w:rsidRPr="001054B1">
              <w:rPr>
                <w:b/>
                <w:sz w:val="24"/>
                <w:szCs w:val="24"/>
              </w:rPr>
              <w:t xml:space="preserve">ОП АО «Росатом Возобновляемая энергия» - </w:t>
            </w:r>
            <w:proofErr w:type="spellStart"/>
            <w:r w:rsidRPr="001054B1">
              <w:rPr>
                <w:b/>
                <w:sz w:val="24"/>
                <w:szCs w:val="24"/>
              </w:rPr>
              <w:t>Марченковское</w:t>
            </w:r>
            <w:proofErr w:type="spellEnd"/>
            <w:r w:rsidRPr="001054B1">
              <w:rPr>
                <w:sz w:val="24"/>
                <w:szCs w:val="24"/>
              </w:rPr>
              <w:t xml:space="preserve"> (территория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ВЭС);</w:t>
            </w:r>
          </w:p>
          <w:p w14:paraId="36321693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 xml:space="preserve">3) территория </w:t>
            </w:r>
            <w:proofErr w:type="spellStart"/>
            <w:r w:rsidRPr="001054B1">
              <w:rPr>
                <w:sz w:val="24"/>
                <w:szCs w:val="24"/>
              </w:rPr>
              <w:t>Марченковской</w:t>
            </w:r>
            <w:proofErr w:type="spellEnd"/>
            <w:r w:rsidRPr="001054B1">
              <w:rPr>
                <w:sz w:val="24"/>
                <w:szCs w:val="24"/>
              </w:rPr>
              <w:t xml:space="preserve"> ВЭС – г. Зимовники.</w:t>
            </w:r>
          </w:p>
        </w:tc>
        <w:tc>
          <w:tcPr>
            <w:tcW w:w="3530" w:type="dxa"/>
            <w:shd w:val="clear" w:color="auto" w:fill="auto"/>
            <w:vAlign w:val="center"/>
          </w:tcPr>
          <w:p w14:paraId="3A98C3E5" w14:textId="77777777" w:rsidR="009708C1" w:rsidRPr="001054B1" w:rsidRDefault="009708C1" w:rsidP="00D94CE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1054B1">
              <w:rPr>
                <w:sz w:val="24"/>
                <w:szCs w:val="24"/>
              </w:rPr>
              <w:t>448 278,00</w:t>
            </w:r>
          </w:p>
        </w:tc>
      </w:tr>
    </w:tbl>
    <w:p w14:paraId="7E26BFBF" w14:textId="643B7F93" w:rsidR="00B951FF" w:rsidRPr="001054B1" w:rsidRDefault="00B951FF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03F54778" w:rsidR="00155064" w:rsidRPr="001054B1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2025 года на официальном государственном сайте </w:t>
      </w:r>
      <w:hyperlink r:id="rId8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32515394216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1054B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146005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1054B1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1054B1">
        <w:rPr>
          <w:rFonts w:ascii="Times New Roman" w:hAnsi="Times New Roman" w:cs="Times New Roman"/>
          <w:sz w:val="28"/>
          <w:szCs w:val="28"/>
        </w:rPr>
        <w:t>» (НЭП)</w:t>
      </w:r>
      <w:r w:rsidRPr="001054B1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1054B1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2D38A2"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32515394216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1054B1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87D50F5" w14:textId="164124E6" w:rsidR="00155064" w:rsidRPr="001054B1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закупочной комиссии проводится в </w:t>
      </w:r>
      <w:r w:rsidR="00594D51" w:rsidRPr="003C72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82DF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C72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C60F7" w:rsidRPr="003C728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94D51" w:rsidRPr="003C728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1054B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время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4B1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московское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882DF2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054B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82DF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по адресу: </w:t>
      </w:r>
      <w:r w:rsidRPr="001054B1">
        <w:rPr>
          <w:rFonts w:ascii="Times New Roman" w:hAnsi="Times New Roman" w:cs="Times New Roman"/>
          <w:sz w:val="28"/>
          <w:szCs w:val="24"/>
        </w:rPr>
        <w:t>115093, Москва, ул. Щипок, д. 18, стр. 2</w:t>
      </w:r>
      <w:r w:rsidRPr="001054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0F65765F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097B359" w14:textId="366F12BE" w:rsidR="00081FF0" w:rsidRPr="008C60F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C60F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8C60F7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8C60F7">
        <w:rPr>
          <w:rFonts w:ascii="Times New Roman" w:hAnsi="Times New Roman"/>
          <w:sz w:val="28"/>
          <w:szCs w:val="28"/>
        </w:rPr>
        <w:t>) «</w:t>
      </w:r>
      <w:r w:rsidR="00530D6E" w:rsidRPr="008C60F7">
        <w:rPr>
          <w:rFonts w:ascii="Times New Roman" w:hAnsi="Times New Roman"/>
          <w:sz w:val="28"/>
          <w:szCs w:val="28"/>
        </w:rPr>
        <w:t>20</w:t>
      </w:r>
      <w:r w:rsidRPr="008C60F7">
        <w:rPr>
          <w:rFonts w:ascii="Times New Roman" w:hAnsi="Times New Roman"/>
          <w:sz w:val="28"/>
          <w:szCs w:val="28"/>
        </w:rPr>
        <w:t xml:space="preserve">» </w:t>
      </w:r>
      <w:r w:rsidR="00530D6E" w:rsidRPr="008C60F7">
        <w:rPr>
          <w:rFonts w:ascii="Times New Roman" w:hAnsi="Times New Roman"/>
          <w:sz w:val="28"/>
          <w:szCs w:val="28"/>
        </w:rPr>
        <w:t>ноября</w:t>
      </w:r>
      <w:r w:rsidRPr="008C60F7">
        <w:rPr>
          <w:rFonts w:ascii="Times New Roman" w:hAnsi="Times New Roman"/>
          <w:sz w:val="28"/>
          <w:szCs w:val="28"/>
        </w:rPr>
        <w:t xml:space="preserve"> 2025 года.</w:t>
      </w:r>
    </w:p>
    <w:p w14:paraId="76C822CA" w14:textId="77777777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BEA49C0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8C60F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8C60F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8C60F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8C60F7">
        <w:rPr>
          <w:rFonts w:ascii="Times New Roman" w:hAnsi="Times New Roman" w:cs="Times New Roman"/>
          <w:sz w:val="28"/>
          <w:szCs w:val="28"/>
        </w:rPr>
        <w:t xml:space="preserve"> </w:t>
      </w:r>
      <w:r w:rsidRPr="008C60F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8C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60F7">
        <w:rPr>
          <w:rFonts w:ascii="Times New Roman" w:hAnsi="Times New Roman" w:cs="Times New Roman"/>
          <w:sz w:val="28"/>
          <w:szCs w:val="28"/>
        </w:rPr>
        <w:t xml:space="preserve">– </w:t>
      </w:r>
      <w:r w:rsidR="00421D6F" w:rsidRPr="008C60F7">
        <w:rPr>
          <w:rFonts w:ascii="Times New Roman" w:hAnsi="Times New Roman" w:cs="Times New Roman"/>
          <w:sz w:val="28"/>
          <w:szCs w:val="28"/>
        </w:rPr>
        <w:t>2</w:t>
      </w:r>
      <w:r w:rsidRPr="008C60F7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8C60F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8C60F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C60F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C60F7" w:rsidRPr="008C60F7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8C60F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8C60F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8C60F7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8C60F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8C60F7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C60F7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C60F7" w:rsidRPr="008C60F7" w14:paraId="3B55B20A" w14:textId="77777777" w:rsidTr="0066359D">
        <w:trPr>
          <w:trHeight w:val="470"/>
        </w:trPr>
        <w:tc>
          <w:tcPr>
            <w:tcW w:w="2695" w:type="dxa"/>
          </w:tcPr>
          <w:p w14:paraId="7C742B3A" w14:textId="42E16E48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775EC611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1D6F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 2025 года 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02:00:27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C60F7" w:rsidRPr="008C60F7" w14:paraId="31B1FA1E" w14:textId="77777777" w:rsidTr="0066359D">
        <w:trPr>
          <w:trHeight w:val="470"/>
        </w:trPr>
        <w:tc>
          <w:tcPr>
            <w:tcW w:w="2695" w:type="dxa"/>
          </w:tcPr>
          <w:p w14:paraId="619C08CA" w14:textId="736D0B54" w:rsidR="00081FF0" w:rsidRPr="008C60F7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</w:tcPr>
          <w:p w14:paraId="3A0A2173" w14:textId="07EA87A9" w:rsidR="00081FF0" w:rsidRPr="008C60F7" w:rsidRDefault="00421D6F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2025 года </w:t>
            </w:r>
            <w:r w:rsidR="0066359D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09:09:24</w:t>
            </w:r>
            <w:r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81FF0" w:rsidRPr="008C6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5DE5C2FB" w14:textId="18CA38F9" w:rsidR="008C60F7" w:rsidRPr="00481B7E" w:rsidRDefault="008C60F7" w:rsidP="008C60F7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</w:t>
      </w:r>
      <w:r w:rsidRPr="00481B7E">
        <w:rPr>
          <w:rFonts w:ascii="Times New Roman" w:hAnsi="Times New Roman" w:cs="Times New Roman"/>
          <w:sz w:val="28"/>
          <w:szCs w:val="28"/>
        </w:rPr>
        <w:t>комиссии от «24</w:t>
      </w:r>
      <w:proofErr w:type="gramStart"/>
      <w:r w:rsidRPr="00481B7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481B7E">
        <w:rPr>
          <w:rFonts w:ascii="Times New Roman" w:hAnsi="Times New Roman" w:cs="Times New Roman"/>
          <w:sz w:val="28"/>
          <w:szCs w:val="28"/>
        </w:rPr>
        <w:t xml:space="preserve"> ноября 2025 года №</w:t>
      </w:r>
      <w:r w:rsidRPr="00481B7E">
        <w:rPr>
          <w:rFonts w:ascii="Times New Roman" w:hAnsi="Times New Roman" w:cs="Times New Roman"/>
          <w:bCs/>
          <w:sz w:val="28"/>
          <w:szCs w:val="28"/>
        </w:rPr>
        <w:t>32515394216-1</w:t>
      </w:r>
      <w:r w:rsidRPr="00481B7E">
        <w:rPr>
          <w:rFonts w:ascii="Times New Roman" w:hAnsi="Times New Roman" w:cs="Times New Roman"/>
          <w:sz w:val="28"/>
          <w:szCs w:val="28"/>
        </w:rPr>
        <w:t xml:space="preserve"> </w:t>
      </w:r>
      <w:r w:rsidR="00481B7E" w:rsidRPr="00481B7E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7BB9F323" w14:textId="565338E7" w:rsidR="008C60F7" w:rsidRPr="008C60F7" w:rsidRDefault="008C60F7" w:rsidP="008C60F7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в соответствии с пунктом 8.2 части 2 тома 1 закупочной документации</w:t>
      </w:r>
      <w:r w:rsidRPr="008C60F7">
        <w:rPr>
          <w:rFonts w:ascii="Times New Roman" w:hAnsi="Times New Roman" w:cs="Times New Roman"/>
          <w:sz w:val="28"/>
          <w:szCs w:val="28"/>
        </w:rPr>
        <w:t xml:space="preserve"> принято решение направить запрос по уточнению первой части заявки на участие в закупке, а именно:</w:t>
      </w:r>
    </w:p>
    <w:p w14:paraId="27B18B3D" w14:textId="77777777" w:rsidR="008C60F7" w:rsidRPr="00481B7E" w:rsidRDefault="008C60F7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BD06D2">
        <w:rPr>
          <w:rFonts w:ascii="Times New Roman" w:hAnsi="Times New Roman" w:cs="Times New Roman"/>
          <w:sz w:val="28"/>
          <w:szCs w:val="28"/>
        </w:rPr>
        <w:t xml:space="preserve">номером №2, запрос о разъяснении положений заявки, подразумевающих двойное трактование (разночтение), а именно: участник в своем техническом предложении подтвердил согласие оказать услуги на условиях </w:t>
      </w:r>
      <w:r w:rsidRPr="00BD06D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технического задания, проекта договора, представленных в составе документации о закупке, со всеми приложениями к ним, при этом в форме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технического задания указал условия</w:t>
      </w:r>
      <w:r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>,</w:t>
      </w:r>
      <w:r w:rsidRPr="00834347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 </w:t>
      </w:r>
      <w:r w:rsidRPr="00AD53F2">
        <w:rPr>
          <w:rFonts w:ascii="Times New Roman" w:eastAsia="Calibri" w:hAnsi="Times New Roman" w:cs="Times New Roman"/>
          <w:iCs/>
          <w:snapToGrid w:val="0"/>
          <w:sz w:val="28"/>
          <w:szCs w:val="28"/>
          <w:lang w:eastAsia="en-US"/>
        </w:rPr>
        <w:t xml:space="preserve">предлагаемые участником, в подразделе 2, противоречащие техническому заданию заказчика. </w:t>
      </w:r>
      <w:r w:rsidRPr="00AD53F2">
        <w:rPr>
          <w:rFonts w:ascii="Times New Roman" w:hAnsi="Times New Roman" w:cs="Times New Roman"/>
          <w:sz w:val="28"/>
          <w:szCs w:val="28"/>
        </w:rPr>
        <w:t xml:space="preserve">В связи с наличием </w:t>
      </w:r>
      <w:r w:rsidRPr="00481B7E">
        <w:rPr>
          <w:rFonts w:ascii="Times New Roman" w:hAnsi="Times New Roman" w:cs="Times New Roman"/>
          <w:sz w:val="28"/>
          <w:szCs w:val="28"/>
        </w:rPr>
        <w:lastRenderedPageBreak/>
        <w:t>разночтения просим подтвердить оказание услуг на условиях технического задания заказчика.</w:t>
      </w:r>
    </w:p>
    <w:p w14:paraId="5EAF8581" w14:textId="1BF156C9" w:rsidR="00144ECB" w:rsidRPr="00481B7E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30C2D613" w:rsidR="00481B7E" w:rsidRPr="00481B7E" w:rsidRDefault="00943A8A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C60F7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закупочной </w:t>
      </w:r>
      <w:r>
        <w:rPr>
          <w:rFonts w:ascii="Times New Roman" w:hAnsi="Times New Roman" w:cs="Times New Roman"/>
          <w:sz w:val="28"/>
          <w:szCs w:val="28"/>
        </w:rPr>
        <w:t>комиссии от «28</w:t>
      </w:r>
      <w:proofErr w:type="gramStart"/>
      <w:r w:rsidRPr="00481B7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481B7E">
        <w:rPr>
          <w:rFonts w:ascii="Times New Roman" w:hAnsi="Times New Roman" w:cs="Times New Roman"/>
          <w:sz w:val="28"/>
          <w:szCs w:val="28"/>
        </w:rPr>
        <w:t xml:space="preserve"> ноября 2025 года №</w:t>
      </w:r>
      <w:r>
        <w:rPr>
          <w:rFonts w:ascii="Times New Roman" w:hAnsi="Times New Roman" w:cs="Times New Roman"/>
          <w:bCs/>
          <w:sz w:val="28"/>
          <w:szCs w:val="28"/>
        </w:rPr>
        <w:t>32515394216-2</w:t>
      </w:r>
      <w:r w:rsidRPr="00481B7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</w:t>
      </w:r>
      <w:r w:rsidR="00481B7E" w:rsidRPr="00481B7E">
        <w:rPr>
          <w:rFonts w:ascii="Times New Roman" w:hAnsi="Times New Roman" w:cs="Times New Roman"/>
          <w:sz w:val="28"/>
          <w:szCs w:val="28"/>
        </w:rPr>
        <w:t>:</w:t>
      </w:r>
    </w:p>
    <w:p w14:paraId="0AC0F7A4" w14:textId="37DC3D5A" w:rsidR="00481B7E" w:rsidRPr="00481B7E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81B7E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481B7E" w:rsidRDefault="00594D51" w:rsidP="00481B7E">
      <w:pPr>
        <w:pStyle w:val="ConsPlusNormal"/>
        <w:numPr>
          <w:ilvl w:val="2"/>
          <w:numId w:val="7"/>
        </w:numPr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C61FCDC" w14:textId="4BE5BFD2" w:rsidR="008D0CEA" w:rsidRPr="00481B7E" w:rsidRDefault="008D0CE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44B1A14" w14:textId="4242F823" w:rsidR="00481B7E" w:rsidRPr="00943A8A" w:rsidRDefault="00481B7E" w:rsidP="00481B7E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 xml:space="preserve">№2 </w:t>
      </w:r>
      <w:r w:rsidRPr="00481B7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FAC3414" w14:textId="77777777" w:rsidR="00943A8A" w:rsidRDefault="00943A8A" w:rsidP="00943A8A">
      <w:pPr>
        <w:pStyle w:val="afb"/>
      </w:pPr>
    </w:p>
    <w:p w14:paraId="1E361E0D" w14:textId="4668AB0D" w:rsidR="00943A8A" w:rsidRPr="00943A8A" w:rsidRDefault="00943A8A" w:rsidP="00943A8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результатам рассмотрения вторых</w:t>
      </w:r>
      <w:r w:rsidRPr="00481B7E">
        <w:rPr>
          <w:rFonts w:ascii="Times New Roman" w:hAnsi="Times New Roman" w:cs="Times New Roman"/>
          <w:sz w:val="28"/>
          <w:szCs w:val="28"/>
        </w:rPr>
        <w:t xml:space="preserve"> частей заявок на участие в закупке закупочной комиссией были приняты следующие решения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876E1F9" w14:textId="75A23899" w:rsidR="00943A8A" w:rsidRPr="00943A8A" w:rsidRDefault="00943A8A" w:rsidP="00943A8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1B7E">
        <w:rPr>
          <w:rFonts w:ascii="Times New Roman" w:hAnsi="Times New Roman" w:cs="Times New Roman"/>
          <w:sz w:val="28"/>
          <w:szCs w:val="28"/>
        </w:rPr>
        <w:t>Признать соответствующими требования</w:t>
      </w:r>
      <w:r>
        <w:rPr>
          <w:rFonts w:ascii="Times New Roman" w:hAnsi="Times New Roman" w:cs="Times New Roman"/>
          <w:sz w:val="28"/>
          <w:szCs w:val="28"/>
        </w:rPr>
        <w:t>м закупочной документации вторые</w:t>
      </w:r>
      <w:r w:rsidRPr="00481B7E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идентификационные номера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B622BA2" w14:textId="77777777" w:rsidR="00943A8A" w:rsidRPr="00943A8A" w:rsidRDefault="00943A8A" w:rsidP="00943A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79075BB" w14:textId="11D1A840" w:rsidR="00943A8A" w:rsidRDefault="00943A8A" w:rsidP="00943A8A">
      <w:pPr>
        <w:pStyle w:val="afb"/>
        <w:numPr>
          <w:ilvl w:val="2"/>
          <w:numId w:val="7"/>
        </w:numPr>
      </w:pPr>
      <w:r w:rsidRPr="00943A8A">
        <w:rPr>
          <w:b/>
          <w:i/>
        </w:rPr>
        <w:t>(</w:t>
      </w:r>
      <w:r>
        <w:rPr>
          <w:b/>
          <w:i/>
        </w:rPr>
        <w:t xml:space="preserve">№1 </w:t>
      </w:r>
      <w:r w:rsidRPr="00943A8A">
        <w:rPr>
          <w:b/>
          <w:i/>
        </w:rPr>
        <w:t>номер заявки участника на ЭТП)</w:t>
      </w:r>
      <w:r>
        <w:t>.</w:t>
      </w:r>
    </w:p>
    <w:p w14:paraId="541D2580" w14:textId="77777777" w:rsidR="00943A8A" w:rsidRDefault="00943A8A" w:rsidP="00943A8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938153C" w14:textId="77777777" w:rsidR="00943A8A" w:rsidRPr="00943A8A" w:rsidRDefault="00943A8A" w:rsidP="00943A8A">
      <w:pPr>
        <w:pStyle w:val="afb"/>
        <w:ind w:left="0"/>
      </w:pPr>
    </w:p>
    <w:p w14:paraId="29ECC662" w14:textId="5F8EAEE1" w:rsidR="00943A8A" w:rsidRPr="00481B7E" w:rsidRDefault="00811F91" w:rsidP="00943A8A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91">
        <w:rPr>
          <w:rFonts w:ascii="Times New Roman" w:hAnsi="Times New Roman" w:cs="Times New Roman"/>
          <w:b/>
          <w:i/>
          <w:sz w:val="24"/>
          <w:szCs w:val="24"/>
        </w:rPr>
        <w:t>(</w:t>
      </w:r>
      <w:r>
        <w:rPr>
          <w:rFonts w:ascii="Times New Roman" w:hAnsi="Times New Roman" w:cs="Times New Roman"/>
          <w:b/>
          <w:i/>
          <w:sz w:val="24"/>
          <w:szCs w:val="24"/>
        </w:rPr>
        <w:t>№2</w:t>
      </w:r>
      <w:r w:rsidRPr="00811F9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43A8A" w:rsidRPr="00811F91">
        <w:rPr>
          <w:rFonts w:ascii="Times New Roman" w:hAnsi="Times New Roman" w:cs="Times New Roman"/>
          <w:b/>
          <w:i/>
          <w:sz w:val="24"/>
          <w:szCs w:val="24"/>
        </w:rPr>
        <w:t>номер заявки участника на ЭТП)</w:t>
      </w:r>
      <w:r w:rsidR="003135A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5A219E0" w14:textId="77777777" w:rsidR="00481B7E" w:rsidRDefault="00481B7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93D86B6" w14:textId="4CF0332C" w:rsidR="00481B7E" w:rsidRPr="00A4295E" w:rsidRDefault="00481B7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FAB61C7" w:rsidR="00A4295E" w:rsidRPr="00A4295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A4295E">
        <w:rPr>
          <w:sz w:val="28"/>
          <w:szCs w:val="28"/>
        </w:rPr>
        <w:t>Количество отклоненных заявок участников: 0.</w:t>
      </w:r>
    </w:p>
    <w:p w14:paraId="7EE3A729" w14:textId="77777777" w:rsidR="00A4295E" w:rsidRPr="00A4295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A4295E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A42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A4295E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A4295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A4295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429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A4295E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A4295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A4295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A4295E" w:rsidRPr="00A4295E" w14:paraId="552CDB4F" w14:textId="77777777" w:rsidTr="00CD002D">
        <w:trPr>
          <w:jc w:val="center"/>
        </w:trPr>
        <w:tc>
          <w:tcPr>
            <w:tcW w:w="2610" w:type="pct"/>
            <w:hideMark/>
          </w:tcPr>
          <w:p w14:paraId="712AFDFB" w14:textId="1DF8BD4F" w:rsidR="008E6DFC" w:rsidRPr="00A4295E" w:rsidRDefault="008E6DFC" w:rsidP="00682F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pct"/>
            <w:hideMark/>
          </w:tcPr>
          <w:p w14:paraId="57E3B1E7" w14:textId="286C801A" w:rsidR="00CB2F3F" w:rsidRPr="00A4295E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6DFC" w:rsidRPr="00A4295E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DEBBC3B" w:rsidR="00CB2F3F" w:rsidRPr="00A4295E" w:rsidRDefault="00A80D2F" w:rsidP="00CB2F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Эксперт </w:t>
            </w:r>
            <w:r w:rsidR="008E6DFC" w:rsidRPr="00A4295E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6C4A075A" w:rsidR="007D57E1" w:rsidRPr="00A4295E" w:rsidRDefault="00A80D2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А.С. Пилюгин</w:t>
            </w:r>
          </w:p>
          <w:p w14:paraId="1E64F06D" w14:textId="13CD30BA" w:rsidR="00CB2F3F" w:rsidRPr="00A4295E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A4295E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A4295E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300E1" w14:textId="77777777" w:rsidR="00D9487E" w:rsidRDefault="00D9487E" w:rsidP="00FE2C1D">
      <w:pPr>
        <w:spacing w:after="0" w:line="240" w:lineRule="auto"/>
      </w:pPr>
      <w:r>
        <w:separator/>
      </w:r>
    </w:p>
  </w:endnote>
  <w:endnote w:type="continuationSeparator" w:id="0">
    <w:p w14:paraId="35E8B6C9" w14:textId="77777777" w:rsidR="00D9487E" w:rsidRDefault="00D9487E" w:rsidP="00FE2C1D">
      <w:pPr>
        <w:spacing w:after="0" w:line="240" w:lineRule="auto"/>
      </w:pPr>
      <w:r>
        <w:continuationSeparator/>
      </w:r>
    </w:p>
  </w:endnote>
  <w:endnote w:type="continuationNotice" w:id="1">
    <w:p w14:paraId="4447A345" w14:textId="77777777" w:rsidR="00D9487E" w:rsidRDefault="00D948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56201F84" w:rsidR="00CD002D" w:rsidRPr="00B66A64" w:rsidRDefault="00CD002D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 w:rsidRPr="008C335E">
      <w:rPr>
        <w:sz w:val="16"/>
        <w:szCs w:val="16"/>
      </w:rPr>
      <w:t>Протокол №</w:t>
    </w:r>
    <w:r w:rsidR="009708C1" w:rsidRPr="009708C1">
      <w:rPr>
        <w:bCs/>
        <w:sz w:val="16"/>
        <w:szCs w:val="16"/>
        <w:lang w:eastAsia="ru-RU"/>
      </w:rPr>
      <w:t>32515394216</w:t>
    </w:r>
    <w:r w:rsidR="00B66A64">
      <w:rPr>
        <w:bCs/>
        <w:sz w:val="16"/>
        <w:szCs w:val="16"/>
        <w:lang w:eastAsia="ru-RU"/>
      </w:rPr>
      <w:t>-</w:t>
    </w:r>
    <w:r w:rsidR="00943A8A">
      <w:rPr>
        <w:bCs/>
        <w:sz w:val="16"/>
        <w:szCs w:val="16"/>
        <w:lang w:val="ru-RU" w:eastAsia="ru-RU"/>
      </w:rPr>
      <w:t>3</w:t>
    </w:r>
  </w:p>
  <w:p w14:paraId="59CE36E7" w14:textId="4797D467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r w:rsidR="00943A8A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вторых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частей заявок на участие в открытом конкурсе в электронной форме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9708C1" w:rsidRPr="009708C1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обособленных подразделений АО «Росатом Возобновляемая энергия»</w:t>
    </w:r>
  </w:p>
  <w:p w14:paraId="13ABE287" w14:textId="43A4A50B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60728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60728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639714AB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607282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60728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2257B" w14:textId="77777777" w:rsidR="00D9487E" w:rsidRDefault="00D9487E" w:rsidP="00FE2C1D">
      <w:pPr>
        <w:spacing w:after="0" w:line="240" w:lineRule="auto"/>
      </w:pPr>
      <w:r>
        <w:separator/>
      </w:r>
    </w:p>
  </w:footnote>
  <w:footnote w:type="continuationSeparator" w:id="0">
    <w:p w14:paraId="57EFD6F4" w14:textId="77777777" w:rsidR="00D9487E" w:rsidRDefault="00D9487E" w:rsidP="00FE2C1D">
      <w:pPr>
        <w:spacing w:after="0" w:line="240" w:lineRule="auto"/>
      </w:pPr>
      <w:r>
        <w:continuationSeparator/>
      </w:r>
    </w:p>
  </w:footnote>
  <w:footnote w:type="continuationNotice" w:id="1">
    <w:p w14:paraId="1A0A321D" w14:textId="77777777" w:rsidR="00D9487E" w:rsidRDefault="00D9487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97EEF8A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35AC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49C9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07282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2F93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1F9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2DF2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3A8A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0D2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43B9F"/>
    <w:rsid w:val="00B44522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9D51-226C-461A-B572-0EE77EE67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Пилюгин Александр Сергеевич</cp:lastModifiedBy>
  <cp:revision>75</cp:revision>
  <cp:lastPrinted>2019-05-22T14:04:00Z</cp:lastPrinted>
  <dcterms:created xsi:type="dcterms:W3CDTF">2021-02-19T14:20:00Z</dcterms:created>
  <dcterms:modified xsi:type="dcterms:W3CDTF">2025-12-05T07:07:00Z</dcterms:modified>
</cp:coreProperties>
</file>