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F90146" w:rsidRPr="00F90146">
        <w:rPr>
          <w:rFonts w:ascii="Times New Roman" w:hAnsi="Times New Roman"/>
          <w:b/>
          <w:bCs/>
          <w:sz w:val="28"/>
        </w:rPr>
        <w:t>32615807388</w:t>
      </w:r>
      <w:r w:rsidR="006079F2" w:rsidRPr="006079F2">
        <w:rPr>
          <w:rFonts w:ascii="Times New Roman" w:hAnsi="Times New Roman"/>
          <w:b/>
          <w:bCs/>
          <w:sz w:val="28"/>
        </w:rPr>
        <w:t xml:space="preserve"> </w:t>
      </w:r>
      <w:r w:rsidR="008D5748" w:rsidRPr="006079F2">
        <w:rPr>
          <w:rFonts w:ascii="Times New Roman" w:hAnsi="Times New Roman"/>
          <w:b/>
          <w:bCs/>
          <w:sz w:val="28"/>
        </w:rPr>
        <w:t>-</w:t>
      </w:r>
      <w:r w:rsidR="00DB7A8D">
        <w:rPr>
          <w:rFonts w:ascii="Times New Roman" w:hAnsi="Times New Roman"/>
          <w:b/>
          <w:bCs/>
          <w:sz w:val="28"/>
        </w:rPr>
        <w:t>2</w:t>
      </w:r>
      <w:bookmarkStart w:id="0" w:name="_GoBack"/>
      <w:bookmarkEnd w:id="0"/>
    </w:p>
    <w:p w:rsidR="00BE41A7" w:rsidRPr="00B16296" w:rsidRDefault="008F17D5" w:rsidP="00440366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8F17D5"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</w:t>
      </w:r>
      <w:r w:rsidR="002205F5" w:rsidRPr="002205F5">
        <w:rPr>
          <w:rFonts w:ascii="Times New Roman" w:hAnsi="Times New Roman"/>
          <w:b/>
          <w:bCs/>
          <w:sz w:val="28"/>
        </w:rPr>
        <w:t>вторых</w:t>
      </w:r>
      <w:r w:rsidRPr="008F17D5">
        <w:rPr>
          <w:rFonts w:ascii="Times New Roman" w:hAnsi="Times New Roman"/>
          <w:b/>
          <w:bCs/>
          <w:sz w:val="28"/>
        </w:rPr>
        <w:t xml:space="preserve"> частей заявок на участие в закупке на право заключения договора на </w:t>
      </w:r>
      <w:r w:rsidR="00440366">
        <w:rPr>
          <w:rFonts w:ascii="Times New Roman" w:hAnsi="Times New Roman"/>
          <w:b/>
          <w:bCs/>
          <w:sz w:val="28"/>
        </w:rPr>
        <w:t>о</w:t>
      </w:r>
      <w:r w:rsidR="00440366" w:rsidRPr="00440366">
        <w:rPr>
          <w:rFonts w:ascii="Times New Roman" w:hAnsi="Times New Roman"/>
          <w:b/>
          <w:bCs/>
          <w:sz w:val="28"/>
        </w:rPr>
        <w:t>казание услуг по технической поддержке и сопровождению SCADA-системы</w:t>
      </w:r>
      <w:r w:rsidR="00440366">
        <w:rPr>
          <w:rFonts w:ascii="Times New Roman" w:hAnsi="Times New Roman"/>
          <w:b/>
          <w:bCs/>
          <w:sz w:val="28"/>
        </w:rPr>
        <w:t xml:space="preserve">                                 </w:t>
      </w:r>
      <w:r w:rsidR="00440366" w:rsidRPr="00440366">
        <w:rPr>
          <w:rFonts w:ascii="Times New Roman" w:hAnsi="Times New Roman"/>
          <w:b/>
          <w:bCs/>
          <w:sz w:val="28"/>
        </w:rPr>
        <w:t xml:space="preserve">SCADA NPT </w:t>
      </w:r>
      <w:proofErr w:type="spellStart"/>
      <w:r w:rsidR="00440366" w:rsidRPr="00440366">
        <w:rPr>
          <w:rFonts w:ascii="Times New Roman" w:hAnsi="Times New Roman"/>
          <w:b/>
          <w:bCs/>
          <w:sz w:val="28"/>
        </w:rPr>
        <w:t>Expert</w:t>
      </w:r>
      <w:proofErr w:type="spellEnd"/>
    </w:p>
    <w:tbl>
      <w:tblPr>
        <w:tblW w:w="0" w:type="auto"/>
        <w:tblLook w:val="04A0" w:firstRow="1" w:lastRow="0" w:firstColumn="1" w:lastColumn="0" w:noHBand="0" w:noVBand="1"/>
      </w:tblPr>
      <w:tblGrid>
        <w:gridCol w:w="5020"/>
        <w:gridCol w:w="5015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F22B1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F22B1F">
              <w:rPr>
                <w:rFonts w:ascii="Times New Roman" w:hAnsi="Times New Roman"/>
                <w:bCs/>
                <w:sz w:val="28"/>
                <w:lang w:eastAsia="en-US"/>
              </w:rPr>
              <w:t>09</w:t>
            </w: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F90146">
              <w:rPr>
                <w:rFonts w:ascii="Times New Roman" w:hAnsi="Times New Roman"/>
                <w:bCs/>
                <w:sz w:val="28"/>
                <w:lang w:eastAsia="en-US"/>
              </w:rPr>
              <w:t>апреля</w:t>
            </w:r>
            <w:r w:rsidR="007D488F" w:rsidRPr="00C77F60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D37CE9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Pr="00110DFC" w:rsidRDefault="003902FE" w:rsidP="00110D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B77C5">
        <w:rPr>
          <w:rFonts w:ascii="Times New Roman" w:hAnsi="Times New Roman"/>
          <w:sz w:val="28"/>
          <w:szCs w:val="28"/>
        </w:rPr>
        <w:t>Закупка</w:t>
      </w:r>
      <w:r w:rsidR="0028700B" w:rsidRPr="00CB77C5">
        <w:rPr>
          <w:rFonts w:ascii="Times New Roman" w:hAnsi="Times New Roman"/>
          <w:sz w:val="28"/>
          <w:szCs w:val="28"/>
        </w:rPr>
        <w:t xml:space="preserve">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28700B" w:rsidRPr="002F712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28700B" w:rsidRPr="002F712C">
        <w:rPr>
          <w:rFonts w:ascii="Times New Roman" w:hAnsi="Times New Roman"/>
          <w:sz w:val="28"/>
          <w:szCs w:val="28"/>
        </w:rPr>
        <w:t xml:space="preserve"> «Росатом» (протокол от 07.02.2012 года № 37) (далее – ЕОСЗ) в редакции, указанной в документации по процедуре закупки, с</w:t>
      </w:r>
      <w:r w:rsidR="002F712C" w:rsidRPr="002F712C">
        <w:rPr>
          <w:rFonts w:ascii="Times New Roman" w:hAnsi="Times New Roman"/>
          <w:sz w:val="28"/>
          <w:szCs w:val="28"/>
        </w:rPr>
        <w:t xml:space="preserve"> использованием функционала ЭТП ЭТС (НЭП) </w:t>
      </w:r>
      <w:hyperlink r:id="rId8" w:history="1">
        <w:r w:rsidR="002F712C" w:rsidRPr="002F712C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2F712C" w:rsidRPr="002F712C">
        <w:rPr>
          <w:rFonts w:ascii="Times New Roman" w:hAnsi="Times New Roman"/>
          <w:sz w:val="28"/>
          <w:szCs w:val="28"/>
        </w:rPr>
        <w:t xml:space="preserve"> </w:t>
      </w:r>
      <w:r w:rsidR="00E9738A" w:rsidRPr="002F712C">
        <w:t xml:space="preserve"> </w:t>
      </w:r>
      <w:r w:rsidR="00110DFC" w:rsidRPr="002F712C">
        <w:rPr>
          <w:rFonts w:ascii="Times New Roman" w:hAnsi="Times New Roman"/>
          <w:sz w:val="28"/>
          <w:szCs w:val="28"/>
        </w:rPr>
        <w:t xml:space="preserve">согласно регламенту </w:t>
      </w:r>
      <w:r w:rsidR="00110DFC" w:rsidRPr="009A390E">
        <w:rPr>
          <w:rFonts w:ascii="Times New Roman" w:hAnsi="Times New Roman"/>
          <w:sz w:val="28"/>
          <w:szCs w:val="28"/>
        </w:rPr>
        <w:t>ее работы.</w:t>
      </w:r>
    </w:p>
    <w:p w:rsidR="0028700B" w:rsidRPr="0028700B" w:rsidRDefault="0028700B" w:rsidP="002870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="000E76C5">
        <w:rPr>
          <w:rFonts w:ascii="Times New Roman" w:hAnsi="Times New Roman"/>
          <w:bCs/>
          <w:sz w:val="28"/>
        </w:rPr>
        <w:t xml:space="preserve"> закупки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992B44" w:rsidRDefault="000A6D4F" w:rsidP="0044036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A5637C" w:rsidRPr="00A5637C">
        <w:rPr>
          <w:rFonts w:ascii="Times New Roman" w:hAnsi="Times New Roman"/>
          <w:sz w:val="28"/>
          <w:szCs w:val="28"/>
        </w:rPr>
        <w:t xml:space="preserve">Открытый конкурс в электронной форме </w:t>
      </w:r>
      <w:r w:rsidR="00140434" w:rsidRPr="00140434">
        <w:rPr>
          <w:rFonts w:ascii="Times New Roman" w:hAnsi="Times New Roman"/>
          <w:sz w:val="28"/>
          <w:szCs w:val="28"/>
        </w:rPr>
        <w:t xml:space="preserve">(среди субъектов МСП) </w:t>
      </w:r>
      <w:r w:rsidR="00A5637C" w:rsidRPr="00A5637C">
        <w:rPr>
          <w:rFonts w:ascii="Times New Roman" w:hAnsi="Times New Roman"/>
          <w:sz w:val="28"/>
          <w:szCs w:val="28"/>
        </w:rPr>
        <w:t xml:space="preserve">на право заключения договора на </w:t>
      </w:r>
      <w:r w:rsidR="00440366" w:rsidRPr="00440366">
        <w:rPr>
          <w:rFonts w:ascii="Times New Roman" w:hAnsi="Times New Roman"/>
          <w:sz w:val="28"/>
          <w:szCs w:val="28"/>
        </w:rPr>
        <w:t>Оказание услуг по технической поддержке и сопровождению SCADA-системы</w:t>
      </w:r>
      <w:r w:rsidR="00440366">
        <w:rPr>
          <w:rFonts w:ascii="Times New Roman" w:hAnsi="Times New Roman"/>
          <w:sz w:val="28"/>
          <w:szCs w:val="28"/>
        </w:rPr>
        <w:t xml:space="preserve"> </w:t>
      </w:r>
      <w:r w:rsidR="00440366" w:rsidRPr="00440366">
        <w:rPr>
          <w:rFonts w:ascii="Times New Roman" w:hAnsi="Times New Roman"/>
          <w:sz w:val="28"/>
          <w:szCs w:val="28"/>
        </w:rPr>
        <w:t xml:space="preserve">SCADA NPT </w:t>
      </w:r>
      <w:proofErr w:type="spellStart"/>
      <w:r w:rsidR="00440366" w:rsidRPr="00440366">
        <w:rPr>
          <w:rFonts w:ascii="Times New Roman" w:hAnsi="Times New Roman"/>
          <w:sz w:val="28"/>
          <w:szCs w:val="28"/>
        </w:rPr>
        <w:t>Expert</w:t>
      </w:r>
      <w:proofErr w:type="spellEnd"/>
      <w:r w:rsidR="00440366">
        <w:rPr>
          <w:rFonts w:ascii="Times New Roman" w:hAnsi="Times New Roman"/>
          <w:sz w:val="28"/>
          <w:szCs w:val="28"/>
        </w:rPr>
        <w:t>.</w:t>
      </w:r>
    </w:p>
    <w:p w:rsidR="00ED7C50" w:rsidRDefault="00AE126E" w:rsidP="0044036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440366" w:rsidRPr="00440366">
        <w:rPr>
          <w:rFonts w:ascii="Times New Roman" w:eastAsiaTheme="minorHAnsi" w:hAnsi="Times New Roman"/>
          <w:sz w:val="28"/>
          <w:szCs w:val="28"/>
        </w:rPr>
        <w:t>Оказание услуг по технической поддержке и сопровождению SCADA-системы</w:t>
      </w:r>
      <w:r w:rsidR="00440366">
        <w:rPr>
          <w:rFonts w:ascii="Times New Roman" w:eastAsiaTheme="minorHAnsi" w:hAnsi="Times New Roman"/>
          <w:sz w:val="28"/>
          <w:szCs w:val="28"/>
        </w:rPr>
        <w:t xml:space="preserve"> </w:t>
      </w:r>
      <w:r w:rsidR="00440366" w:rsidRPr="00440366">
        <w:rPr>
          <w:rFonts w:ascii="Times New Roman" w:eastAsiaTheme="minorHAnsi" w:hAnsi="Times New Roman"/>
          <w:sz w:val="28"/>
          <w:szCs w:val="28"/>
        </w:rPr>
        <w:t xml:space="preserve">SCADA NPT </w:t>
      </w:r>
      <w:proofErr w:type="spellStart"/>
      <w:r w:rsidR="00440366" w:rsidRPr="00440366">
        <w:rPr>
          <w:rFonts w:ascii="Times New Roman" w:eastAsiaTheme="minorHAnsi" w:hAnsi="Times New Roman"/>
          <w:sz w:val="28"/>
          <w:szCs w:val="28"/>
        </w:rPr>
        <w:t>Expert</w:t>
      </w:r>
      <w:proofErr w:type="spellEnd"/>
      <w:r w:rsidR="00440366">
        <w:rPr>
          <w:rFonts w:ascii="Times New Roman" w:eastAsiaTheme="minorHAnsi" w:hAnsi="Times New Roman"/>
          <w:sz w:val="28"/>
          <w:szCs w:val="28"/>
        </w:rPr>
        <w:t>.</w:t>
      </w:r>
    </w:p>
    <w:p w:rsidR="002D12D7" w:rsidRPr="002D12D7" w:rsidRDefault="002D12D7" w:rsidP="00ED7C50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Срок </w:t>
      </w:r>
      <w:r w:rsidR="00162DC2" w:rsidRPr="00162DC2">
        <w:rPr>
          <w:rFonts w:ascii="Times New Roman" w:eastAsia="Calibri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2D12D7" w:rsidP="002D12D7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Место </w:t>
      </w:r>
      <w:r w:rsidR="00162DC2" w:rsidRPr="00162DC2">
        <w:rPr>
          <w:rFonts w:ascii="Times New Roman" w:eastAsia="Calibri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94647C" w:rsidP="00F14A2B">
      <w:pPr>
        <w:keepNext/>
        <w:keepLines w:val="0"/>
        <w:tabs>
          <w:tab w:val="left" w:pos="1134"/>
        </w:tabs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Состав и объем </w:t>
      </w:r>
      <w:r w:rsidR="00162DC2" w:rsidRPr="00162DC2">
        <w:rPr>
          <w:rFonts w:ascii="Times New Roman" w:hAnsi="Times New Roman"/>
          <w:sz w:val="28"/>
          <w:szCs w:val="28"/>
          <w:lang w:eastAsia="en-US"/>
        </w:rPr>
        <w:t>оказания услуг</w:t>
      </w:r>
      <w:r w:rsidR="002D12D7" w:rsidRPr="002D12D7">
        <w:rPr>
          <w:rFonts w:ascii="Times New Roman" w:hAnsi="Times New Roman"/>
          <w:sz w:val="28"/>
          <w:szCs w:val="28"/>
          <w:lang w:eastAsia="en-US"/>
        </w:rPr>
        <w:t>: все необходимые сведения приведены в</w:t>
      </w:r>
      <w:r w:rsidR="002D12D7"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="002D12D7" w:rsidRPr="002D12D7">
        <w:rPr>
          <w:rFonts w:ascii="Times New Roman" w:hAnsi="Times New Roman"/>
          <w:sz w:val="28"/>
          <w:szCs w:val="28"/>
          <w:lang w:eastAsia="en-US"/>
        </w:rPr>
        <w:t>Томе</w:t>
      </w:r>
      <w:r w:rsidR="002D12D7"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="002D12D7" w:rsidRPr="002D12D7">
        <w:rPr>
          <w:rFonts w:ascii="Times New Roman" w:hAnsi="Times New Roman"/>
          <w:sz w:val="28"/>
          <w:szCs w:val="28"/>
          <w:lang w:eastAsia="en-US"/>
        </w:rPr>
        <w:t xml:space="preserve">2 закупочной документации. </w:t>
      </w:r>
    </w:p>
    <w:p w:rsidR="00B20753" w:rsidRPr="00AE4350" w:rsidRDefault="00840EE7" w:rsidP="00B20753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840EE7">
        <w:rPr>
          <w:rFonts w:ascii="Times New Roman" w:eastAsiaTheme="minorHAnsi" w:hAnsi="Times New Roman"/>
          <w:sz w:val="28"/>
          <w:szCs w:val="28"/>
        </w:rPr>
        <w:t>Начальная (</w:t>
      </w:r>
      <w:proofErr w:type="gramStart"/>
      <w:r w:rsidRPr="00840EE7">
        <w:rPr>
          <w:rFonts w:ascii="Times New Roman" w:eastAsiaTheme="minorHAnsi" w:hAnsi="Times New Roman"/>
          <w:sz w:val="28"/>
          <w:szCs w:val="28"/>
        </w:rPr>
        <w:t xml:space="preserve">максимальная) </w:t>
      </w:r>
      <w:r w:rsidR="00B20753" w:rsidRPr="00B20753">
        <w:rPr>
          <w:rFonts w:ascii="Times New Roman" w:eastAsiaTheme="minorHAnsi" w:hAnsi="Times New Roman"/>
          <w:sz w:val="28"/>
          <w:szCs w:val="28"/>
        </w:rPr>
        <w:t xml:space="preserve"> цена</w:t>
      </w:r>
      <w:proofErr w:type="gramEnd"/>
      <w:r w:rsidR="00B20753" w:rsidRPr="00B20753">
        <w:rPr>
          <w:rFonts w:ascii="Times New Roman" w:eastAsiaTheme="minorHAnsi" w:hAnsi="Times New Roman"/>
          <w:sz w:val="28"/>
          <w:szCs w:val="28"/>
        </w:rPr>
        <w:t xml:space="preserve"> договора</w:t>
      </w:r>
      <w:r w:rsidR="00AE4350">
        <w:rPr>
          <w:rFonts w:ascii="Times New Roman" w:eastAsiaTheme="minorHAnsi" w:hAnsi="Times New Roman"/>
          <w:sz w:val="28"/>
          <w:szCs w:val="28"/>
        </w:rPr>
        <w:t xml:space="preserve">: </w:t>
      </w:r>
      <w:r w:rsidR="00AE4350" w:rsidRPr="00AE4350">
        <w:rPr>
          <w:rFonts w:ascii="Times New Roman" w:eastAsiaTheme="minorHAnsi" w:hAnsi="Times New Roman"/>
          <w:sz w:val="28"/>
          <w:szCs w:val="28"/>
        </w:rPr>
        <w:t xml:space="preserve"> </w:t>
      </w:r>
      <w:r w:rsidR="00162DC2" w:rsidRPr="00162DC2">
        <w:rPr>
          <w:rFonts w:ascii="Times New Roman" w:eastAsiaTheme="minorHAnsi" w:hAnsi="Times New Roman"/>
          <w:sz w:val="28"/>
          <w:szCs w:val="28"/>
        </w:rPr>
        <w:t>53 280 171 (пятьдесят три миллиона двести восемьдесят тысяч сто семьдесят один) рубль 84 копейки, с учетом всех налогов и сборов.</w:t>
      </w:r>
    </w:p>
    <w:p w:rsidR="003957A5" w:rsidRDefault="003957A5" w:rsidP="003957A5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3957A5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proofErr w:type="gramStart"/>
      <w:r w:rsidR="00162DC2" w:rsidRPr="00162DC2">
        <w:rPr>
          <w:rFonts w:ascii="Times New Roman" w:eastAsia="Calibri" w:hAnsi="Times New Roman"/>
          <w:sz w:val="28"/>
          <w:szCs w:val="28"/>
          <w:lang w:eastAsia="en-US"/>
        </w:rPr>
        <w:t>услуги:</w:t>
      </w:r>
      <w:r w:rsidRPr="003957A5">
        <w:rPr>
          <w:rFonts w:ascii="Times New Roman" w:eastAsia="Calibri" w:hAnsi="Times New Roman"/>
          <w:sz w:val="28"/>
          <w:szCs w:val="28"/>
          <w:lang w:eastAsia="en-US"/>
        </w:rPr>
        <w:t>:</w:t>
      </w:r>
      <w:proofErr w:type="gramEnd"/>
      <w:r w:rsidRPr="003957A5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pPr w:leftFromText="180" w:rightFromText="180" w:vertAnchor="text" w:horzAnchor="margin" w:tblpXSpec="center" w:tblpY="-39"/>
        <w:tblW w:w="10063" w:type="dxa"/>
        <w:tblLayout w:type="fixed"/>
        <w:tblLook w:val="04A0" w:firstRow="1" w:lastRow="0" w:firstColumn="1" w:lastColumn="0" w:noHBand="0" w:noVBand="1"/>
      </w:tblPr>
      <w:tblGrid>
        <w:gridCol w:w="567"/>
        <w:gridCol w:w="6662"/>
        <w:gridCol w:w="2834"/>
      </w:tblGrid>
      <w:tr w:rsidR="00162DC2" w:rsidRPr="00162DC2" w:rsidTr="00162DC2">
        <w:trPr>
          <w:trHeight w:val="14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2DC2" w:rsidRPr="00162DC2" w:rsidRDefault="00162DC2" w:rsidP="00162DC2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162DC2">
              <w:rPr>
                <w:rFonts w:ascii="Times New Roman" w:hAnsi="Times New Roman"/>
                <w:color w:val="000000"/>
              </w:rPr>
              <w:t>№ п/п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DC2" w:rsidRPr="00162DC2" w:rsidRDefault="00162DC2" w:rsidP="00162DC2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162DC2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2DC2" w:rsidRPr="00162DC2" w:rsidRDefault="00162DC2" w:rsidP="00162DC2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162DC2">
              <w:rPr>
                <w:rFonts w:ascii="Times New Roman" w:hAnsi="Times New Roman"/>
              </w:rPr>
              <w:t>Начальная (максимальная) цена ед. услуги с учетом всех налогов и сборов, руб.</w:t>
            </w:r>
          </w:p>
        </w:tc>
      </w:tr>
      <w:tr w:rsidR="00162DC2" w:rsidRPr="00162DC2" w:rsidTr="00162DC2">
        <w:trPr>
          <w:trHeight w:val="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DC2" w:rsidRPr="00162DC2" w:rsidRDefault="00162DC2" w:rsidP="00162DC2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162DC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C2" w:rsidRPr="00162DC2" w:rsidRDefault="00162DC2" w:rsidP="00162DC2">
            <w:pPr>
              <w:keepNext/>
              <w:suppressAutoHyphens/>
              <w:contextualSpacing/>
              <w:rPr>
                <w:rFonts w:ascii="Times New Roman" w:hAnsi="Times New Roman"/>
                <w:lang w:val="en-US"/>
              </w:rPr>
            </w:pPr>
            <w:r w:rsidRPr="00162DC2">
              <w:rPr>
                <w:rFonts w:ascii="Times New Roman" w:hAnsi="Times New Roman"/>
                <w:color w:val="000000"/>
              </w:rPr>
              <w:t xml:space="preserve">Услуги по технической поддержке и сопровождению </w:t>
            </w:r>
            <w:r w:rsidRPr="00162DC2">
              <w:rPr>
                <w:rFonts w:ascii="Times New Roman" w:hAnsi="Times New Roman"/>
                <w:color w:val="000000"/>
                <w:lang w:val="en-US"/>
              </w:rPr>
              <w:t>SCADA-</w:t>
            </w:r>
            <w:r w:rsidRPr="00162DC2">
              <w:rPr>
                <w:rFonts w:ascii="Times New Roman" w:hAnsi="Times New Roman"/>
                <w:color w:val="000000"/>
              </w:rPr>
              <w:t>системы</w:t>
            </w:r>
            <w:r w:rsidRPr="00162DC2">
              <w:rPr>
                <w:rFonts w:ascii="Times New Roman" w:hAnsi="Times New Roman"/>
                <w:color w:val="000000"/>
                <w:lang w:val="en-US"/>
              </w:rPr>
              <w:t xml:space="preserve"> SCADA NPT Expert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DC2" w:rsidRPr="00162DC2" w:rsidRDefault="00162DC2" w:rsidP="00162DC2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162DC2">
              <w:rPr>
                <w:rFonts w:ascii="Times New Roman" w:hAnsi="Times New Roman"/>
                <w:color w:val="000000"/>
              </w:rPr>
              <w:t>4 061,38</w:t>
            </w:r>
          </w:p>
        </w:tc>
      </w:tr>
      <w:tr w:rsidR="00162DC2" w:rsidRPr="00162DC2" w:rsidTr="00162DC2">
        <w:trPr>
          <w:trHeight w:val="4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DC2" w:rsidRPr="00162DC2" w:rsidRDefault="00162DC2" w:rsidP="00162DC2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162DC2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C2" w:rsidRPr="00162DC2" w:rsidRDefault="00162DC2" w:rsidP="00162DC2">
            <w:pPr>
              <w:keepNext/>
              <w:suppressAutoHyphens/>
              <w:contextualSpacing/>
              <w:rPr>
                <w:rFonts w:ascii="Times New Roman" w:hAnsi="Times New Roman"/>
              </w:rPr>
            </w:pPr>
            <w:r w:rsidRPr="00162DC2">
              <w:rPr>
                <w:rFonts w:ascii="Times New Roman" w:hAnsi="Times New Roman"/>
                <w:color w:val="000000"/>
              </w:rPr>
              <w:t xml:space="preserve">Выезд на объект Заказчика для оказания Услуг по технической поддержке и сопровождению SCADA-системы SCADA NPT </w:t>
            </w:r>
            <w:proofErr w:type="spellStart"/>
            <w:r w:rsidRPr="00162DC2">
              <w:rPr>
                <w:rFonts w:ascii="Times New Roman" w:hAnsi="Times New Roman"/>
                <w:color w:val="000000"/>
              </w:rPr>
              <w:t>Expert</w:t>
            </w:r>
            <w:proofErr w:type="spellEnd"/>
            <w:r w:rsidRPr="00162DC2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DC2" w:rsidRPr="00162DC2" w:rsidRDefault="00162DC2" w:rsidP="00162DC2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162DC2">
              <w:rPr>
                <w:rFonts w:ascii="Times New Roman" w:hAnsi="Times New Roman"/>
                <w:color w:val="000000"/>
              </w:rPr>
              <w:t>126 211,44</w:t>
            </w:r>
          </w:p>
        </w:tc>
      </w:tr>
    </w:tbl>
    <w:p w:rsidR="00F14A2B" w:rsidRPr="003957A5" w:rsidRDefault="00F14A2B" w:rsidP="003957A5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</w:p>
    <w:p w:rsidR="00733118" w:rsidRPr="002F712C" w:rsidRDefault="00733118" w:rsidP="003957A5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Pr="002F712C" w:rsidRDefault="000A6D4F" w:rsidP="000B33D8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A5854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733118" w:rsidRPr="002A5854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</w:t>
      </w:r>
      <w:r w:rsidR="005B41DE"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закупочная 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 опубликованы «</w:t>
      </w:r>
      <w:r w:rsidR="00FB75FE" w:rsidRPr="002A5854"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="00341846"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341846">
        <w:rPr>
          <w:rFonts w:ascii="Times New Roman" w:hAnsi="Times New Roman"/>
          <w:color w:val="000000"/>
          <w:sz w:val="28"/>
          <w:szCs w:val="28"/>
          <w:lang w:eastAsia="ar-SA"/>
        </w:rPr>
        <w:t>марта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FB75FE" w:rsidRPr="002A5854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9" w:history="1">
        <w:r w:rsidR="00CD0C5D" w:rsidRPr="002A5854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http://www.zakupki.gov.ru/</w:t>
        </w:r>
      </w:hyperlink>
      <w:r w:rsidR="00CD0C5D"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</w:t>
      </w:r>
      <w:r w:rsidR="002C64CA" w:rsidRPr="002A5854">
        <w:rPr>
          <w:rFonts w:ascii="Times New Roman" w:hAnsi="Times New Roman"/>
          <w:color w:val="000000"/>
          <w:sz w:val="28"/>
          <w:szCs w:val="28"/>
          <w:lang w:eastAsia="ar-SA"/>
        </w:rPr>
        <w:t>32615807388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10" w:history="1">
        <w:r w:rsidR="00CD0C5D" w:rsidRPr="002A5854">
          <w:rPr>
            <w:rStyle w:val="a3"/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="00CD0C5D"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, 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2A5854" w:rsidRPr="002A5854">
        <w:rPr>
          <w:rFonts w:ascii="Times New Roman" w:hAnsi="Times New Roman"/>
          <w:color w:val="000000"/>
          <w:sz w:val="28"/>
          <w:szCs w:val="28"/>
          <w:lang w:eastAsia="ar-SA"/>
        </w:rPr>
        <w:t>182898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2A5854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r w:rsidR="002F712C" w:rsidRPr="002A5854">
        <w:rPr>
          <w:rFonts w:ascii="Times New Roman" w:hAnsi="Times New Roman"/>
          <w:sz w:val="28"/>
          <w:szCs w:val="28"/>
        </w:rPr>
        <w:t xml:space="preserve">ЭТС (НЭП) </w:t>
      </w:r>
      <w:hyperlink r:id="rId11" w:history="1">
        <w:r w:rsidR="002F712C" w:rsidRPr="002A5854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2F712C" w:rsidRPr="002A5854">
        <w:rPr>
          <w:rFonts w:ascii="Times New Roman" w:hAnsi="Times New Roman"/>
          <w:sz w:val="28"/>
          <w:szCs w:val="28"/>
        </w:rPr>
        <w:t xml:space="preserve"> </w:t>
      </w:r>
      <w:r w:rsidR="00E9738A" w:rsidRPr="002A5854">
        <w:rPr>
          <w:rFonts w:ascii="Times New Roman" w:hAnsi="Times New Roman"/>
          <w:sz w:val="28"/>
          <w:szCs w:val="28"/>
        </w:rPr>
        <w:t xml:space="preserve"> 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2C64CA" w:rsidRPr="002A5854">
        <w:rPr>
          <w:rFonts w:ascii="Times New Roman" w:hAnsi="Times New Roman"/>
          <w:color w:val="000000"/>
          <w:sz w:val="28"/>
          <w:szCs w:val="28"/>
          <w:lang w:eastAsia="ar-SA"/>
        </w:rPr>
        <w:t>32615807388</w:t>
      </w:r>
      <w:r w:rsidR="000708B2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777B86" w:rsidRPr="000B33D8" w:rsidRDefault="00777B86" w:rsidP="000B33D8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 w:rsidRPr="00140434">
        <w:rPr>
          <w:b w:val="0"/>
          <w:bCs w:val="0"/>
          <w:color w:val="000000"/>
          <w:sz w:val="28"/>
          <w:szCs w:val="24"/>
        </w:rPr>
        <w:t xml:space="preserve">Заседание </w:t>
      </w:r>
      <w:r w:rsidRPr="00140434">
        <w:rPr>
          <w:b w:val="0"/>
          <w:bCs w:val="0"/>
          <w:color w:val="000000"/>
          <w:sz w:val="28"/>
        </w:rPr>
        <w:t>закупочной комиссии</w:t>
      </w:r>
      <w:r w:rsidRPr="00140434">
        <w:rPr>
          <w:b w:val="0"/>
          <w:bCs w:val="0"/>
          <w:color w:val="000000"/>
          <w:sz w:val="28"/>
          <w:szCs w:val="24"/>
        </w:rPr>
        <w:t xml:space="preserve"> </w:t>
      </w:r>
      <w:r w:rsidRPr="002A5854">
        <w:rPr>
          <w:b w:val="0"/>
          <w:bCs w:val="0"/>
          <w:color w:val="000000"/>
          <w:sz w:val="28"/>
          <w:szCs w:val="24"/>
        </w:rPr>
        <w:t>проводится в 1</w:t>
      </w:r>
      <w:r w:rsidR="002A5854" w:rsidRPr="002A5854">
        <w:rPr>
          <w:b w:val="0"/>
          <w:bCs w:val="0"/>
          <w:color w:val="000000"/>
          <w:sz w:val="28"/>
          <w:szCs w:val="24"/>
        </w:rPr>
        <w:t>3</w:t>
      </w:r>
      <w:r w:rsidRPr="002A5854">
        <w:rPr>
          <w:b w:val="0"/>
          <w:bCs w:val="0"/>
          <w:color w:val="000000"/>
          <w:sz w:val="28"/>
          <w:szCs w:val="24"/>
        </w:rPr>
        <w:t>:00 (время московское) «</w:t>
      </w:r>
      <w:r w:rsidR="00E445E1" w:rsidRPr="002A5854">
        <w:rPr>
          <w:b w:val="0"/>
          <w:bCs w:val="0"/>
          <w:color w:val="000000"/>
          <w:sz w:val="28"/>
          <w:szCs w:val="24"/>
        </w:rPr>
        <w:t>0</w:t>
      </w:r>
      <w:r w:rsidR="001533E7">
        <w:rPr>
          <w:b w:val="0"/>
          <w:bCs w:val="0"/>
          <w:color w:val="000000"/>
          <w:sz w:val="28"/>
          <w:szCs w:val="24"/>
        </w:rPr>
        <w:t>8</w:t>
      </w:r>
      <w:r w:rsidRPr="002A5854">
        <w:rPr>
          <w:b w:val="0"/>
          <w:bCs w:val="0"/>
          <w:color w:val="000000"/>
          <w:sz w:val="28"/>
          <w:szCs w:val="24"/>
        </w:rPr>
        <w:t xml:space="preserve">» </w:t>
      </w:r>
      <w:r w:rsidR="00E445E1" w:rsidRPr="002A5854">
        <w:rPr>
          <w:b w:val="0"/>
          <w:bCs w:val="0"/>
          <w:color w:val="000000"/>
          <w:sz w:val="28"/>
          <w:szCs w:val="24"/>
        </w:rPr>
        <w:t>апреля</w:t>
      </w:r>
      <w:r w:rsidR="00ED0093" w:rsidRPr="002A5854">
        <w:rPr>
          <w:b w:val="0"/>
          <w:bCs w:val="0"/>
          <w:color w:val="000000"/>
          <w:sz w:val="28"/>
          <w:szCs w:val="24"/>
        </w:rPr>
        <w:t xml:space="preserve"> </w:t>
      </w:r>
      <w:r w:rsidRPr="002A5854">
        <w:rPr>
          <w:b w:val="0"/>
          <w:bCs w:val="0"/>
          <w:color w:val="000000"/>
          <w:sz w:val="28"/>
          <w:szCs w:val="24"/>
        </w:rPr>
        <w:t>202</w:t>
      </w:r>
      <w:r w:rsidR="008A1727" w:rsidRPr="002A5854">
        <w:rPr>
          <w:b w:val="0"/>
          <w:bCs w:val="0"/>
          <w:color w:val="000000"/>
          <w:sz w:val="28"/>
          <w:szCs w:val="24"/>
        </w:rPr>
        <w:t>6</w:t>
      </w:r>
      <w:r w:rsidRPr="002A5854">
        <w:rPr>
          <w:b w:val="0"/>
          <w:bCs w:val="0"/>
          <w:color w:val="000000"/>
          <w:sz w:val="28"/>
          <w:szCs w:val="24"/>
        </w:rPr>
        <w:t xml:space="preserve"> года, по адресу: 115093, Москва, ул. Щипок, д. 18, стр. 2.</w:t>
      </w:r>
    </w:p>
    <w:p w:rsidR="00B16296" w:rsidRDefault="00B16296" w:rsidP="00432C72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F22B1F" w:rsidRDefault="00F22B1F" w:rsidP="00432C72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B16296" w:rsidRPr="00A2457C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7F22F8">
        <w:rPr>
          <w:rFonts w:ascii="Times New Roman" w:hAnsi="Times New Roman"/>
          <w:color w:val="000000"/>
          <w:sz w:val="28"/>
          <w:szCs w:val="28"/>
          <w:lang w:eastAsia="ar-SA"/>
        </w:rPr>
        <w:t>02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7F22F8">
        <w:rPr>
          <w:rFonts w:ascii="Times New Roman" w:hAnsi="Times New Roman"/>
          <w:color w:val="000000"/>
          <w:sz w:val="28"/>
          <w:szCs w:val="28"/>
          <w:lang w:eastAsia="ar-SA"/>
        </w:rPr>
        <w:t>апреля</w:t>
      </w:r>
      <w:r w:rsidR="006A6547"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2C07E8" w:rsidRPr="00A2457C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16296" w:rsidRDefault="00B16296" w:rsidP="00FB7CB8">
      <w:pPr>
        <w:pStyle w:val="af0"/>
        <w:widowControl w:val="0"/>
        <w:tabs>
          <w:tab w:val="left" w:pos="252"/>
        </w:tabs>
        <w:ind w:left="0"/>
        <w:jc w:val="both"/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</w:pP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A2457C">
        <w:rPr>
          <w:rFonts w:ascii="Times New Roman" w:hAnsi="Times New Roman"/>
          <w:color w:val="000000"/>
          <w:sz w:val="28"/>
          <w:szCs w:val="28"/>
          <w:lang w:eastAsia="ar-SA"/>
        </w:rPr>
        <w:t>ЭТП</w:t>
      </w:r>
      <w:r w:rsidR="004B6948" w:rsidRPr="00A2457C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="00CB0895" w:rsidRPr="00CB0895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CB0895">
        <w:t xml:space="preserve"> 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>заявок на участие в закупке:</w:t>
      </w:r>
      <w:r w:rsidR="00193959"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A2457C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6</w:t>
      </w:r>
      <w:r w:rsidR="00B646D4" w:rsidRPr="00A2457C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(</w:t>
      </w:r>
      <w:r w:rsidR="00A2457C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шесть</w:t>
      </w:r>
      <w:r w:rsidR="00B646D4" w:rsidRPr="00A2457C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).</w:t>
      </w:r>
    </w:p>
    <w:p w:rsidR="00172D4D" w:rsidRDefault="00172D4D" w:rsidP="00FB7CB8">
      <w:pPr>
        <w:pStyle w:val="af0"/>
        <w:widowControl w:val="0"/>
        <w:tabs>
          <w:tab w:val="left" w:pos="252"/>
        </w:tabs>
        <w:ind w:left="0"/>
        <w:jc w:val="both"/>
        <w:rPr>
          <w:color w:val="000000"/>
        </w:rPr>
      </w:pPr>
    </w:p>
    <w:p w:rsidR="00B5451B" w:rsidRDefault="00B5451B" w:rsidP="00B5451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</w:t>
      </w:r>
      <w:r w:rsidR="000D4F1E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в закупке: </w:t>
      </w:r>
    </w:p>
    <w:p w:rsidR="00F22B1F" w:rsidRDefault="00F22B1F" w:rsidP="00B5451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18"/>
        <w:gridCol w:w="6101"/>
      </w:tblGrid>
      <w:tr w:rsidR="00B5451B" w:rsidRPr="00172D4D" w:rsidTr="00172D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5451B" w:rsidRPr="00172D4D" w:rsidRDefault="00B5451B" w:rsidP="00914C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172D4D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5451B" w:rsidRPr="00172D4D" w:rsidRDefault="00B5451B" w:rsidP="00914C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172D4D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9A3DE7" w:rsidRPr="00172D4D" w:rsidTr="00172D4D">
        <w:trPr>
          <w:trHeight w:val="3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hideMark/>
          </w:tcPr>
          <w:p w:rsidR="009A3DE7" w:rsidRPr="00172D4D" w:rsidRDefault="007F22F8" w:rsidP="009A3DE7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7F22F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Заявка №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A3DE7" w:rsidRPr="00172D4D" w:rsidRDefault="007F22F8" w:rsidP="000B587D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7F22F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01.04.2026 16:09 </w:t>
            </w:r>
            <w:r w:rsidR="000B587D" w:rsidRPr="00172D4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EE4F65" w:rsidRDefault="00EE4F65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7739FC" w:rsidRDefault="00EE4F65" w:rsidP="00EE4F65">
      <w:pPr>
        <w:keepLines w:val="0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  <w:r w:rsidRPr="00EE4F65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EE4F65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пунктом</w:t>
      </w:r>
      <w:proofErr w:type="gramEnd"/>
      <w:r w:rsidRPr="00EE4F65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 а) части 1.1 статьи 6.4 ЕОСЗ закупка признана несостоявшейся.</w:t>
      </w:r>
    </w:p>
    <w:p w:rsidR="00EE4F65" w:rsidRDefault="00EE4F65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2F343A" w:rsidRPr="002205F5" w:rsidRDefault="002205F5" w:rsidP="0022304F">
      <w:pPr>
        <w:pStyle w:val="af0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2205F5">
        <w:rPr>
          <w:rFonts w:ascii="Times New Roman" w:hAnsi="Times New Roman"/>
          <w:sz w:val="28"/>
          <w:szCs w:val="28"/>
        </w:rPr>
        <w:t xml:space="preserve">Согласно </w:t>
      </w:r>
      <w:r w:rsidRPr="0022304F">
        <w:rPr>
          <w:rFonts w:ascii="Times New Roman" w:hAnsi="Times New Roman"/>
          <w:sz w:val="28"/>
          <w:szCs w:val="28"/>
        </w:rPr>
        <w:t>протоколу заседания закупочной комиссии по рассмотрению первых частей заявок от «</w:t>
      </w:r>
      <w:r w:rsidR="0022304F" w:rsidRPr="0022304F">
        <w:rPr>
          <w:rFonts w:ascii="Times New Roman" w:hAnsi="Times New Roman"/>
          <w:sz w:val="28"/>
          <w:szCs w:val="28"/>
        </w:rPr>
        <w:t>07</w:t>
      </w:r>
      <w:proofErr w:type="gramStart"/>
      <w:r w:rsidRPr="0022304F">
        <w:rPr>
          <w:rFonts w:ascii="Times New Roman" w:hAnsi="Times New Roman"/>
          <w:sz w:val="28"/>
          <w:szCs w:val="28"/>
        </w:rPr>
        <w:t>»</w:t>
      </w:r>
      <w:proofErr w:type="gramEnd"/>
      <w:r w:rsidRPr="0022304F">
        <w:rPr>
          <w:rFonts w:ascii="Times New Roman" w:hAnsi="Times New Roman"/>
          <w:sz w:val="28"/>
          <w:szCs w:val="28"/>
        </w:rPr>
        <w:t xml:space="preserve"> </w:t>
      </w:r>
      <w:r w:rsidR="0022304F" w:rsidRPr="0022304F">
        <w:rPr>
          <w:rFonts w:ascii="Times New Roman" w:hAnsi="Times New Roman"/>
          <w:sz w:val="28"/>
          <w:szCs w:val="28"/>
        </w:rPr>
        <w:t>апреля</w:t>
      </w:r>
      <w:r w:rsidRPr="0022304F">
        <w:rPr>
          <w:rFonts w:ascii="Times New Roman" w:hAnsi="Times New Roman"/>
          <w:sz w:val="28"/>
          <w:szCs w:val="28"/>
        </w:rPr>
        <w:t xml:space="preserve"> 202</w:t>
      </w:r>
      <w:r w:rsidR="0022304F" w:rsidRPr="0022304F">
        <w:rPr>
          <w:rFonts w:ascii="Times New Roman" w:hAnsi="Times New Roman"/>
          <w:sz w:val="28"/>
          <w:szCs w:val="28"/>
        </w:rPr>
        <w:t>6</w:t>
      </w:r>
      <w:r w:rsidRPr="0022304F">
        <w:rPr>
          <w:rFonts w:ascii="Times New Roman" w:hAnsi="Times New Roman"/>
          <w:sz w:val="28"/>
          <w:szCs w:val="28"/>
        </w:rPr>
        <w:t xml:space="preserve"> г. №</w:t>
      </w:r>
      <w:r w:rsidR="0022304F" w:rsidRPr="0022304F">
        <w:rPr>
          <w:rFonts w:ascii="Times New Roman" w:hAnsi="Times New Roman"/>
          <w:sz w:val="28"/>
          <w:szCs w:val="28"/>
        </w:rPr>
        <w:t>32615807388 -1</w:t>
      </w:r>
      <w:r w:rsidR="0031493D">
        <w:rPr>
          <w:rFonts w:ascii="Times New Roman" w:hAnsi="Times New Roman"/>
          <w:sz w:val="28"/>
          <w:szCs w:val="28"/>
        </w:rPr>
        <w:t xml:space="preserve"> </w:t>
      </w:r>
      <w:r w:rsidRPr="0022304F">
        <w:rPr>
          <w:rFonts w:ascii="Times New Roman" w:hAnsi="Times New Roman"/>
          <w:sz w:val="28"/>
          <w:szCs w:val="28"/>
        </w:rPr>
        <w:t>закупочной комиссией были приняты следующие решения:</w:t>
      </w:r>
    </w:p>
    <w:p w:rsidR="002205F5" w:rsidRPr="002205F5" w:rsidRDefault="002205F5" w:rsidP="002205F5">
      <w:pPr>
        <w:pStyle w:val="af0"/>
        <w:ind w:left="450"/>
        <w:rPr>
          <w:rFonts w:ascii="Times New Roman" w:hAnsi="Times New Roman"/>
          <w:sz w:val="28"/>
          <w:szCs w:val="28"/>
        </w:rPr>
      </w:pPr>
    </w:p>
    <w:p w:rsidR="002F343A" w:rsidRPr="002F343A" w:rsidRDefault="002F343A" w:rsidP="00745C48">
      <w:pPr>
        <w:keepLines w:val="0"/>
        <w:widowControl w:val="0"/>
        <w:numPr>
          <w:ilvl w:val="1"/>
          <w:numId w:val="10"/>
        </w:numPr>
        <w:spacing w:after="160" w:line="259" w:lineRule="auto"/>
        <w:rPr>
          <w:rFonts w:ascii="Times New Roman" w:eastAsia="Calibri" w:hAnsi="Times New Roman"/>
          <w:sz w:val="28"/>
          <w:szCs w:val="28"/>
        </w:rPr>
      </w:pPr>
      <w:r w:rsidRPr="002F343A">
        <w:rPr>
          <w:rFonts w:ascii="Times New Roman" w:eastAsia="Calibri" w:hAnsi="Times New Roman"/>
          <w:sz w:val="28"/>
          <w:szCs w:val="28"/>
        </w:rPr>
        <w:t xml:space="preserve">Признать </w:t>
      </w:r>
      <w:r w:rsidR="00745C48" w:rsidRPr="00745C48">
        <w:rPr>
          <w:rFonts w:ascii="Times New Roman" w:eastAsia="Calibri" w:hAnsi="Times New Roman"/>
          <w:sz w:val="28"/>
          <w:szCs w:val="28"/>
        </w:rPr>
        <w:t>соответствующими требованиям закупочной документации первые части заявок</w:t>
      </w:r>
      <w:r w:rsidRPr="002F343A">
        <w:rPr>
          <w:rFonts w:ascii="Times New Roman" w:eastAsia="Calibri" w:hAnsi="Times New Roman"/>
          <w:sz w:val="28"/>
          <w:szCs w:val="28"/>
        </w:rPr>
        <w:t>, которым присвоены следующие уникальные идентификационные номера:</w:t>
      </w:r>
    </w:p>
    <w:p w:rsidR="002205F5" w:rsidRPr="002205F5" w:rsidRDefault="002F343A" w:rsidP="00B96A6D">
      <w:pPr>
        <w:keepLines w:val="0"/>
        <w:numPr>
          <w:ilvl w:val="2"/>
          <w:numId w:val="10"/>
        </w:numPr>
        <w:spacing w:before="100" w:beforeAutospacing="1" w:after="100" w:afterAutospacing="1"/>
        <w:rPr>
          <w:rFonts w:ascii="Times New Roman" w:hAnsi="Times New Roman"/>
          <w:bCs/>
          <w:iCs/>
        </w:rPr>
      </w:pPr>
      <w:r w:rsidRPr="002205F5">
        <w:rPr>
          <w:rFonts w:ascii="Times New Roman" w:eastAsiaTheme="minorHAnsi" w:hAnsi="Times New Roman"/>
          <w:sz w:val="28"/>
          <w:szCs w:val="28"/>
        </w:rPr>
        <w:t xml:space="preserve">№ </w:t>
      </w:r>
      <w:r w:rsidR="00D56DF7" w:rsidRPr="002205F5">
        <w:rPr>
          <w:rFonts w:ascii="Times New Roman" w:eastAsiaTheme="minorHAnsi" w:hAnsi="Times New Roman"/>
          <w:sz w:val="28"/>
          <w:szCs w:val="28"/>
          <w:lang w:eastAsia="en-US"/>
        </w:rPr>
        <w:t>1</w:t>
      </w:r>
      <w:r w:rsidR="005B68C6" w:rsidRPr="002205F5">
        <w:rPr>
          <w:rFonts w:ascii="Times New Roman" w:hAnsi="Times New Roman"/>
          <w:b/>
          <w:bCs/>
          <w:i/>
          <w:iCs/>
        </w:rPr>
        <w:t xml:space="preserve"> </w:t>
      </w:r>
      <w:r w:rsidRPr="002205F5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закупки)</w:t>
      </w:r>
    </w:p>
    <w:p w:rsidR="002205F5" w:rsidRPr="002205F5" w:rsidRDefault="002205F5" w:rsidP="002205F5">
      <w:pPr>
        <w:keepLines w:val="0"/>
        <w:spacing w:before="100" w:beforeAutospacing="1" w:after="100" w:afterAutospacing="1"/>
        <w:ind w:left="720"/>
        <w:rPr>
          <w:rFonts w:ascii="Times New Roman" w:hAnsi="Times New Roman"/>
          <w:bCs/>
          <w:iCs/>
        </w:rPr>
      </w:pPr>
    </w:p>
    <w:p w:rsidR="002205F5" w:rsidRPr="002205F5" w:rsidRDefault="002205F5" w:rsidP="002205F5">
      <w:pPr>
        <w:pStyle w:val="af0"/>
        <w:widowControl w:val="0"/>
        <w:numPr>
          <w:ilvl w:val="0"/>
          <w:numId w:val="10"/>
        </w:numPr>
        <w:spacing w:after="200"/>
        <w:contextualSpacing/>
        <w:jc w:val="both"/>
        <w:rPr>
          <w:rFonts w:ascii="Times New Roman" w:hAnsi="Times New Roman"/>
          <w:sz w:val="28"/>
        </w:rPr>
      </w:pPr>
      <w:r w:rsidRPr="002205F5">
        <w:rPr>
          <w:rFonts w:ascii="Times New Roman" w:hAnsi="Times New Roman"/>
          <w:sz w:val="28"/>
        </w:rPr>
        <w:t>По результатам рассмотрения вторых частей заявок на участие в закупке закупочной комиссией были</w:t>
      </w:r>
      <w:r w:rsidRPr="002205F5">
        <w:rPr>
          <w:rFonts w:ascii="Times New Roman" w:hAnsi="Times New Roman"/>
          <w:i/>
          <w:iCs/>
          <w:sz w:val="28"/>
        </w:rPr>
        <w:t xml:space="preserve"> </w:t>
      </w:r>
      <w:r w:rsidRPr="002205F5">
        <w:rPr>
          <w:rFonts w:ascii="Times New Roman" w:hAnsi="Times New Roman"/>
          <w:sz w:val="28"/>
        </w:rPr>
        <w:t>приняты следующие решения:</w:t>
      </w:r>
    </w:p>
    <w:p w:rsidR="002205F5" w:rsidRPr="002205F5" w:rsidRDefault="002205F5" w:rsidP="002205F5">
      <w:pPr>
        <w:keepLines w:val="0"/>
        <w:widowControl w:val="0"/>
        <w:numPr>
          <w:ilvl w:val="1"/>
          <w:numId w:val="10"/>
        </w:numPr>
        <w:spacing w:after="200"/>
        <w:rPr>
          <w:rFonts w:ascii="Times New Roman" w:hAnsi="Times New Roman"/>
          <w:sz w:val="28"/>
          <w:szCs w:val="28"/>
        </w:rPr>
      </w:pPr>
      <w:r w:rsidRPr="002205F5">
        <w:rPr>
          <w:rFonts w:ascii="Times New Roman" w:hAnsi="Times New Roman"/>
          <w:sz w:val="28"/>
          <w:szCs w:val="28"/>
        </w:rPr>
        <w:t xml:space="preserve">Признать соответствующими требованиям закупочной документации заявки </w:t>
      </w:r>
      <w:r w:rsidRPr="002205F5">
        <w:rPr>
          <w:rFonts w:ascii="Times New Roman" w:hAnsi="Times New Roman"/>
          <w:sz w:val="28"/>
        </w:rPr>
        <w:t>участников, которым присвоены следующие</w:t>
      </w:r>
      <w:r w:rsidRPr="002205F5">
        <w:rPr>
          <w:rFonts w:ascii="Times New Roman" w:eastAsia="Calibri" w:hAnsi="Times New Roman"/>
          <w:sz w:val="28"/>
          <w:szCs w:val="28"/>
        </w:rPr>
        <w:t xml:space="preserve"> </w:t>
      </w:r>
      <w:r w:rsidRPr="002205F5">
        <w:rPr>
          <w:rFonts w:ascii="Times New Roman" w:hAnsi="Times New Roman"/>
          <w:sz w:val="28"/>
        </w:rPr>
        <w:t>уникальные идентификационные номера</w:t>
      </w:r>
      <w:r w:rsidRPr="002205F5">
        <w:rPr>
          <w:rFonts w:ascii="Times New Roman" w:eastAsia="Calibri" w:hAnsi="Times New Roman"/>
          <w:sz w:val="28"/>
          <w:szCs w:val="28"/>
          <w:lang w:eastAsia="en-US"/>
        </w:rPr>
        <w:t>:</w:t>
      </w:r>
    </w:p>
    <w:p w:rsidR="002205F5" w:rsidRPr="002205F5" w:rsidRDefault="002205F5" w:rsidP="002205F5">
      <w:pPr>
        <w:keepLines w:val="0"/>
        <w:widowControl w:val="0"/>
        <w:numPr>
          <w:ilvl w:val="2"/>
          <w:numId w:val="10"/>
        </w:numPr>
        <w:tabs>
          <w:tab w:val="left" w:pos="993"/>
        </w:tabs>
        <w:spacing w:after="200" w:line="276" w:lineRule="auto"/>
        <w:rPr>
          <w:rFonts w:ascii="Times New Roman" w:hAnsi="Times New Roman"/>
          <w:bCs/>
          <w:iCs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№ </w:t>
      </w:r>
      <w:r w:rsidRPr="002205F5">
        <w:rPr>
          <w:rFonts w:ascii="Times New Roman" w:eastAsiaTheme="minorHAnsi" w:hAnsi="Times New Roman"/>
          <w:sz w:val="28"/>
          <w:szCs w:val="28"/>
          <w:lang w:eastAsia="en-US"/>
        </w:rPr>
        <w:t>1</w:t>
      </w:r>
      <w:r w:rsidRPr="002205F5">
        <w:rPr>
          <w:rFonts w:ascii="Times New Roman" w:hAnsi="Times New Roman"/>
          <w:b/>
          <w:bCs/>
          <w:i/>
          <w:iCs/>
        </w:rPr>
        <w:t xml:space="preserve"> (присвоенный ЭТП идентификационный номер участника закупки)</w:t>
      </w:r>
    </w:p>
    <w:p w:rsidR="002F343A" w:rsidRPr="002F343A" w:rsidRDefault="002F343A" w:rsidP="002F343A">
      <w:pPr>
        <w:keepLines w:val="0"/>
        <w:ind w:left="142"/>
        <w:rPr>
          <w:rFonts w:ascii="Times New Roman" w:eastAsiaTheme="minorHAnsi" w:hAnsi="Times New Roman"/>
          <w:sz w:val="28"/>
          <w:szCs w:val="28"/>
        </w:rPr>
      </w:pPr>
    </w:p>
    <w:p w:rsidR="00D56DF7" w:rsidRDefault="00D56DF7" w:rsidP="00D56DF7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65288">
        <w:rPr>
          <w:rFonts w:ascii="Times New Roman" w:hAnsi="Times New Roman"/>
          <w:color w:val="000000"/>
          <w:sz w:val="28"/>
          <w:szCs w:val="28"/>
          <w:lang w:eastAsia="ar-SA"/>
        </w:rPr>
        <w:t>Количество отклоненных заявок: 0 (ноль).</w:t>
      </w:r>
    </w:p>
    <w:p w:rsidR="00D56DF7" w:rsidRDefault="00D56DF7" w:rsidP="00D56DF7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560367" w:rsidRDefault="00560367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D20426" w:rsidRDefault="00D2042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6"/>
        <w:gridCol w:w="4932"/>
      </w:tblGrid>
      <w:tr w:rsidR="00D20426" w:rsidRPr="00A57346" w:rsidTr="003A7F7D">
        <w:trPr>
          <w:jc w:val="center"/>
        </w:trPr>
        <w:tc>
          <w:tcPr>
            <w:tcW w:w="2610" w:type="pct"/>
            <w:hideMark/>
          </w:tcPr>
          <w:p w:rsidR="00F22B1F" w:rsidRDefault="00F22B1F" w:rsidP="003A7F7D">
            <w:pPr>
              <w:keepLines w:val="0"/>
              <w:spacing w:after="200" w:line="276" w:lineRule="auto"/>
              <w:jc w:val="lef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D20426" w:rsidRPr="00A57346" w:rsidRDefault="00D20426" w:rsidP="003A7F7D">
            <w:pPr>
              <w:keepLines w:val="0"/>
              <w:spacing w:after="200"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57346">
              <w:rPr>
                <w:rFonts w:ascii="Times New Roman" w:hAnsi="Times New Roman"/>
                <w:noProof/>
                <w:sz w:val="28"/>
                <w:szCs w:val="28"/>
              </w:rPr>
              <w:t xml:space="preserve">Главный специалист </w:t>
            </w:r>
            <w:r w:rsidRPr="00A57346">
              <w:rPr>
                <w:rFonts w:ascii="Times New Roman" w:hAnsi="Times New Roman"/>
                <w:sz w:val="28"/>
                <w:szCs w:val="28"/>
                <w:lang w:eastAsia="en-US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:rsidR="00D20426" w:rsidRPr="00A57346" w:rsidRDefault="00D20426" w:rsidP="003A7F7D">
            <w:pPr>
              <w:keepLines w:val="0"/>
              <w:spacing w:after="200" w:line="276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5734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Д.Р. Толстикова</w:t>
            </w:r>
          </w:p>
          <w:p w:rsidR="00D20426" w:rsidRPr="00A57346" w:rsidRDefault="00D20426" w:rsidP="003A7F7D">
            <w:pPr>
              <w:keepLines w:val="0"/>
              <w:spacing w:after="200" w:line="276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D20426" w:rsidRPr="00A57346" w:rsidRDefault="00D20426" w:rsidP="00D20426">
      <w:pPr>
        <w:keepLines w:val="0"/>
        <w:widowControl w:val="0"/>
        <w:rPr>
          <w:rFonts w:ascii="Times New Roman" w:hAnsi="Times New Roman"/>
          <w:b/>
          <w:i/>
        </w:rPr>
      </w:pPr>
    </w:p>
    <w:p w:rsidR="004D6B45" w:rsidRDefault="004D6B45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4D6B45" w:rsidSect="00F17342">
      <w:footerReference w:type="default" r:id="rId13"/>
      <w:pgSz w:w="11906" w:h="16838"/>
      <w:pgMar w:top="709" w:right="737" w:bottom="1985" w:left="1134" w:header="708" w:footer="6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0AA" w:rsidRDefault="00E610AA">
      <w:r>
        <w:separator/>
      </w:r>
    </w:p>
  </w:endnote>
  <w:endnote w:type="continuationSeparator" w:id="0">
    <w:p w:rsidR="00E610AA" w:rsidRDefault="00E61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-195092481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89401584"/>
          <w:docPartObj>
            <w:docPartGallery w:val="Page Numbers (Top of Page)"/>
            <w:docPartUnique/>
          </w:docPartObj>
        </w:sdtPr>
        <w:sdtEndPr/>
        <w:sdtContent>
          <w:p w:rsidR="00914C33" w:rsidRDefault="00914C3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14C33" w:rsidRPr="00530D7C" w:rsidRDefault="00720EBB" w:rsidP="00720EBB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720EBB">
              <w:rPr>
                <w:rFonts w:ascii="Times New Roman" w:hAnsi="Times New Roman"/>
                <w:sz w:val="16"/>
                <w:szCs w:val="16"/>
              </w:rPr>
              <w:t>ПРОТОКОЛ № 32615807388 -1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720EBB">
              <w:rPr>
                <w:rFonts w:ascii="Times New Roman" w:hAnsi="Times New Roman"/>
                <w:sz w:val="16"/>
                <w:szCs w:val="16"/>
              </w:rPr>
              <w:t xml:space="preserve">заседания закупочной комиссии по рассмотрению </w:t>
            </w:r>
            <w:r w:rsidR="002205F5" w:rsidRPr="002205F5">
              <w:rPr>
                <w:rFonts w:ascii="Times New Roman" w:hAnsi="Times New Roman"/>
                <w:sz w:val="16"/>
                <w:szCs w:val="16"/>
              </w:rPr>
              <w:t xml:space="preserve">вторых </w:t>
            </w:r>
            <w:r w:rsidR="002205F5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 w:rsidRPr="00720EBB">
              <w:rPr>
                <w:rFonts w:ascii="Times New Roman" w:hAnsi="Times New Roman"/>
                <w:sz w:val="16"/>
                <w:szCs w:val="16"/>
              </w:rPr>
              <w:t>частей заявок на участие в закупке на право заключения договора на оказание услуг по технической поддержке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и сопровождению SCADA-системы </w:t>
            </w:r>
            <w:r w:rsidRPr="00720EBB">
              <w:rPr>
                <w:rFonts w:ascii="Times New Roman" w:hAnsi="Times New Roman"/>
                <w:sz w:val="16"/>
                <w:szCs w:val="16"/>
              </w:rPr>
              <w:t xml:space="preserve"> SCADA NPT </w:t>
            </w:r>
            <w:proofErr w:type="spellStart"/>
            <w:r w:rsidRPr="00720EBB">
              <w:rPr>
                <w:rFonts w:ascii="Times New Roman" w:hAnsi="Times New Roman"/>
                <w:sz w:val="16"/>
                <w:szCs w:val="16"/>
              </w:rPr>
              <w:t>Expert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</w:t>
            </w:r>
            <w:r w:rsidR="00914C33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14C3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14C33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14C3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B7A8D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914C3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14C33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14C3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14C33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14C3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B7A8D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914C3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914C33" w:rsidRDefault="00914C33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0AA" w:rsidRDefault="00E610AA">
      <w:r>
        <w:separator/>
      </w:r>
    </w:p>
  </w:footnote>
  <w:footnote w:type="continuationSeparator" w:id="0">
    <w:p w:rsidR="00E610AA" w:rsidRDefault="00E610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4A04293"/>
    <w:multiLevelType w:val="multilevel"/>
    <w:tmpl w:val="DE98EB6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 w15:restartNumberingAfterBreak="0">
    <w:nsid w:val="283815B4"/>
    <w:multiLevelType w:val="multilevel"/>
    <w:tmpl w:val="9C90C6E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25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5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6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2745EA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9" w15:restartNumberingAfterBreak="0">
    <w:nsid w:val="5B5E7AAB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10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6"/>
  </w:num>
  <w:num w:numId="10">
    <w:abstractNumId w:val="5"/>
  </w:num>
  <w:num w:numId="11">
    <w:abstractNumId w:val="9"/>
  </w:num>
  <w:num w:numId="12">
    <w:abstractNumId w:val="8"/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02619"/>
    <w:rsid w:val="00011359"/>
    <w:rsid w:val="0003280C"/>
    <w:rsid w:val="00033F71"/>
    <w:rsid w:val="00035827"/>
    <w:rsid w:val="00046FAB"/>
    <w:rsid w:val="0005331B"/>
    <w:rsid w:val="0006456C"/>
    <w:rsid w:val="00064855"/>
    <w:rsid w:val="000708B2"/>
    <w:rsid w:val="00071375"/>
    <w:rsid w:val="00082CB6"/>
    <w:rsid w:val="000A6D4F"/>
    <w:rsid w:val="000B09DA"/>
    <w:rsid w:val="000B33D8"/>
    <w:rsid w:val="000B4A0A"/>
    <w:rsid w:val="000B587D"/>
    <w:rsid w:val="000B5C46"/>
    <w:rsid w:val="000C2928"/>
    <w:rsid w:val="000D4F1E"/>
    <w:rsid w:val="000E76C5"/>
    <w:rsid w:val="001044AF"/>
    <w:rsid w:val="0010615A"/>
    <w:rsid w:val="00110DFC"/>
    <w:rsid w:val="0011157B"/>
    <w:rsid w:val="00111C05"/>
    <w:rsid w:val="00122F92"/>
    <w:rsid w:val="001312F0"/>
    <w:rsid w:val="001325BF"/>
    <w:rsid w:val="00134EE9"/>
    <w:rsid w:val="00140434"/>
    <w:rsid w:val="00141E41"/>
    <w:rsid w:val="0014485A"/>
    <w:rsid w:val="00144A6A"/>
    <w:rsid w:val="001533E7"/>
    <w:rsid w:val="0015558B"/>
    <w:rsid w:val="00162DC2"/>
    <w:rsid w:val="001713A0"/>
    <w:rsid w:val="00172D4D"/>
    <w:rsid w:val="00176574"/>
    <w:rsid w:val="00190611"/>
    <w:rsid w:val="00193959"/>
    <w:rsid w:val="00197D59"/>
    <w:rsid w:val="001A065A"/>
    <w:rsid w:val="001A4041"/>
    <w:rsid w:val="001E102A"/>
    <w:rsid w:val="001E3E63"/>
    <w:rsid w:val="001F017C"/>
    <w:rsid w:val="001F0D52"/>
    <w:rsid w:val="001F2D86"/>
    <w:rsid w:val="001F5EE0"/>
    <w:rsid w:val="002013E9"/>
    <w:rsid w:val="0020304A"/>
    <w:rsid w:val="002205F5"/>
    <w:rsid w:val="0022304F"/>
    <w:rsid w:val="00236AA5"/>
    <w:rsid w:val="00245372"/>
    <w:rsid w:val="00251EDA"/>
    <w:rsid w:val="00252F5B"/>
    <w:rsid w:val="00264596"/>
    <w:rsid w:val="0026469C"/>
    <w:rsid w:val="002646E9"/>
    <w:rsid w:val="0027349D"/>
    <w:rsid w:val="0028700B"/>
    <w:rsid w:val="002A03B7"/>
    <w:rsid w:val="002A352F"/>
    <w:rsid w:val="002A5854"/>
    <w:rsid w:val="002C07E8"/>
    <w:rsid w:val="002C3352"/>
    <w:rsid w:val="002C4EDC"/>
    <w:rsid w:val="002C64CA"/>
    <w:rsid w:val="002D0DBF"/>
    <w:rsid w:val="002D12D7"/>
    <w:rsid w:val="002D2BCF"/>
    <w:rsid w:val="002E01D6"/>
    <w:rsid w:val="002E32DA"/>
    <w:rsid w:val="002E7BCE"/>
    <w:rsid w:val="002F0E60"/>
    <w:rsid w:val="002F343A"/>
    <w:rsid w:val="002F49F2"/>
    <w:rsid w:val="002F712C"/>
    <w:rsid w:val="003006ED"/>
    <w:rsid w:val="003109B7"/>
    <w:rsid w:val="00310C75"/>
    <w:rsid w:val="0031493D"/>
    <w:rsid w:val="003262D4"/>
    <w:rsid w:val="00341846"/>
    <w:rsid w:val="00367DF4"/>
    <w:rsid w:val="003816B2"/>
    <w:rsid w:val="003824FF"/>
    <w:rsid w:val="0038561C"/>
    <w:rsid w:val="003902FE"/>
    <w:rsid w:val="00393B7B"/>
    <w:rsid w:val="003957A5"/>
    <w:rsid w:val="003A7044"/>
    <w:rsid w:val="003A7821"/>
    <w:rsid w:val="003B4140"/>
    <w:rsid w:val="003C0D0A"/>
    <w:rsid w:val="003D5718"/>
    <w:rsid w:val="003E2E3C"/>
    <w:rsid w:val="003E6389"/>
    <w:rsid w:val="003F6BC0"/>
    <w:rsid w:val="00401C1F"/>
    <w:rsid w:val="00403BA8"/>
    <w:rsid w:val="0043050B"/>
    <w:rsid w:val="00432C72"/>
    <w:rsid w:val="00436C31"/>
    <w:rsid w:val="00440366"/>
    <w:rsid w:val="00464CCE"/>
    <w:rsid w:val="0046563E"/>
    <w:rsid w:val="00480DA2"/>
    <w:rsid w:val="004A4A3C"/>
    <w:rsid w:val="004B35A9"/>
    <w:rsid w:val="004B6948"/>
    <w:rsid w:val="004C7153"/>
    <w:rsid w:val="004D156F"/>
    <w:rsid w:val="004D6B45"/>
    <w:rsid w:val="00527156"/>
    <w:rsid w:val="00530D7C"/>
    <w:rsid w:val="005321F1"/>
    <w:rsid w:val="00535E8E"/>
    <w:rsid w:val="005443E4"/>
    <w:rsid w:val="00557CCC"/>
    <w:rsid w:val="00560367"/>
    <w:rsid w:val="0056227A"/>
    <w:rsid w:val="00565607"/>
    <w:rsid w:val="005747DA"/>
    <w:rsid w:val="00577A6E"/>
    <w:rsid w:val="00583421"/>
    <w:rsid w:val="0058645C"/>
    <w:rsid w:val="005B41DE"/>
    <w:rsid w:val="005B49E2"/>
    <w:rsid w:val="005B68C6"/>
    <w:rsid w:val="005C6A4B"/>
    <w:rsid w:val="005D019B"/>
    <w:rsid w:val="005D1CB9"/>
    <w:rsid w:val="00605879"/>
    <w:rsid w:val="0060615A"/>
    <w:rsid w:val="006076D6"/>
    <w:rsid w:val="006079F2"/>
    <w:rsid w:val="00611E00"/>
    <w:rsid w:val="00614406"/>
    <w:rsid w:val="0062040E"/>
    <w:rsid w:val="006221D9"/>
    <w:rsid w:val="00635C3F"/>
    <w:rsid w:val="006445E9"/>
    <w:rsid w:val="00674612"/>
    <w:rsid w:val="00677717"/>
    <w:rsid w:val="0069249B"/>
    <w:rsid w:val="006A1C73"/>
    <w:rsid w:val="006A2D9B"/>
    <w:rsid w:val="006A6547"/>
    <w:rsid w:val="006B29A9"/>
    <w:rsid w:val="006D04C6"/>
    <w:rsid w:val="006D5F63"/>
    <w:rsid w:val="006F2A81"/>
    <w:rsid w:val="00704989"/>
    <w:rsid w:val="00706033"/>
    <w:rsid w:val="00715ECA"/>
    <w:rsid w:val="00720EBB"/>
    <w:rsid w:val="007224F6"/>
    <w:rsid w:val="00731334"/>
    <w:rsid w:val="00733118"/>
    <w:rsid w:val="0073722A"/>
    <w:rsid w:val="00745C48"/>
    <w:rsid w:val="007471C0"/>
    <w:rsid w:val="00751BF8"/>
    <w:rsid w:val="007552AE"/>
    <w:rsid w:val="007739FC"/>
    <w:rsid w:val="00777B86"/>
    <w:rsid w:val="00781152"/>
    <w:rsid w:val="00785877"/>
    <w:rsid w:val="007A2F56"/>
    <w:rsid w:val="007B29EE"/>
    <w:rsid w:val="007B67EB"/>
    <w:rsid w:val="007D2C22"/>
    <w:rsid w:val="007D488F"/>
    <w:rsid w:val="007F22F8"/>
    <w:rsid w:val="00824CFC"/>
    <w:rsid w:val="00827BFA"/>
    <w:rsid w:val="00840EE7"/>
    <w:rsid w:val="00844F6E"/>
    <w:rsid w:val="00850768"/>
    <w:rsid w:val="00852436"/>
    <w:rsid w:val="00870BC5"/>
    <w:rsid w:val="00874189"/>
    <w:rsid w:val="00882F43"/>
    <w:rsid w:val="008A1727"/>
    <w:rsid w:val="008A30C3"/>
    <w:rsid w:val="008A5260"/>
    <w:rsid w:val="008A5896"/>
    <w:rsid w:val="008B0907"/>
    <w:rsid w:val="008B2391"/>
    <w:rsid w:val="008D5748"/>
    <w:rsid w:val="008E7A39"/>
    <w:rsid w:val="008F17D5"/>
    <w:rsid w:val="00902A13"/>
    <w:rsid w:val="00914C33"/>
    <w:rsid w:val="00927587"/>
    <w:rsid w:val="00932FD4"/>
    <w:rsid w:val="00935775"/>
    <w:rsid w:val="00936E88"/>
    <w:rsid w:val="0094370D"/>
    <w:rsid w:val="0094647C"/>
    <w:rsid w:val="00970C53"/>
    <w:rsid w:val="009807B9"/>
    <w:rsid w:val="00992B44"/>
    <w:rsid w:val="00995DC9"/>
    <w:rsid w:val="009A390E"/>
    <w:rsid w:val="009A3DBE"/>
    <w:rsid w:val="009A3DE7"/>
    <w:rsid w:val="009D151F"/>
    <w:rsid w:val="00A160B9"/>
    <w:rsid w:val="00A2284C"/>
    <w:rsid w:val="00A23329"/>
    <w:rsid w:val="00A2457C"/>
    <w:rsid w:val="00A40FDE"/>
    <w:rsid w:val="00A43244"/>
    <w:rsid w:val="00A43780"/>
    <w:rsid w:val="00A53A83"/>
    <w:rsid w:val="00A54E1F"/>
    <w:rsid w:val="00A5637C"/>
    <w:rsid w:val="00A57FDF"/>
    <w:rsid w:val="00A659CE"/>
    <w:rsid w:val="00A65DAC"/>
    <w:rsid w:val="00A67D3B"/>
    <w:rsid w:val="00A8406A"/>
    <w:rsid w:val="00A8771F"/>
    <w:rsid w:val="00A93454"/>
    <w:rsid w:val="00A971D5"/>
    <w:rsid w:val="00AA2160"/>
    <w:rsid w:val="00AA2790"/>
    <w:rsid w:val="00AA5089"/>
    <w:rsid w:val="00AD7388"/>
    <w:rsid w:val="00AE126E"/>
    <w:rsid w:val="00AE3EFA"/>
    <w:rsid w:val="00AE4350"/>
    <w:rsid w:val="00AE6EDF"/>
    <w:rsid w:val="00B16296"/>
    <w:rsid w:val="00B20753"/>
    <w:rsid w:val="00B21BA4"/>
    <w:rsid w:val="00B234EE"/>
    <w:rsid w:val="00B52482"/>
    <w:rsid w:val="00B5451B"/>
    <w:rsid w:val="00B5704A"/>
    <w:rsid w:val="00B638F6"/>
    <w:rsid w:val="00B646D4"/>
    <w:rsid w:val="00B81A3C"/>
    <w:rsid w:val="00B87D69"/>
    <w:rsid w:val="00BB4F89"/>
    <w:rsid w:val="00BB5443"/>
    <w:rsid w:val="00BC41C6"/>
    <w:rsid w:val="00BC5428"/>
    <w:rsid w:val="00BD0028"/>
    <w:rsid w:val="00BD5F68"/>
    <w:rsid w:val="00BE198F"/>
    <w:rsid w:val="00BE41A7"/>
    <w:rsid w:val="00BE4432"/>
    <w:rsid w:val="00BF3F2B"/>
    <w:rsid w:val="00BF702C"/>
    <w:rsid w:val="00C100E7"/>
    <w:rsid w:val="00C1339F"/>
    <w:rsid w:val="00C40655"/>
    <w:rsid w:val="00C57C78"/>
    <w:rsid w:val="00C6685B"/>
    <w:rsid w:val="00C7307F"/>
    <w:rsid w:val="00C77F60"/>
    <w:rsid w:val="00C937E9"/>
    <w:rsid w:val="00C95CBE"/>
    <w:rsid w:val="00CB0895"/>
    <w:rsid w:val="00CB2F8F"/>
    <w:rsid w:val="00CB4F32"/>
    <w:rsid w:val="00CB77C5"/>
    <w:rsid w:val="00CC6F66"/>
    <w:rsid w:val="00CD0C5D"/>
    <w:rsid w:val="00CE0222"/>
    <w:rsid w:val="00CE14F2"/>
    <w:rsid w:val="00CF08E8"/>
    <w:rsid w:val="00D14265"/>
    <w:rsid w:val="00D20426"/>
    <w:rsid w:val="00D20618"/>
    <w:rsid w:val="00D30BD0"/>
    <w:rsid w:val="00D3223E"/>
    <w:rsid w:val="00D37CE9"/>
    <w:rsid w:val="00D47659"/>
    <w:rsid w:val="00D51C23"/>
    <w:rsid w:val="00D52668"/>
    <w:rsid w:val="00D56DF7"/>
    <w:rsid w:val="00D74DBF"/>
    <w:rsid w:val="00D82616"/>
    <w:rsid w:val="00D935D2"/>
    <w:rsid w:val="00DB7A8D"/>
    <w:rsid w:val="00DC2155"/>
    <w:rsid w:val="00DF7741"/>
    <w:rsid w:val="00E207B4"/>
    <w:rsid w:val="00E20C62"/>
    <w:rsid w:val="00E21F56"/>
    <w:rsid w:val="00E445E1"/>
    <w:rsid w:val="00E53D6C"/>
    <w:rsid w:val="00E610AA"/>
    <w:rsid w:val="00E65FB8"/>
    <w:rsid w:val="00E748ED"/>
    <w:rsid w:val="00E752F8"/>
    <w:rsid w:val="00E9569A"/>
    <w:rsid w:val="00E9738A"/>
    <w:rsid w:val="00EA71AF"/>
    <w:rsid w:val="00EB1075"/>
    <w:rsid w:val="00EB78DB"/>
    <w:rsid w:val="00ED0093"/>
    <w:rsid w:val="00ED7C50"/>
    <w:rsid w:val="00EE4F65"/>
    <w:rsid w:val="00EF2E5A"/>
    <w:rsid w:val="00F14A2B"/>
    <w:rsid w:val="00F17342"/>
    <w:rsid w:val="00F22B1F"/>
    <w:rsid w:val="00F32DDB"/>
    <w:rsid w:val="00F346D7"/>
    <w:rsid w:val="00F40B91"/>
    <w:rsid w:val="00F42617"/>
    <w:rsid w:val="00F44052"/>
    <w:rsid w:val="00F55BC5"/>
    <w:rsid w:val="00F67FBE"/>
    <w:rsid w:val="00F74F6F"/>
    <w:rsid w:val="00F90146"/>
    <w:rsid w:val="00FA2DD2"/>
    <w:rsid w:val="00FB6719"/>
    <w:rsid w:val="00FB75FE"/>
    <w:rsid w:val="00FB7CB8"/>
    <w:rsid w:val="00FC32DB"/>
    <w:rsid w:val="00FE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D5A9FE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1D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uiPriority w:val="59"/>
    <w:rsid w:val="00106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3957A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uiPriority w:val="59"/>
    <w:rsid w:val="00BF702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3"/>
    <w:uiPriority w:val="59"/>
    <w:rsid w:val="00F42617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3"/>
    <w:uiPriority w:val="59"/>
    <w:rsid w:val="00D74DBF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3"/>
    <w:uiPriority w:val="59"/>
    <w:rsid w:val="00F14A2B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3"/>
    <w:uiPriority w:val="59"/>
    <w:rsid w:val="00B20753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f3"/>
    <w:rsid w:val="00870BC5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6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tp-et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E55A2-2569-410C-9DC0-C643AA3E8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3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467</cp:revision>
  <dcterms:created xsi:type="dcterms:W3CDTF">2024-12-03T10:21:00Z</dcterms:created>
  <dcterms:modified xsi:type="dcterms:W3CDTF">2026-04-09T05:56:00Z</dcterms:modified>
</cp:coreProperties>
</file>