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77F9" w:rsidRDefault="00367A3A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1</w:t>
      </w:r>
      <w:r w:rsidR="008D65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</w:t>
      </w:r>
      <w:r w:rsidR="008D650E">
        <w:t xml:space="preserve"> </w:t>
      </w:r>
      <w:r w:rsidR="00F91BE7" w:rsidRPr="00F91B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1159418</w:t>
      </w:r>
    </w:p>
    <w:p w:rsidR="009477F9" w:rsidRPr="00C21190" w:rsidRDefault="008D650E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</w:t>
      </w:r>
      <w:r w:rsidR="009F21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закупочной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комиссии </w:t>
      </w:r>
      <w:r w:rsidR="00F000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</w:t>
      </w:r>
      <w:r w:rsidR="002C11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закупке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на </w:t>
      </w:r>
      <w:r w:rsidR="00C21190" w:rsidRPr="00C21190">
        <w:rPr>
          <w:rFonts w:ascii="Times New Roman" w:hAnsi="Times New Roman" w:cs="Times New Roman"/>
          <w:b/>
          <w:spacing w:val="-6"/>
          <w:sz w:val="28"/>
          <w:szCs w:val="28"/>
        </w:rPr>
        <w:t xml:space="preserve">право заключения договора на </w:t>
      </w:r>
      <w:r w:rsidR="00F91BE7" w:rsidRPr="00F91BE7">
        <w:rPr>
          <w:rFonts w:ascii="Times New Roman" w:hAnsi="Times New Roman" w:cs="Times New Roman"/>
          <w:b/>
          <w:spacing w:val="-6"/>
          <w:sz w:val="28"/>
          <w:szCs w:val="28"/>
        </w:rPr>
        <w:t>оказание комплекса услуг по организации служебных командировок для работников ООО «</w:t>
      </w:r>
      <w:proofErr w:type="spellStart"/>
      <w:r w:rsidR="00F91BE7" w:rsidRPr="00F91BE7">
        <w:rPr>
          <w:rFonts w:ascii="Times New Roman" w:hAnsi="Times New Roman" w:cs="Times New Roman"/>
          <w:b/>
          <w:spacing w:val="-6"/>
          <w:sz w:val="28"/>
          <w:szCs w:val="28"/>
        </w:rPr>
        <w:t>Энергофлот</w:t>
      </w:r>
      <w:proofErr w:type="spellEnd"/>
      <w:r w:rsidR="00F91BE7" w:rsidRPr="00F91BE7">
        <w:rPr>
          <w:rFonts w:ascii="Times New Roman" w:hAnsi="Times New Roman" w:cs="Times New Roman"/>
          <w:b/>
          <w:spacing w:val="-6"/>
          <w:sz w:val="28"/>
          <w:szCs w:val="28"/>
        </w:rPr>
        <w:t>»</w:t>
      </w:r>
      <w:r w:rsidR="0086367D" w:rsidRPr="0086367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9477F9" w:rsidRDefault="009477F9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9477F9" w:rsidRDefault="008D650E">
      <w:pPr>
        <w:widowControl w:val="0"/>
        <w:tabs>
          <w:tab w:val="left" w:pos="252"/>
          <w:tab w:val="righ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 Моск</w:t>
      </w:r>
      <w:r w:rsidR="00E61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ва</w:t>
      </w:r>
      <w:r w:rsidR="00E61F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дата подписания протокола «__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F91B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апреля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202</w:t>
      </w:r>
      <w:r w:rsidR="002C11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9477F9" w:rsidRDefault="009477F9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477F9" w:rsidRDefault="009477F9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477F9" w:rsidRPr="001C42DD" w:rsidRDefault="008D650E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EC7D84" w:rsidRPr="00EC7D84" w:rsidRDefault="00EC7D84" w:rsidP="00EC7D84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C7D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Заказчик, являющийся Организатором закупки:</w:t>
      </w:r>
    </w:p>
    <w:p w:rsidR="009477F9" w:rsidRPr="00476F94" w:rsidRDefault="00EC7D84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pacing w:val="-6"/>
          <w:sz w:val="28"/>
          <w:szCs w:val="28"/>
        </w:rPr>
      </w:pPr>
      <w:r w:rsidRPr="00992527">
        <w:rPr>
          <w:rFonts w:ascii="Times New Roman" w:hAnsi="Times New Roman"/>
          <w:sz w:val="28"/>
          <w:szCs w:val="28"/>
        </w:rPr>
        <w:t>ООО «</w:t>
      </w:r>
      <w:proofErr w:type="spellStart"/>
      <w:r w:rsidRPr="00992527">
        <w:rPr>
          <w:rFonts w:ascii="Times New Roman" w:hAnsi="Times New Roman"/>
          <w:sz w:val="28"/>
          <w:szCs w:val="28"/>
        </w:rPr>
        <w:t>Энергофлот</w:t>
      </w:r>
      <w:proofErr w:type="spellEnd"/>
      <w:r w:rsidRPr="00992527">
        <w:rPr>
          <w:rFonts w:ascii="Times New Roman" w:hAnsi="Times New Roman"/>
          <w:sz w:val="28"/>
          <w:szCs w:val="28"/>
        </w:rPr>
        <w:t>»</w:t>
      </w:r>
      <w:r w:rsidR="008D650E" w:rsidRPr="00476F94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</w:p>
    <w:p w:rsidR="009477F9" w:rsidRPr="00476F94" w:rsidRDefault="002C119A">
      <w:pPr>
        <w:tabs>
          <w:tab w:val="left" w:pos="0"/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pacing w:val="-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Способ закупки</w:t>
      </w:r>
      <w:r w:rsidR="008D65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8D65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C119A">
        <w:rPr>
          <w:rFonts w:ascii="Times New Roman" w:eastAsia="Times New Roman" w:hAnsi="Times New Roman" w:cs="Times New Roman"/>
          <w:sz w:val="28"/>
          <w:szCs w:val="28"/>
          <w:lang w:eastAsia="ru-RU"/>
        </w:rPr>
        <w:t>ткрытый одноэтапный конкурс в электронной форме без предварительного квалификационного отбора</w:t>
      </w:r>
      <w:r w:rsidR="00F47AC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C11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участниками которого могут быть только субъекты малого и среднего предпринимательства</w:t>
      </w:r>
      <w:r w:rsidR="003015C2">
        <w:rPr>
          <w:rFonts w:ascii="Times New Roman" w:hAnsi="Times New Roman" w:cs="Times New Roman"/>
          <w:bCs/>
          <w:sz w:val="28"/>
          <w:szCs w:val="28"/>
        </w:rPr>
        <w:t>.</w:t>
      </w:r>
    </w:p>
    <w:p w:rsidR="009477F9" w:rsidRDefault="00EF7D4E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Предмет закупки</w:t>
      </w:r>
      <w:r w:rsidR="008D65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8D65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C11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Право заключения договора на </w:t>
      </w:r>
      <w:r w:rsidR="00F91BE7" w:rsidRPr="007766EB">
        <w:rPr>
          <w:rFonts w:ascii="Times New Roman" w:hAnsi="Times New Roman"/>
          <w:sz w:val="28"/>
          <w:szCs w:val="28"/>
        </w:rPr>
        <w:t xml:space="preserve">оказание комплекса услуг </w:t>
      </w:r>
      <w:r w:rsidR="00F91BE7" w:rsidRPr="00992527">
        <w:rPr>
          <w:rFonts w:ascii="Times New Roman" w:hAnsi="Times New Roman"/>
          <w:sz w:val="28"/>
          <w:szCs w:val="28"/>
        </w:rPr>
        <w:t>по организации служебных командировок для работников ООО «</w:t>
      </w:r>
      <w:proofErr w:type="spellStart"/>
      <w:r w:rsidR="00F91BE7" w:rsidRPr="00992527">
        <w:rPr>
          <w:rFonts w:ascii="Times New Roman" w:hAnsi="Times New Roman"/>
          <w:sz w:val="28"/>
          <w:szCs w:val="28"/>
        </w:rPr>
        <w:t>Энергофлот</w:t>
      </w:r>
      <w:proofErr w:type="spellEnd"/>
      <w:r w:rsidR="00F91BE7" w:rsidRPr="00992527">
        <w:rPr>
          <w:rFonts w:ascii="Times New Roman" w:hAnsi="Times New Roman"/>
          <w:sz w:val="28"/>
          <w:szCs w:val="28"/>
        </w:rPr>
        <w:t>»</w:t>
      </w:r>
      <w:r w:rsidR="002C119A">
        <w:rPr>
          <w:rFonts w:ascii="Times New Roman" w:hAnsi="Times New Roman" w:cs="Times New Roman"/>
          <w:bCs/>
          <w:sz w:val="28"/>
          <w:szCs w:val="28"/>
        </w:rPr>
        <w:t>.</w:t>
      </w:r>
    </w:p>
    <w:p w:rsidR="002C119A" w:rsidRPr="00731842" w:rsidRDefault="002C119A" w:rsidP="002C119A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1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Состав и объем </w:t>
      </w:r>
      <w:r w:rsidRPr="00731842">
        <w:rPr>
          <w:rFonts w:ascii="Times New Roman" w:eastAsia="Calibri" w:hAnsi="Times New Roman" w:cs="Times New Roman"/>
          <w:b/>
          <w:sz w:val="28"/>
          <w:szCs w:val="28"/>
        </w:rPr>
        <w:t>оказания услуг</w:t>
      </w:r>
      <w:r w:rsidRPr="007318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731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31842">
        <w:rPr>
          <w:rFonts w:ascii="Times New Roman" w:hAnsi="Times New Roman" w:cs="Times New Roman"/>
          <w:sz w:val="28"/>
          <w:szCs w:val="28"/>
        </w:rPr>
        <w:t>все необходимые сведен</w:t>
      </w:r>
      <w:r w:rsidR="00F47AC3">
        <w:rPr>
          <w:rFonts w:ascii="Times New Roman" w:hAnsi="Times New Roman" w:cs="Times New Roman"/>
          <w:sz w:val="28"/>
          <w:szCs w:val="28"/>
        </w:rPr>
        <w:t>ия приведены в Томе 2 закупочной</w:t>
      </w:r>
      <w:r w:rsidRPr="00731842">
        <w:rPr>
          <w:rFonts w:ascii="Times New Roman" w:hAnsi="Times New Roman" w:cs="Times New Roman"/>
          <w:sz w:val="28"/>
          <w:szCs w:val="28"/>
        </w:rPr>
        <w:t xml:space="preserve"> документации</w:t>
      </w:r>
      <w:r w:rsidRPr="0073184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477F9" w:rsidRPr="00731842" w:rsidRDefault="008D650E">
      <w:pPr>
        <w:tabs>
          <w:tab w:val="left" w:pos="0"/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Срок </w:t>
      </w:r>
      <w:r w:rsidR="00731842">
        <w:rPr>
          <w:rFonts w:ascii="Times New Roman" w:eastAsia="Calibri" w:hAnsi="Times New Roman" w:cs="Times New Roman"/>
          <w:b/>
          <w:sz w:val="28"/>
          <w:szCs w:val="28"/>
        </w:rPr>
        <w:t>оказания услуг</w:t>
      </w:r>
      <w:r>
        <w:rPr>
          <w:rFonts w:ascii="Times New Roman" w:eastAsia="Calibri" w:hAnsi="Times New Roman" w:cs="Times New Roman"/>
          <w:b/>
          <w:sz w:val="28"/>
          <w:szCs w:val="28"/>
        </w:rPr>
        <w:t>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E4CDC">
        <w:rPr>
          <w:rFonts w:ascii="Times New Roman" w:hAnsi="Times New Roman" w:cs="Times New Roman"/>
          <w:sz w:val="28"/>
          <w:szCs w:val="28"/>
        </w:rPr>
        <w:t>В</w:t>
      </w:r>
      <w:r w:rsidR="00731842" w:rsidRPr="00731842">
        <w:rPr>
          <w:rFonts w:ascii="Times New Roman" w:hAnsi="Times New Roman" w:cs="Times New Roman"/>
          <w:sz w:val="28"/>
          <w:szCs w:val="28"/>
        </w:rPr>
        <w:t xml:space="preserve"> соответствии с проектом договора (Часть 3 «Пр</w:t>
      </w:r>
      <w:r w:rsidR="00F47AC3">
        <w:rPr>
          <w:rFonts w:ascii="Times New Roman" w:hAnsi="Times New Roman" w:cs="Times New Roman"/>
          <w:sz w:val="28"/>
          <w:szCs w:val="28"/>
        </w:rPr>
        <w:t>оект договора» Тома 1 закупочной</w:t>
      </w:r>
      <w:r w:rsidR="00731842" w:rsidRPr="00731842">
        <w:rPr>
          <w:rFonts w:ascii="Times New Roman" w:hAnsi="Times New Roman" w:cs="Times New Roman"/>
          <w:sz w:val="28"/>
          <w:szCs w:val="28"/>
        </w:rPr>
        <w:t xml:space="preserve"> документации</w:t>
      </w:r>
      <w:r w:rsidRPr="00731842">
        <w:rPr>
          <w:rFonts w:ascii="Times New Roman" w:eastAsia="Calibri" w:hAnsi="Times New Roman" w:cs="Times New Roman"/>
          <w:sz w:val="28"/>
          <w:szCs w:val="28"/>
        </w:rPr>
        <w:t>).</w:t>
      </w:r>
    </w:p>
    <w:p w:rsidR="009477F9" w:rsidRPr="00731842" w:rsidRDefault="009477F9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1BE7" w:rsidRPr="00F91BE7" w:rsidRDefault="00F91BE7" w:rsidP="00F91BE7">
      <w:pPr>
        <w:tabs>
          <w:tab w:val="left" w:pos="0"/>
          <w:tab w:val="left" w:pos="1134"/>
        </w:tabs>
        <w:suppressAutoHyphens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91BE7">
        <w:rPr>
          <w:rFonts w:ascii="Times New Roman" w:hAnsi="Times New Roman" w:cs="Times New Roman"/>
          <w:b/>
          <w:sz w:val="28"/>
          <w:szCs w:val="28"/>
        </w:rPr>
        <w:t xml:space="preserve">Предельная цена договора: </w:t>
      </w:r>
    </w:p>
    <w:p w:rsidR="00F91BE7" w:rsidRPr="00F91BE7" w:rsidRDefault="00F91BE7" w:rsidP="00F91BE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1BE7">
        <w:rPr>
          <w:rFonts w:ascii="Times New Roman" w:hAnsi="Times New Roman" w:cs="Times New Roman"/>
          <w:sz w:val="28"/>
          <w:szCs w:val="28"/>
        </w:rPr>
        <w:t>35 000 000,00 руб., с учетом всех налогов и сборов.</w:t>
      </w:r>
    </w:p>
    <w:p w:rsidR="00F91BE7" w:rsidRPr="00F91BE7" w:rsidRDefault="00F91BE7" w:rsidP="00F91BE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1BE7">
        <w:rPr>
          <w:rFonts w:ascii="Times New Roman" w:hAnsi="Times New Roman" w:cs="Times New Roman"/>
          <w:sz w:val="28"/>
          <w:szCs w:val="28"/>
        </w:rPr>
        <w:t>Предельная стоимость закупки формируется из:</w:t>
      </w:r>
    </w:p>
    <w:p w:rsidR="00F91BE7" w:rsidRPr="00F91BE7" w:rsidRDefault="00F91BE7" w:rsidP="00F91BE7">
      <w:pPr>
        <w:pStyle w:val="afa"/>
        <w:numPr>
          <w:ilvl w:val="0"/>
          <w:numId w:val="39"/>
        </w:numPr>
        <w:suppressAutoHyphens w:val="0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F91BE7">
        <w:rPr>
          <w:rFonts w:eastAsiaTheme="minorHAnsi"/>
          <w:sz w:val="28"/>
          <w:szCs w:val="28"/>
          <w:lang w:eastAsia="en-US"/>
        </w:rPr>
        <w:t>стоимости вознаграждений исполнителя за оказание следующих услуг (стоимость транзакции):</w:t>
      </w:r>
    </w:p>
    <w:p w:rsidR="00F91BE7" w:rsidRPr="00F91BE7" w:rsidRDefault="00F91BE7" w:rsidP="00F91BE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1BE7">
        <w:rPr>
          <w:rFonts w:ascii="Times New Roman" w:hAnsi="Times New Roman" w:cs="Times New Roman"/>
          <w:sz w:val="28"/>
          <w:szCs w:val="28"/>
        </w:rPr>
        <w:t>- Услуги по приобретению авиабилетов посредством онлайн-системы (с возможность привлечения консультанта по бронированию)</w:t>
      </w:r>
    </w:p>
    <w:p w:rsidR="00F91BE7" w:rsidRPr="00F91BE7" w:rsidRDefault="00F91BE7" w:rsidP="00F91BE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1BE7">
        <w:rPr>
          <w:rFonts w:ascii="Times New Roman" w:hAnsi="Times New Roman" w:cs="Times New Roman"/>
          <w:sz w:val="28"/>
          <w:szCs w:val="28"/>
        </w:rPr>
        <w:t>- Услуги по приобретению железнодорожных билетов (далее ж/д билеты) посредством онлайн-системы (с возможность привлечения консультанта по бронированию)</w:t>
      </w:r>
    </w:p>
    <w:p w:rsidR="00F91BE7" w:rsidRPr="00F91BE7" w:rsidRDefault="00F91BE7" w:rsidP="00F91BE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1BE7">
        <w:rPr>
          <w:rFonts w:ascii="Times New Roman" w:hAnsi="Times New Roman" w:cs="Times New Roman"/>
          <w:sz w:val="28"/>
          <w:szCs w:val="28"/>
        </w:rPr>
        <w:t>- Оформление деловых и туристических виз</w:t>
      </w:r>
    </w:p>
    <w:p w:rsidR="00F91BE7" w:rsidRPr="00F91BE7" w:rsidRDefault="00F91BE7" w:rsidP="00F91BE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1BE7">
        <w:rPr>
          <w:rFonts w:ascii="Times New Roman" w:hAnsi="Times New Roman" w:cs="Times New Roman"/>
          <w:sz w:val="28"/>
          <w:szCs w:val="28"/>
        </w:rPr>
        <w:t xml:space="preserve">- Услуги по организации проживания в гостиницах и найма жилых помещений по специальным тарифам (условиям), в том числе в рамках мероприятий (конференций, совещаний и иных мероприятий), оператором </w:t>
      </w:r>
      <w:proofErr w:type="gramStart"/>
      <w:r w:rsidRPr="00F91BE7">
        <w:rPr>
          <w:rFonts w:ascii="Times New Roman" w:hAnsi="Times New Roman" w:cs="Times New Roman"/>
          <w:sz w:val="28"/>
          <w:szCs w:val="28"/>
        </w:rPr>
        <w:t>по организации</w:t>
      </w:r>
      <w:proofErr w:type="gramEnd"/>
      <w:r w:rsidRPr="00F91BE7">
        <w:rPr>
          <w:rFonts w:ascii="Times New Roman" w:hAnsi="Times New Roman" w:cs="Times New Roman"/>
          <w:sz w:val="28"/>
          <w:szCs w:val="28"/>
        </w:rPr>
        <w:t xml:space="preserve"> которых (в том числе по размещению участников таких мероприятий в гостиницах или иных жилых помещениях) выступает третья сторона;</w:t>
      </w:r>
    </w:p>
    <w:p w:rsidR="00F91BE7" w:rsidRPr="00F91BE7" w:rsidRDefault="00F91BE7" w:rsidP="00F91BE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1BE7">
        <w:rPr>
          <w:rFonts w:ascii="Times New Roman" w:hAnsi="Times New Roman" w:cs="Times New Roman"/>
          <w:sz w:val="28"/>
          <w:szCs w:val="28"/>
        </w:rPr>
        <w:t>- Бронирование переговорных комнат и конференц-залов в гостиницах и в наёмных жилых помещениях на территории РФ и за пределами территории РФ</w:t>
      </w:r>
    </w:p>
    <w:p w:rsidR="00F91BE7" w:rsidRPr="00F91BE7" w:rsidRDefault="00F91BE7" w:rsidP="00F91BE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1BE7">
        <w:rPr>
          <w:rFonts w:ascii="Times New Roman" w:hAnsi="Times New Roman" w:cs="Times New Roman"/>
          <w:sz w:val="28"/>
          <w:szCs w:val="28"/>
        </w:rPr>
        <w:t>- Оформление приглашений, сопровождение российский виз</w:t>
      </w:r>
    </w:p>
    <w:p w:rsidR="00F91BE7" w:rsidRPr="00F91BE7" w:rsidRDefault="00F91BE7" w:rsidP="00F91BE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91BE7" w:rsidRPr="002D729A" w:rsidRDefault="00F91BE7" w:rsidP="00F91BE7">
      <w:pPr>
        <w:pStyle w:val="afa"/>
        <w:numPr>
          <w:ilvl w:val="0"/>
          <w:numId w:val="39"/>
        </w:numPr>
        <w:suppressAutoHyphens w:val="0"/>
        <w:ind w:left="0" w:firstLine="709"/>
        <w:jc w:val="both"/>
        <w:rPr>
          <w:iCs/>
          <w:sz w:val="28"/>
          <w:szCs w:val="28"/>
        </w:rPr>
      </w:pPr>
      <w:r w:rsidRPr="002D729A">
        <w:rPr>
          <w:sz w:val="28"/>
          <w:szCs w:val="28"/>
        </w:rPr>
        <w:t>стоимости</w:t>
      </w:r>
      <w:r w:rsidRPr="002D729A">
        <w:rPr>
          <w:iCs/>
          <w:sz w:val="28"/>
          <w:szCs w:val="28"/>
        </w:rPr>
        <w:t xml:space="preserve"> следующих объектов, приобретаемых исполнителем для заказчика (результата оказания услуги):</w:t>
      </w:r>
    </w:p>
    <w:p w:rsidR="00F91BE7" w:rsidRPr="002D729A" w:rsidRDefault="00F91BE7" w:rsidP="00F91BE7">
      <w:pPr>
        <w:pStyle w:val="afa"/>
        <w:numPr>
          <w:ilvl w:val="0"/>
          <w:numId w:val="40"/>
        </w:numPr>
        <w:tabs>
          <w:tab w:val="left" w:pos="0"/>
          <w:tab w:val="left" w:pos="1134"/>
        </w:tabs>
        <w:suppressAutoHyphens w:val="0"/>
        <w:ind w:left="0" w:firstLine="709"/>
        <w:jc w:val="both"/>
        <w:rPr>
          <w:iCs/>
          <w:sz w:val="28"/>
          <w:szCs w:val="28"/>
        </w:rPr>
      </w:pPr>
      <w:r w:rsidRPr="002D729A">
        <w:rPr>
          <w:iCs/>
          <w:sz w:val="28"/>
          <w:szCs w:val="28"/>
        </w:rPr>
        <w:t>авиабилеты по маршруту</w:t>
      </w:r>
      <w:r>
        <w:rPr>
          <w:iCs/>
          <w:sz w:val="28"/>
          <w:szCs w:val="28"/>
        </w:rPr>
        <w:t>;</w:t>
      </w:r>
    </w:p>
    <w:p w:rsidR="00F91BE7" w:rsidRPr="002D729A" w:rsidRDefault="00F91BE7" w:rsidP="00F91BE7">
      <w:pPr>
        <w:pStyle w:val="afa"/>
        <w:numPr>
          <w:ilvl w:val="0"/>
          <w:numId w:val="40"/>
        </w:numPr>
        <w:tabs>
          <w:tab w:val="left" w:pos="0"/>
          <w:tab w:val="left" w:pos="1134"/>
        </w:tabs>
        <w:suppressAutoHyphens w:val="0"/>
        <w:ind w:left="0" w:firstLine="709"/>
        <w:jc w:val="both"/>
        <w:rPr>
          <w:iCs/>
          <w:sz w:val="28"/>
          <w:szCs w:val="28"/>
        </w:rPr>
      </w:pPr>
      <w:r w:rsidRPr="002D729A">
        <w:rPr>
          <w:iCs/>
          <w:sz w:val="28"/>
          <w:szCs w:val="28"/>
        </w:rPr>
        <w:t>железнодорожные билеты по маршруту</w:t>
      </w:r>
      <w:r>
        <w:rPr>
          <w:iCs/>
          <w:sz w:val="28"/>
          <w:szCs w:val="28"/>
        </w:rPr>
        <w:t>;</w:t>
      </w:r>
    </w:p>
    <w:p w:rsidR="00F91BE7" w:rsidRPr="002D729A" w:rsidRDefault="00F91BE7" w:rsidP="00F91BE7">
      <w:pPr>
        <w:pStyle w:val="afa"/>
        <w:numPr>
          <w:ilvl w:val="0"/>
          <w:numId w:val="40"/>
        </w:numPr>
        <w:tabs>
          <w:tab w:val="left" w:pos="0"/>
          <w:tab w:val="left" w:pos="1134"/>
        </w:tabs>
        <w:suppressAutoHyphens w:val="0"/>
        <w:ind w:left="0"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проживания</w:t>
      </w:r>
      <w:r w:rsidRPr="002D729A">
        <w:rPr>
          <w:iCs/>
          <w:sz w:val="28"/>
          <w:szCs w:val="28"/>
        </w:rPr>
        <w:t xml:space="preserve"> в гостиницах</w:t>
      </w:r>
      <w:r>
        <w:rPr>
          <w:iCs/>
          <w:sz w:val="28"/>
          <w:szCs w:val="28"/>
        </w:rPr>
        <w:t>/отелях;</w:t>
      </w:r>
    </w:p>
    <w:p w:rsidR="00F91BE7" w:rsidRDefault="00F91BE7" w:rsidP="00F91BE7">
      <w:pPr>
        <w:pStyle w:val="afa"/>
        <w:numPr>
          <w:ilvl w:val="0"/>
          <w:numId w:val="40"/>
        </w:numPr>
        <w:tabs>
          <w:tab w:val="left" w:pos="0"/>
          <w:tab w:val="left" w:pos="1134"/>
        </w:tabs>
        <w:suppressAutoHyphens w:val="0"/>
        <w:ind w:left="0" w:firstLine="709"/>
        <w:jc w:val="both"/>
        <w:rPr>
          <w:iCs/>
          <w:sz w:val="28"/>
          <w:szCs w:val="28"/>
        </w:rPr>
      </w:pPr>
      <w:r w:rsidRPr="00A1065B">
        <w:rPr>
          <w:iCs/>
          <w:sz w:val="28"/>
          <w:szCs w:val="28"/>
        </w:rPr>
        <w:t xml:space="preserve">проживания в гостиницах и найма жилых помещений по специальным тарифам (условиям), в том числе в рамках мероприятий (конференций, совещаний и иных мероприятий), оператором </w:t>
      </w:r>
      <w:proofErr w:type="gramStart"/>
      <w:r w:rsidRPr="00A1065B">
        <w:rPr>
          <w:iCs/>
          <w:sz w:val="28"/>
          <w:szCs w:val="28"/>
        </w:rPr>
        <w:t>по организации</w:t>
      </w:r>
      <w:proofErr w:type="gramEnd"/>
      <w:r w:rsidRPr="00A1065B">
        <w:rPr>
          <w:iCs/>
          <w:sz w:val="28"/>
          <w:szCs w:val="28"/>
        </w:rPr>
        <w:t xml:space="preserve"> которых (в том числе по размещению участников таких мероприятий в гостиницах или иных жилых помещениях) выступает третья сторона;</w:t>
      </w:r>
    </w:p>
    <w:p w:rsidR="00F91BE7" w:rsidRDefault="00F91BE7" w:rsidP="00F91BE7">
      <w:pPr>
        <w:pStyle w:val="afa"/>
        <w:numPr>
          <w:ilvl w:val="0"/>
          <w:numId w:val="40"/>
        </w:numPr>
        <w:tabs>
          <w:tab w:val="left" w:pos="0"/>
          <w:tab w:val="left" w:pos="1134"/>
        </w:tabs>
        <w:suppressAutoHyphens w:val="0"/>
        <w:ind w:left="0"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аренда/предоставление автотранспорта</w:t>
      </w:r>
    </w:p>
    <w:p w:rsidR="00F91BE7" w:rsidRDefault="00F91BE7" w:rsidP="00F91BE7">
      <w:pPr>
        <w:pStyle w:val="afa"/>
        <w:numPr>
          <w:ilvl w:val="0"/>
          <w:numId w:val="40"/>
        </w:numPr>
        <w:tabs>
          <w:tab w:val="left" w:pos="0"/>
          <w:tab w:val="left" w:pos="1134"/>
        </w:tabs>
        <w:suppressAutoHyphens w:val="0"/>
        <w:ind w:left="0" w:firstLine="709"/>
        <w:jc w:val="both"/>
        <w:rPr>
          <w:iCs/>
          <w:sz w:val="28"/>
          <w:szCs w:val="28"/>
        </w:rPr>
      </w:pPr>
      <w:r w:rsidRPr="00A4583F">
        <w:rPr>
          <w:iCs/>
          <w:sz w:val="28"/>
          <w:szCs w:val="28"/>
        </w:rPr>
        <w:t>переговорных комнат и конференц-залов в гостиницах и в наёмных жилых помещениях на территории РФ и за пределами территории РФ</w:t>
      </w:r>
    </w:p>
    <w:p w:rsidR="00F91BE7" w:rsidRDefault="00F91BE7" w:rsidP="00F91BE7">
      <w:pPr>
        <w:pStyle w:val="afa"/>
        <w:numPr>
          <w:ilvl w:val="0"/>
          <w:numId w:val="40"/>
        </w:numPr>
        <w:tabs>
          <w:tab w:val="left" w:pos="0"/>
          <w:tab w:val="left" w:pos="993"/>
        </w:tabs>
        <w:suppressAutoHyphens w:val="0"/>
        <w:ind w:left="993" w:hanging="284"/>
        <w:jc w:val="both"/>
        <w:rPr>
          <w:iCs/>
          <w:sz w:val="28"/>
          <w:szCs w:val="28"/>
        </w:rPr>
      </w:pPr>
      <w:r w:rsidRPr="002D729A">
        <w:rPr>
          <w:iCs/>
          <w:sz w:val="28"/>
          <w:szCs w:val="28"/>
        </w:rPr>
        <w:t>оформлени</w:t>
      </w:r>
      <w:r>
        <w:rPr>
          <w:iCs/>
          <w:sz w:val="28"/>
          <w:szCs w:val="28"/>
        </w:rPr>
        <w:t xml:space="preserve">я </w:t>
      </w:r>
      <w:r w:rsidRPr="002D729A">
        <w:rPr>
          <w:iCs/>
          <w:sz w:val="28"/>
          <w:szCs w:val="28"/>
        </w:rPr>
        <w:t xml:space="preserve">виз для </w:t>
      </w:r>
      <w:r w:rsidRPr="00F00F23">
        <w:rPr>
          <w:iCs/>
          <w:sz w:val="28"/>
          <w:szCs w:val="28"/>
        </w:rPr>
        <w:t>въезда на территорию иностранного государства</w:t>
      </w:r>
    </w:p>
    <w:p w:rsidR="00F91BE7" w:rsidRPr="00A4583F" w:rsidRDefault="00F91BE7" w:rsidP="00F91BE7">
      <w:pPr>
        <w:pStyle w:val="afa"/>
        <w:numPr>
          <w:ilvl w:val="0"/>
          <w:numId w:val="40"/>
        </w:numPr>
        <w:tabs>
          <w:tab w:val="left" w:pos="0"/>
          <w:tab w:val="left" w:pos="1134"/>
        </w:tabs>
        <w:suppressAutoHyphens w:val="0"/>
        <w:ind w:left="0" w:firstLine="709"/>
        <w:jc w:val="both"/>
        <w:rPr>
          <w:iCs/>
          <w:sz w:val="28"/>
          <w:szCs w:val="28"/>
        </w:rPr>
      </w:pPr>
      <w:r w:rsidRPr="00A4583F">
        <w:rPr>
          <w:iCs/>
          <w:sz w:val="28"/>
          <w:szCs w:val="28"/>
        </w:rPr>
        <w:t>VIP обслуживания в аэропортах при прибытии/отправления авиарейса</w:t>
      </w:r>
    </w:p>
    <w:p w:rsidR="00F91BE7" w:rsidRPr="00A4583F" w:rsidRDefault="00F91BE7" w:rsidP="00F91BE7">
      <w:pPr>
        <w:pStyle w:val="afa"/>
        <w:numPr>
          <w:ilvl w:val="0"/>
          <w:numId w:val="40"/>
        </w:numPr>
        <w:tabs>
          <w:tab w:val="left" w:pos="0"/>
          <w:tab w:val="left" w:pos="1134"/>
        </w:tabs>
        <w:suppressAutoHyphens w:val="0"/>
        <w:ind w:left="0" w:firstLine="709"/>
        <w:jc w:val="both"/>
        <w:rPr>
          <w:iCs/>
          <w:sz w:val="28"/>
          <w:szCs w:val="28"/>
        </w:rPr>
      </w:pPr>
      <w:r w:rsidRPr="00A4583F">
        <w:rPr>
          <w:iCs/>
          <w:sz w:val="28"/>
          <w:szCs w:val="28"/>
        </w:rPr>
        <w:t xml:space="preserve"> полис медицинского страхования</w:t>
      </w:r>
    </w:p>
    <w:p w:rsidR="00F91BE7" w:rsidRPr="00A4583F" w:rsidRDefault="00F91BE7" w:rsidP="00F91BE7">
      <w:pPr>
        <w:pStyle w:val="afa"/>
        <w:numPr>
          <w:ilvl w:val="0"/>
          <w:numId w:val="40"/>
        </w:numPr>
        <w:tabs>
          <w:tab w:val="left" w:pos="0"/>
          <w:tab w:val="left" w:pos="1134"/>
        </w:tabs>
        <w:suppressAutoHyphens w:val="0"/>
        <w:ind w:left="0" w:firstLine="709"/>
        <w:jc w:val="both"/>
        <w:rPr>
          <w:iCs/>
          <w:sz w:val="28"/>
          <w:szCs w:val="28"/>
        </w:rPr>
      </w:pPr>
      <w:r w:rsidRPr="00A4583F">
        <w:rPr>
          <w:iCs/>
          <w:sz w:val="28"/>
          <w:szCs w:val="28"/>
        </w:rPr>
        <w:t xml:space="preserve"> приглашения, сопровождение российский виз</w:t>
      </w:r>
    </w:p>
    <w:p w:rsidR="00F91BE7" w:rsidRPr="006146DD" w:rsidRDefault="00F91BE7" w:rsidP="00F91BE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F91BE7" w:rsidRPr="00F91BE7" w:rsidRDefault="00F91BE7" w:rsidP="00F91BE7">
      <w:pPr>
        <w:tabs>
          <w:tab w:val="left" w:pos="1134"/>
        </w:tabs>
        <w:ind w:firstLine="709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BE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Начальные (максимальные) цены единиц продукции:</w:t>
      </w:r>
    </w:p>
    <w:p w:rsidR="00F91BE7" w:rsidRPr="008C781E" w:rsidRDefault="00F91BE7" w:rsidP="00F91BE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tbl>
      <w:tblPr>
        <w:tblStyle w:val="aff7"/>
        <w:tblW w:w="5000" w:type="pct"/>
        <w:tblLook w:val="04A0" w:firstRow="1" w:lastRow="0" w:firstColumn="1" w:lastColumn="0" w:noHBand="0" w:noVBand="1"/>
      </w:tblPr>
      <w:tblGrid>
        <w:gridCol w:w="626"/>
        <w:gridCol w:w="5940"/>
        <w:gridCol w:w="3061"/>
      </w:tblGrid>
      <w:tr w:rsidR="00F91BE7" w:rsidRPr="00F91BE7" w:rsidTr="00B57B41">
        <w:tc>
          <w:tcPr>
            <w:tcW w:w="5000" w:type="pct"/>
            <w:gridSpan w:val="3"/>
            <w:shd w:val="clear" w:color="auto" w:fill="auto"/>
            <w:vAlign w:val="center"/>
          </w:tcPr>
          <w:p w:rsidR="00F91BE7" w:rsidRPr="00F91BE7" w:rsidRDefault="00F91BE7" w:rsidP="00B57B41">
            <w:pPr>
              <w:widowControl w:val="0"/>
              <w:rPr>
                <w:rFonts w:ascii="Times New Roman" w:hAnsi="Times New Roman" w:cs="Times New Roman"/>
              </w:rPr>
            </w:pPr>
            <w:r w:rsidRPr="00F91BE7">
              <w:rPr>
                <w:rFonts w:ascii="Times New Roman" w:hAnsi="Times New Roman" w:cs="Times New Roman"/>
              </w:rPr>
              <w:t>1. Услуги, за оказание которых исполнителю выплачивается вознаграждение по договору (стоимость транзакции):</w:t>
            </w:r>
          </w:p>
        </w:tc>
      </w:tr>
      <w:tr w:rsidR="00F91BE7" w:rsidRPr="00F91BE7" w:rsidTr="00B57B41">
        <w:tc>
          <w:tcPr>
            <w:tcW w:w="325" w:type="pct"/>
            <w:shd w:val="clear" w:color="auto" w:fill="auto"/>
            <w:vAlign w:val="center"/>
          </w:tcPr>
          <w:p w:rsidR="00F91BE7" w:rsidRPr="00F91BE7" w:rsidRDefault="00F91BE7" w:rsidP="00B57B41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F91BE7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3085" w:type="pct"/>
            <w:shd w:val="clear" w:color="auto" w:fill="auto"/>
            <w:vAlign w:val="center"/>
          </w:tcPr>
          <w:p w:rsidR="00F91BE7" w:rsidRPr="00F91BE7" w:rsidRDefault="00F91BE7" w:rsidP="00B57B41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F91BE7">
              <w:rPr>
                <w:rFonts w:ascii="Times New Roman" w:hAnsi="Times New Roman" w:cs="Times New Roman"/>
              </w:rPr>
              <w:t>Наименование</w:t>
            </w:r>
            <w:r w:rsidRPr="00F91BE7">
              <w:rPr>
                <w:rFonts w:ascii="Times New Roman" w:hAnsi="Times New Roman" w:cs="Times New Roman"/>
                <w:b/>
                <w:i/>
              </w:rPr>
              <w:t xml:space="preserve"> </w:t>
            </w:r>
            <w:r w:rsidRPr="00F91BE7">
              <w:rPr>
                <w:rFonts w:ascii="Times New Roman" w:hAnsi="Times New Roman" w:cs="Times New Roman"/>
              </w:rPr>
              <w:t>продукции</w:t>
            </w:r>
          </w:p>
        </w:tc>
        <w:tc>
          <w:tcPr>
            <w:tcW w:w="1590" w:type="pct"/>
            <w:shd w:val="clear" w:color="auto" w:fill="auto"/>
            <w:vAlign w:val="center"/>
          </w:tcPr>
          <w:p w:rsidR="00F91BE7" w:rsidRPr="00F91BE7" w:rsidRDefault="00F91BE7" w:rsidP="00B57B41">
            <w:pPr>
              <w:tabs>
                <w:tab w:val="left" w:pos="1134"/>
              </w:tabs>
              <w:contextualSpacing/>
              <w:jc w:val="both"/>
              <w:rPr>
                <w:rFonts w:ascii="Times New Roman" w:hAnsi="Times New Roman" w:cs="Times New Roman"/>
              </w:rPr>
            </w:pPr>
            <w:r w:rsidRPr="00F91BE7">
              <w:rPr>
                <w:rFonts w:ascii="Times New Roman" w:hAnsi="Times New Roman" w:cs="Times New Roman"/>
              </w:rPr>
              <w:t>Начальная (максимальная) цена единицы</w:t>
            </w:r>
            <w:r w:rsidRPr="00F91BE7">
              <w:rPr>
                <w:rFonts w:ascii="Times New Roman" w:hAnsi="Times New Roman" w:cs="Times New Roman"/>
                <w:b/>
                <w:i/>
              </w:rPr>
              <w:t xml:space="preserve"> </w:t>
            </w:r>
            <w:r w:rsidRPr="00F91BE7">
              <w:rPr>
                <w:rFonts w:ascii="Times New Roman" w:hAnsi="Times New Roman" w:cs="Times New Roman"/>
              </w:rPr>
              <w:t>продукции, руб., с учетом всех налогов, сборов и прочих расходов</w:t>
            </w:r>
          </w:p>
        </w:tc>
      </w:tr>
      <w:tr w:rsidR="00F91BE7" w:rsidRPr="00F91BE7" w:rsidTr="00B57B41">
        <w:tc>
          <w:tcPr>
            <w:tcW w:w="325" w:type="pct"/>
            <w:shd w:val="clear" w:color="auto" w:fill="auto"/>
          </w:tcPr>
          <w:p w:rsidR="00F91BE7" w:rsidRPr="00F91BE7" w:rsidRDefault="00F91BE7" w:rsidP="00B57B41">
            <w:pPr>
              <w:pStyle w:val="afa"/>
              <w:tabs>
                <w:tab w:val="left" w:pos="284"/>
              </w:tabs>
              <w:ind w:left="0"/>
              <w:contextualSpacing w:val="0"/>
              <w:rPr>
                <w:sz w:val="20"/>
                <w:szCs w:val="20"/>
              </w:rPr>
            </w:pPr>
            <w:r w:rsidRPr="00F91BE7">
              <w:rPr>
                <w:sz w:val="20"/>
                <w:szCs w:val="20"/>
              </w:rPr>
              <w:t>1.1</w:t>
            </w:r>
          </w:p>
        </w:tc>
        <w:tc>
          <w:tcPr>
            <w:tcW w:w="3085" w:type="pct"/>
            <w:shd w:val="clear" w:color="auto" w:fill="auto"/>
          </w:tcPr>
          <w:p w:rsidR="00F91BE7" w:rsidRPr="00F91BE7" w:rsidRDefault="00F91BE7" w:rsidP="00B57B41">
            <w:pPr>
              <w:tabs>
                <w:tab w:val="left" w:pos="1134"/>
              </w:tabs>
              <w:contextualSpacing/>
              <w:jc w:val="both"/>
              <w:rPr>
                <w:rFonts w:ascii="Times New Roman" w:hAnsi="Times New Roman" w:cs="Times New Roman"/>
              </w:rPr>
            </w:pPr>
            <w:r w:rsidRPr="00F91BE7">
              <w:rPr>
                <w:rFonts w:ascii="Times New Roman" w:hAnsi="Times New Roman" w:cs="Times New Roman"/>
              </w:rPr>
              <w:t>Услуги по приобретению авиабилетов посредством онлайн-системы (с возможность привлечения консультанта по бронированию)</w:t>
            </w:r>
          </w:p>
        </w:tc>
        <w:tc>
          <w:tcPr>
            <w:tcW w:w="1590" w:type="pct"/>
            <w:shd w:val="clear" w:color="auto" w:fill="auto"/>
            <w:vAlign w:val="center"/>
          </w:tcPr>
          <w:p w:rsidR="00F91BE7" w:rsidRPr="00F91BE7" w:rsidRDefault="00F91BE7" w:rsidP="00B57B41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F91BE7">
              <w:rPr>
                <w:rFonts w:ascii="Times New Roman" w:hAnsi="Times New Roman" w:cs="Times New Roman"/>
              </w:rPr>
              <w:t>770,00 ₽</w:t>
            </w:r>
          </w:p>
        </w:tc>
      </w:tr>
      <w:tr w:rsidR="00F91BE7" w:rsidRPr="00F91BE7" w:rsidTr="00B57B41">
        <w:tc>
          <w:tcPr>
            <w:tcW w:w="325" w:type="pct"/>
            <w:shd w:val="clear" w:color="auto" w:fill="auto"/>
          </w:tcPr>
          <w:p w:rsidR="00F91BE7" w:rsidRPr="00F91BE7" w:rsidRDefault="00F91BE7" w:rsidP="00B57B41">
            <w:pPr>
              <w:pStyle w:val="afa"/>
              <w:tabs>
                <w:tab w:val="left" w:pos="284"/>
              </w:tabs>
              <w:ind w:left="0"/>
              <w:contextualSpacing w:val="0"/>
              <w:rPr>
                <w:sz w:val="20"/>
                <w:szCs w:val="20"/>
              </w:rPr>
            </w:pPr>
            <w:r w:rsidRPr="00F91BE7">
              <w:rPr>
                <w:sz w:val="20"/>
                <w:szCs w:val="20"/>
              </w:rPr>
              <w:t>1.2</w:t>
            </w:r>
          </w:p>
        </w:tc>
        <w:tc>
          <w:tcPr>
            <w:tcW w:w="3085" w:type="pct"/>
            <w:shd w:val="clear" w:color="auto" w:fill="auto"/>
          </w:tcPr>
          <w:p w:rsidR="00F91BE7" w:rsidRPr="00F91BE7" w:rsidRDefault="00F91BE7" w:rsidP="00B57B41">
            <w:pPr>
              <w:tabs>
                <w:tab w:val="left" w:pos="1134"/>
              </w:tabs>
              <w:contextualSpacing/>
              <w:rPr>
                <w:rFonts w:ascii="Times New Roman" w:hAnsi="Times New Roman" w:cs="Times New Roman"/>
              </w:rPr>
            </w:pPr>
            <w:r w:rsidRPr="00F91BE7">
              <w:rPr>
                <w:rFonts w:ascii="Times New Roman" w:hAnsi="Times New Roman" w:cs="Times New Roman"/>
              </w:rPr>
              <w:t>Услуги по приобретению железнодорожных билетов (далее ж/д билеты) посредством онлайн-системы (с возможность привлечения консультанта по бронированию)</w:t>
            </w:r>
          </w:p>
        </w:tc>
        <w:tc>
          <w:tcPr>
            <w:tcW w:w="1590" w:type="pct"/>
            <w:shd w:val="clear" w:color="auto" w:fill="auto"/>
            <w:vAlign w:val="center"/>
          </w:tcPr>
          <w:p w:rsidR="00F91BE7" w:rsidRPr="00F91BE7" w:rsidRDefault="00F91BE7" w:rsidP="00B57B41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F91BE7">
              <w:rPr>
                <w:rFonts w:ascii="Times New Roman" w:hAnsi="Times New Roman" w:cs="Times New Roman"/>
              </w:rPr>
              <w:t>250,00 ₽</w:t>
            </w:r>
          </w:p>
        </w:tc>
      </w:tr>
      <w:tr w:rsidR="00F91BE7" w:rsidRPr="00F91BE7" w:rsidTr="00B57B41">
        <w:tc>
          <w:tcPr>
            <w:tcW w:w="325" w:type="pct"/>
            <w:shd w:val="clear" w:color="auto" w:fill="auto"/>
          </w:tcPr>
          <w:p w:rsidR="00F91BE7" w:rsidRPr="00F91BE7" w:rsidRDefault="00F91BE7" w:rsidP="00B57B41">
            <w:pPr>
              <w:pStyle w:val="afa"/>
              <w:tabs>
                <w:tab w:val="left" w:pos="284"/>
              </w:tabs>
              <w:ind w:left="0"/>
              <w:contextualSpacing w:val="0"/>
              <w:rPr>
                <w:sz w:val="20"/>
                <w:szCs w:val="20"/>
              </w:rPr>
            </w:pPr>
            <w:r w:rsidRPr="00F91BE7">
              <w:rPr>
                <w:sz w:val="20"/>
                <w:szCs w:val="20"/>
              </w:rPr>
              <w:t>1.3</w:t>
            </w:r>
          </w:p>
        </w:tc>
        <w:tc>
          <w:tcPr>
            <w:tcW w:w="3085" w:type="pct"/>
            <w:shd w:val="clear" w:color="auto" w:fill="auto"/>
            <w:vAlign w:val="center"/>
          </w:tcPr>
          <w:p w:rsidR="00F91BE7" w:rsidRPr="00F91BE7" w:rsidRDefault="00F91BE7" w:rsidP="00B57B41">
            <w:pPr>
              <w:tabs>
                <w:tab w:val="left" w:pos="1134"/>
              </w:tabs>
              <w:contextualSpacing/>
              <w:rPr>
                <w:rFonts w:ascii="Times New Roman" w:hAnsi="Times New Roman" w:cs="Times New Roman"/>
              </w:rPr>
            </w:pPr>
            <w:r w:rsidRPr="00F91BE7">
              <w:rPr>
                <w:rFonts w:ascii="Times New Roman" w:hAnsi="Times New Roman" w:cs="Times New Roman"/>
              </w:rPr>
              <w:t>Организация размещения в гостиницах и найма жилых помещений в РФ</w:t>
            </w:r>
          </w:p>
        </w:tc>
        <w:tc>
          <w:tcPr>
            <w:tcW w:w="1590" w:type="pct"/>
            <w:shd w:val="clear" w:color="auto" w:fill="auto"/>
            <w:vAlign w:val="center"/>
          </w:tcPr>
          <w:p w:rsidR="00F91BE7" w:rsidRPr="00F91BE7" w:rsidRDefault="00F91BE7" w:rsidP="00B57B41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F91BE7">
              <w:rPr>
                <w:rFonts w:ascii="Times New Roman" w:hAnsi="Times New Roman" w:cs="Times New Roman"/>
              </w:rPr>
              <w:t>Стоимость услуги по организации размещения в гостиницах и найма жилых</w:t>
            </w:r>
            <w:r w:rsidRPr="00F91BE7">
              <w:rPr>
                <w:rFonts w:ascii="Times New Roman" w:hAnsi="Times New Roman" w:cs="Times New Roman"/>
              </w:rPr>
              <w:br/>
              <w:t>помещений в РФ входит в стоимость проживания в объектах временного проживания</w:t>
            </w:r>
          </w:p>
        </w:tc>
      </w:tr>
      <w:tr w:rsidR="00F91BE7" w:rsidRPr="00F91BE7" w:rsidTr="00B57B41">
        <w:tc>
          <w:tcPr>
            <w:tcW w:w="325" w:type="pct"/>
            <w:shd w:val="clear" w:color="auto" w:fill="auto"/>
          </w:tcPr>
          <w:p w:rsidR="00F91BE7" w:rsidRPr="00F91BE7" w:rsidRDefault="00F91BE7" w:rsidP="00B57B41">
            <w:pPr>
              <w:pStyle w:val="afa"/>
              <w:tabs>
                <w:tab w:val="left" w:pos="284"/>
              </w:tabs>
              <w:ind w:left="0"/>
              <w:contextualSpacing w:val="0"/>
              <w:rPr>
                <w:sz w:val="20"/>
                <w:szCs w:val="20"/>
              </w:rPr>
            </w:pPr>
            <w:r w:rsidRPr="00F91BE7">
              <w:rPr>
                <w:sz w:val="20"/>
                <w:szCs w:val="20"/>
              </w:rPr>
              <w:t>1.4</w:t>
            </w:r>
          </w:p>
        </w:tc>
        <w:tc>
          <w:tcPr>
            <w:tcW w:w="3085" w:type="pct"/>
            <w:shd w:val="clear" w:color="auto" w:fill="auto"/>
            <w:vAlign w:val="center"/>
          </w:tcPr>
          <w:p w:rsidR="00F91BE7" w:rsidRPr="00F91BE7" w:rsidRDefault="00F91BE7" w:rsidP="00B57B41">
            <w:pPr>
              <w:tabs>
                <w:tab w:val="left" w:pos="1134"/>
              </w:tabs>
              <w:contextualSpacing/>
              <w:rPr>
                <w:rFonts w:ascii="Times New Roman" w:hAnsi="Times New Roman" w:cs="Times New Roman"/>
              </w:rPr>
            </w:pPr>
            <w:r w:rsidRPr="00F91BE7">
              <w:rPr>
                <w:rFonts w:ascii="Times New Roman" w:hAnsi="Times New Roman" w:cs="Times New Roman"/>
              </w:rPr>
              <w:t>Организация размещения в гостиницах и найма жилых помещений за пределами РФ</w:t>
            </w:r>
          </w:p>
        </w:tc>
        <w:tc>
          <w:tcPr>
            <w:tcW w:w="1590" w:type="pct"/>
            <w:shd w:val="clear" w:color="auto" w:fill="auto"/>
            <w:vAlign w:val="center"/>
          </w:tcPr>
          <w:p w:rsidR="00F91BE7" w:rsidRPr="00F91BE7" w:rsidRDefault="00F91BE7" w:rsidP="00B57B41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F91BE7">
              <w:rPr>
                <w:rFonts w:ascii="Times New Roman" w:hAnsi="Times New Roman" w:cs="Times New Roman"/>
              </w:rPr>
              <w:t>Стоимость услуги по организации размещения в гостиницах и найма жилых</w:t>
            </w:r>
            <w:r w:rsidRPr="00F91BE7">
              <w:rPr>
                <w:rFonts w:ascii="Times New Roman" w:hAnsi="Times New Roman" w:cs="Times New Roman"/>
              </w:rPr>
              <w:br/>
              <w:t>помещений за пределами РФ входит в стоимость проживания в объектах временного проживания</w:t>
            </w:r>
          </w:p>
        </w:tc>
      </w:tr>
      <w:tr w:rsidR="00F91BE7" w:rsidRPr="00F91BE7" w:rsidTr="00B57B41">
        <w:tc>
          <w:tcPr>
            <w:tcW w:w="325" w:type="pct"/>
            <w:shd w:val="clear" w:color="auto" w:fill="auto"/>
          </w:tcPr>
          <w:p w:rsidR="00F91BE7" w:rsidRPr="00F91BE7" w:rsidRDefault="00F91BE7" w:rsidP="00B57B41">
            <w:pPr>
              <w:pStyle w:val="afa"/>
              <w:tabs>
                <w:tab w:val="left" w:pos="284"/>
              </w:tabs>
              <w:ind w:left="0"/>
              <w:contextualSpacing w:val="0"/>
              <w:rPr>
                <w:sz w:val="20"/>
                <w:szCs w:val="20"/>
              </w:rPr>
            </w:pPr>
            <w:r w:rsidRPr="00F91BE7">
              <w:rPr>
                <w:sz w:val="20"/>
                <w:szCs w:val="20"/>
              </w:rPr>
              <w:lastRenderedPageBreak/>
              <w:t>1.5</w:t>
            </w:r>
          </w:p>
        </w:tc>
        <w:tc>
          <w:tcPr>
            <w:tcW w:w="3085" w:type="pct"/>
            <w:shd w:val="clear" w:color="auto" w:fill="auto"/>
            <w:vAlign w:val="center"/>
          </w:tcPr>
          <w:p w:rsidR="00F91BE7" w:rsidRPr="00F91BE7" w:rsidRDefault="00F91BE7" w:rsidP="00B57B41">
            <w:pPr>
              <w:tabs>
                <w:tab w:val="left" w:pos="1134"/>
              </w:tabs>
              <w:contextualSpacing/>
              <w:rPr>
                <w:rFonts w:ascii="Times New Roman" w:hAnsi="Times New Roman" w:cs="Times New Roman"/>
              </w:rPr>
            </w:pPr>
            <w:r w:rsidRPr="00F91BE7">
              <w:rPr>
                <w:rFonts w:ascii="Times New Roman" w:hAnsi="Times New Roman" w:cs="Times New Roman"/>
              </w:rPr>
              <w:t>Обеспечение автотранспортом в РФ</w:t>
            </w:r>
          </w:p>
        </w:tc>
        <w:tc>
          <w:tcPr>
            <w:tcW w:w="1590" w:type="pct"/>
            <w:shd w:val="clear" w:color="auto" w:fill="auto"/>
            <w:vAlign w:val="center"/>
          </w:tcPr>
          <w:p w:rsidR="00F91BE7" w:rsidRPr="00F91BE7" w:rsidRDefault="00F91BE7" w:rsidP="00B57B41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F91BE7">
              <w:rPr>
                <w:rFonts w:ascii="Times New Roman" w:hAnsi="Times New Roman" w:cs="Times New Roman"/>
              </w:rPr>
              <w:t>Стоимость услуги по обеспечению автотранспортом входит в стоимость аренды автотранспорта</w:t>
            </w:r>
          </w:p>
        </w:tc>
      </w:tr>
      <w:tr w:rsidR="00F91BE7" w:rsidRPr="00F91BE7" w:rsidTr="00B57B41">
        <w:tc>
          <w:tcPr>
            <w:tcW w:w="325" w:type="pct"/>
            <w:shd w:val="clear" w:color="auto" w:fill="auto"/>
          </w:tcPr>
          <w:p w:rsidR="00F91BE7" w:rsidRPr="00F91BE7" w:rsidRDefault="00F91BE7" w:rsidP="00B57B41">
            <w:pPr>
              <w:pStyle w:val="afa"/>
              <w:tabs>
                <w:tab w:val="left" w:pos="284"/>
              </w:tabs>
              <w:ind w:left="0"/>
              <w:contextualSpacing w:val="0"/>
              <w:rPr>
                <w:sz w:val="20"/>
                <w:szCs w:val="20"/>
              </w:rPr>
            </w:pPr>
            <w:r w:rsidRPr="00F91BE7">
              <w:rPr>
                <w:sz w:val="20"/>
                <w:szCs w:val="20"/>
              </w:rPr>
              <w:t>1.6</w:t>
            </w:r>
          </w:p>
        </w:tc>
        <w:tc>
          <w:tcPr>
            <w:tcW w:w="3085" w:type="pct"/>
            <w:shd w:val="clear" w:color="auto" w:fill="auto"/>
            <w:vAlign w:val="center"/>
          </w:tcPr>
          <w:p w:rsidR="00F91BE7" w:rsidRPr="00F91BE7" w:rsidRDefault="00F91BE7" w:rsidP="00B57B41">
            <w:pPr>
              <w:tabs>
                <w:tab w:val="left" w:pos="1134"/>
              </w:tabs>
              <w:contextualSpacing/>
              <w:rPr>
                <w:rFonts w:ascii="Times New Roman" w:hAnsi="Times New Roman" w:cs="Times New Roman"/>
              </w:rPr>
            </w:pPr>
            <w:r w:rsidRPr="00F91BE7">
              <w:rPr>
                <w:rFonts w:ascii="Times New Roman" w:hAnsi="Times New Roman" w:cs="Times New Roman"/>
              </w:rPr>
              <w:t>Обеспечение автотранспортом за пределами  РФ</w:t>
            </w:r>
          </w:p>
        </w:tc>
        <w:tc>
          <w:tcPr>
            <w:tcW w:w="1590" w:type="pct"/>
            <w:shd w:val="clear" w:color="auto" w:fill="auto"/>
            <w:vAlign w:val="center"/>
          </w:tcPr>
          <w:p w:rsidR="00F91BE7" w:rsidRPr="00F91BE7" w:rsidRDefault="00F91BE7" w:rsidP="00B57B41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F91BE7">
              <w:rPr>
                <w:rFonts w:ascii="Times New Roman" w:hAnsi="Times New Roman" w:cs="Times New Roman"/>
              </w:rPr>
              <w:t>Стоимость услуги по обеспечению автотранспортом входит в стоимость аренды автотранспорта</w:t>
            </w:r>
          </w:p>
        </w:tc>
      </w:tr>
      <w:tr w:rsidR="00F91BE7" w:rsidRPr="00F91BE7" w:rsidTr="00B57B41">
        <w:tc>
          <w:tcPr>
            <w:tcW w:w="325" w:type="pct"/>
            <w:shd w:val="clear" w:color="auto" w:fill="auto"/>
          </w:tcPr>
          <w:p w:rsidR="00F91BE7" w:rsidRPr="00F91BE7" w:rsidRDefault="00F91BE7" w:rsidP="00B57B41">
            <w:pPr>
              <w:pStyle w:val="afa"/>
              <w:tabs>
                <w:tab w:val="left" w:pos="284"/>
              </w:tabs>
              <w:ind w:left="0"/>
              <w:contextualSpacing w:val="0"/>
              <w:rPr>
                <w:sz w:val="20"/>
                <w:szCs w:val="20"/>
              </w:rPr>
            </w:pPr>
            <w:r w:rsidRPr="00F91BE7">
              <w:rPr>
                <w:sz w:val="20"/>
                <w:szCs w:val="20"/>
              </w:rPr>
              <w:t>1.7</w:t>
            </w:r>
          </w:p>
        </w:tc>
        <w:tc>
          <w:tcPr>
            <w:tcW w:w="3085" w:type="pct"/>
            <w:shd w:val="clear" w:color="auto" w:fill="auto"/>
            <w:vAlign w:val="center"/>
          </w:tcPr>
          <w:p w:rsidR="00F91BE7" w:rsidRPr="00F91BE7" w:rsidRDefault="00F91BE7" w:rsidP="00B57B41">
            <w:pPr>
              <w:tabs>
                <w:tab w:val="left" w:pos="1134"/>
              </w:tabs>
              <w:contextualSpacing/>
              <w:rPr>
                <w:rFonts w:ascii="Times New Roman" w:hAnsi="Times New Roman" w:cs="Times New Roman"/>
              </w:rPr>
            </w:pPr>
            <w:r w:rsidRPr="00F91BE7">
              <w:rPr>
                <w:rFonts w:ascii="Times New Roman" w:hAnsi="Times New Roman" w:cs="Times New Roman"/>
              </w:rPr>
              <w:t>Оформление деловых и туристических виз</w:t>
            </w:r>
          </w:p>
        </w:tc>
        <w:tc>
          <w:tcPr>
            <w:tcW w:w="1590" w:type="pct"/>
            <w:shd w:val="clear" w:color="auto" w:fill="auto"/>
            <w:vAlign w:val="center"/>
          </w:tcPr>
          <w:p w:rsidR="00F91BE7" w:rsidRPr="00F91BE7" w:rsidRDefault="00F91BE7" w:rsidP="00B57B41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F91BE7">
              <w:rPr>
                <w:rFonts w:ascii="Times New Roman" w:hAnsi="Times New Roman" w:cs="Times New Roman"/>
              </w:rPr>
              <w:t>3 100,00 ₽</w:t>
            </w:r>
          </w:p>
        </w:tc>
      </w:tr>
      <w:tr w:rsidR="00F91BE7" w:rsidRPr="00F91BE7" w:rsidTr="00B57B41">
        <w:tc>
          <w:tcPr>
            <w:tcW w:w="325" w:type="pct"/>
            <w:shd w:val="clear" w:color="auto" w:fill="auto"/>
          </w:tcPr>
          <w:p w:rsidR="00F91BE7" w:rsidRPr="00F91BE7" w:rsidRDefault="00F91BE7" w:rsidP="00B57B41">
            <w:pPr>
              <w:pStyle w:val="afa"/>
              <w:tabs>
                <w:tab w:val="left" w:pos="284"/>
              </w:tabs>
              <w:ind w:left="0"/>
              <w:contextualSpacing w:val="0"/>
              <w:rPr>
                <w:sz w:val="20"/>
                <w:szCs w:val="20"/>
              </w:rPr>
            </w:pPr>
            <w:r w:rsidRPr="00F91BE7">
              <w:rPr>
                <w:sz w:val="20"/>
                <w:szCs w:val="20"/>
              </w:rPr>
              <w:t>1.8</w:t>
            </w:r>
          </w:p>
        </w:tc>
        <w:tc>
          <w:tcPr>
            <w:tcW w:w="3085" w:type="pct"/>
            <w:shd w:val="clear" w:color="auto" w:fill="auto"/>
            <w:vAlign w:val="center"/>
          </w:tcPr>
          <w:p w:rsidR="00F91BE7" w:rsidRPr="00F91BE7" w:rsidRDefault="00F91BE7" w:rsidP="00B57B41">
            <w:pPr>
              <w:tabs>
                <w:tab w:val="left" w:pos="1134"/>
              </w:tabs>
              <w:contextualSpacing/>
              <w:rPr>
                <w:rFonts w:ascii="Times New Roman" w:hAnsi="Times New Roman" w:cs="Times New Roman"/>
              </w:rPr>
            </w:pPr>
            <w:r w:rsidRPr="00F91BE7">
              <w:rPr>
                <w:rFonts w:ascii="Times New Roman" w:hAnsi="Times New Roman" w:cs="Times New Roman"/>
              </w:rPr>
              <w:t>Услуги по организации проживания в гостиницах и найма жилых помещений по специальным тарифам (условиям), в том числе в рамках мероприятий (конференций, совещаний и иных мероприятий), оператором по организации которых (в том числе по размещению участников таких мероприятий в гостиницах или иных жилых помещениях) выступает третья сторона;</w:t>
            </w:r>
          </w:p>
        </w:tc>
        <w:tc>
          <w:tcPr>
            <w:tcW w:w="1590" w:type="pct"/>
            <w:shd w:val="clear" w:color="auto" w:fill="auto"/>
            <w:vAlign w:val="center"/>
          </w:tcPr>
          <w:p w:rsidR="00F91BE7" w:rsidRPr="00F91BE7" w:rsidRDefault="00F91BE7" w:rsidP="00B57B41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F91BE7">
              <w:rPr>
                <w:rFonts w:ascii="Times New Roman" w:hAnsi="Times New Roman" w:cs="Times New Roman"/>
              </w:rPr>
              <w:t>846,67 ₽</w:t>
            </w:r>
          </w:p>
        </w:tc>
      </w:tr>
      <w:tr w:rsidR="00F91BE7" w:rsidRPr="00F91BE7" w:rsidTr="00B57B41">
        <w:tc>
          <w:tcPr>
            <w:tcW w:w="325" w:type="pct"/>
            <w:shd w:val="clear" w:color="auto" w:fill="auto"/>
          </w:tcPr>
          <w:p w:rsidR="00F91BE7" w:rsidRPr="00F91BE7" w:rsidRDefault="00F91BE7" w:rsidP="00B57B41">
            <w:pPr>
              <w:pStyle w:val="afa"/>
              <w:tabs>
                <w:tab w:val="left" w:pos="284"/>
              </w:tabs>
              <w:ind w:left="0"/>
              <w:contextualSpacing w:val="0"/>
              <w:rPr>
                <w:sz w:val="20"/>
                <w:szCs w:val="20"/>
              </w:rPr>
            </w:pPr>
            <w:r w:rsidRPr="00F91BE7">
              <w:rPr>
                <w:sz w:val="20"/>
                <w:szCs w:val="20"/>
              </w:rPr>
              <w:t>1.9</w:t>
            </w:r>
          </w:p>
        </w:tc>
        <w:tc>
          <w:tcPr>
            <w:tcW w:w="3085" w:type="pct"/>
            <w:shd w:val="clear" w:color="auto" w:fill="auto"/>
            <w:vAlign w:val="center"/>
          </w:tcPr>
          <w:p w:rsidR="00F91BE7" w:rsidRPr="00F91BE7" w:rsidRDefault="00F91BE7" w:rsidP="00B57B41">
            <w:pPr>
              <w:tabs>
                <w:tab w:val="left" w:pos="1134"/>
              </w:tabs>
              <w:contextualSpacing/>
              <w:rPr>
                <w:rFonts w:ascii="Times New Roman" w:hAnsi="Times New Roman" w:cs="Times New Roman"/>
              </w:rPr>
            </w:pPr>
            <w:r w:rsidRPr="00F91BE7">
              <w:rPr>
                <w:rFonts w:ascii="Times New Roman" w:hAnsi="Times New Roman" w:cs="Times New Roman"/>
              </w:rPr>
              <w:t>Бронирование переговорных комнат и конференц-залов в</w:t>
            </w:r>
            <w:r w:rsidRPr="00F91BE7">
              <w:rPr>
                <w:rFonts w:ascii="Times New Roman" w:hAnsi="Times New Roman" w:cs="Times New Roman"/>
              </w:rPr>
              <w:br/>
              <w:t>гостиницах и в наёмных жилых помещениях на территории РФ и за пределами территории РФ</w:t>
            </w:r>
          </w:p>
        </w:tc>
        <w:tc>
          <w:tcPr>
            <w:tcW w:w="1590" w:type="pct"/>
            <w:shd w:val="clear" w:color="auto" w:fill="auto"/>
            <w:vAlign w:val="center"/>
          </w:tcPr>
          <w:p w:rsidR="00F91BE7" w:rsidRPr="00F91BE7" w:rsidRDefault="00F91BE7" w:rsidP="00B57B41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F91BE7">
              <w:rPr>
                <w:rFonts w:ascii="Times New Roman" w:hAnsi="Times New Roman" w:cs="Times New Roman"/>
              </w:rPr>
              <w:t>1 500,00 ₽</w:t>
            </w:r>
          </w:p>
        </w:tc>
      </w:tr>
      <w:tr w:rsidR="00F91BE7" w:rsidRPr="00F91BE7" w:rsidTr="00B57B41">
        <w:tc>
          <w:tcPr>
            <w:tcW w:w="325" w:type="pct"/>
            <w:shd w:val="clear" w:color="auto" w:fill="auto"/>
          </w:tcPr>
          <w:p w:rsidR="00F91BE7" w:rsidRPr="00F91BE7" w:rsidRDefault="00F91BE7" w:rsidP="00B57B41">
            <w:pPr>
              <w:pStyle w:val="afa"/>
              <w:tabs>
                <w:tab w:val="left" w:pos="284"/>
              </w:tabs>
              <w:ind w:left="0"/>
              <w:contextualSpacing w:val="0"/>
              <w:rPr>
                <w:sz w:val="20"/>
                <w:szCs w:val="20"/>
              </w:rPr>
            </w:pPr>
            <w:r w:rsidRPr="00F91BE7">
              <w:rPr>
                <w:sz w:val="20"/>
                <w:szCs w:val="20"/>
              </w:rPr>
              <w:t>1.10</w:t>
            </w:r>
          </w:p>
        </w:tc>
        <w:tc>
          <w:tcPr>
            <w:tcW w:w="3085" w:type="pct"/>
            <w:shd w:val="clear" w:color="auto" w:fill="auto"/>
            <w:vAlign w:val="center"/>
          </w:tcPr>
          <w:p w:rsidR="00F91BE7" w:rsidRPr="00F91BE7" w:rsidRDefault="00F91BE7" w:rsidP="00B57B41">
            <w:pPr>
              <w:tabs>
                <w:tab w:val="left" w:pos="1134"/>
              </w:tabs>
              <w:contextualSpacing/>
              <w:rPr>
                <w:rFonts w:ascii="Times New Roman" w:hAnsi="Times New Roman" w:cs="Times New Roman"/>
              </w:rPr>
            </w:pPr>
            <w:r w:rsidRPr="00F91BE7">
              <w:rPr>
                <w:rFonts w:ascii="Times New Roman" w:hAnsi="Times New Roman" w:cs="Times New Roman"/>
              </w:rPr>
              <w:t>Бронирования VIP обслуживания в аэропортах при прибытии/отправления авиарейса</w:t>
            </w:r>
          </w:p>
        </w:tc>
        <w:tc>
          <w:tcPr>
            <w:tcW w:w="1590" w:type="pct"/>
            <w:shd w:val="clear" w:color="auto" w:fill="auto"/>
            <w:vAlign w:val="center"/>
          </w:tcPr>
          <w:p w:rsidR="00F91BE7" w:rsidRPr="00F91BE7" w:rsidRDefault="00F91BE7" w:rsidP="00B57B41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F91BE7">
              <w:rPr>
                <w:rFonts w:ascii="Times New Roman" w:hAnsi="Times New Roman" w:cs="Times New Roman"/>
              </w:rPr>
              <w:t>Стоимость услуги по бронированию VIP обслуживания в аэропортах при прибытии/отправления авиарейса входит в стоимость прохода в зону VIP обслуживания</w:t>
            </w:r>
          </w:p>
        </w:tc>
      </w:tr>
      <w:tr w:rsidR="00F91BE7" w:rsidRPr="00F91BE7" w:rsidTr="00B57B41">
        <w:tc>
          <w:tcPr>
            <w:tcW w:w="325" w:type="pct"/>
            <w:shd w:val="clear" w:color="auto" w:fill="auto"/>
          </w:tcPr>
          <w:p w:rsidR="00F91BE7" w:rsidRPr="00F91BE7" w:rsidRDefault="00F91BE7" w:rsidP="00B57B41">
            <w:pPr>
              <w:pStyle w:val="afa"/>
              <w:tabs>
                <w:tab w:val="left" w:pos="284"/>
              </w:tabs>
              <w:ind w:left="0"/>
              <w:contextualSpacing w:val="0"/>
              <w:rPr>
                <w:sz w:val="20"/>
                <w:szCs w:val="20"/>
              </w:rPr>
            </w:pPr>
            <w:r w:rsidRPr="00F91BE7">
              <w:rPr>
                <w:sz w:val="20"/>
                <w:szCs w:val="20"/>
              </w:rPr>
              <w:t>1.11</w:t>
            </w:r>
          </w:p>
        </w:tc>
        <w:tc>
          <w:tcPr>
            <w:tcW w:w="3085" w:type="pct"/>
            <w:shd w:val="clear" w:color="auto" w:fill="auto"/>
            <w:vAlign w:val="center"/>
          </w:tcPr>
          <w:p w:rsidR="00F91BE7" w:rsidRPr="00F91BE7" w:rsidRDefault="00F91BE7" w:rsidP="00B57B41">
            <w:pPr>
              <w:tabs>
                <w:tab w:val="left" w:pos="1134"/>
              </w:tabs>
              <w:contextualSpacing/>
              <w:rPr>
                <w:rFonts w:ascii="Times New Roman" w:hAnsi="Times New Roman" w:cs="Times New Roman"/>
              </w:rPr>
            </w:pPr>
            <w:r w:rsidRPr="00F91BE7">
              <w:rPr>
                <w:rFonts w:ascii="Times New Roman" w:hAnsi="Times New Roman" w:cs="Times New Roman"/>
              </w:rPr>
              <w:t>Оформление полисов медицинского страхования</w:t>
            </w:r>
          </w:p>
        </w:tc>
        <w:tc>
          <w:tcPr>
            <w:tcW w:w="1590" w:type="pct"/>
            <w:shd w:val="clear" w:color="auto" w:fill="auto"/>
            <w:vAlign w:val="center"/>
          </w:tcPr>
          <w:p w:rsidR="00F91BE7" w:rsidRPr="00F91BE7" w:rsidRDefault="00F91BE7" w:rsidP="00B57B41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F91BE7">
              <w:rPr>
                <w:rFonts w:ascii="Times New Roman" w:hAnsi="Times New Roman" w:cs="Times New Roman"/>
              </w:rPr>
              <w:t>Стоимость услуги по оформлению полисов медицинского страхования входит в стоимость оформления полисов медицинского страхования</w:t>
            </w:r>
          </w:p>
        </w:tc>
      </w:tr>
      <w:tr w:rsidR="00F91BE7" w:rsidRPr="00F91BE7" w:rsidTr="00B57B41">
        <w:tc>
          <w:tcPr>
            <w:tcW w:w="325" w:type="pct"/>
            <w:shd w:val="clear" w:color="auto" w:fill="auto"/>
          </w:tcPr>
          <w:p w:rsidR="00F91BE7" w:rsidRPr="00F91BE7" w:rsidRDefault="00F91BE7" w:rsidP="00B57B41">
            <w:pPr>
              <w:pStyle w:val="afa"/>
              <w:tabs>
                <w:tab w:val="left" w:pos="284"/>
              </w:tabs>
              <w:ind w:left="0"/>
              <w:contextualSpacing w:val="0"/>
              <w:rPr>
                <w:sz w:val="20"/>
                <w:szCs w:val="20"/>
              </w:rPr>
            </w:pPr>
            <w:r w:rsidRPr="00F91BE7">
              <w:rPr>
                <w:sz w:val="20"/>
                <w:szCs w:val="20"/>
              </w:rPr>
              <w:t>1.12</w:t>
            </w:r>
          </w:p>
        </w:tc>
        <w:tc>
          <w:tcPr>
            <w:tcW w:w="3085" w:type="pct"/>
            <w:shd w:val="clear" w:color="auto" w:fill="auto"/>
          </w:tcPr>
          <w:p w:rsidR="00F91BE7" w:rsidRPr="00F91BE7" w:rsidRDefault="00F91BE7" w:rsidP="00B57B41">
            <w:pPr>
              <w:tabs>
                <w:tab w:val="left" w:pos="1134"/>
              </w:tabs>
              <w:contextualSpacing/>
              <w:rPr>
                <w:rFonts w:ascii="Times New Roman" w:hAnsi="Times New Roman" w:cs="Times New Roman"/>
              </w:rPr>
            </w:pPr>
            <w:r w:rsidRPr="00F91BE7">
              <w:rPr>
                <w:rFonts w:ascii="Times New Roman" w:hAnsi="Times New Roman" w:cs="Times New Roman"/>
              </w:rPr>
              <w:t>Оформление приглашений, сопровождение российский</w:t>
            </w:r>
            <w:r w:rsidRPr="00F91BE7">
              <w:rPr>
                <w:rFonts w:ascii="Times New Roman" w:hAnsi="Times New Roman" w:cs="Times New Roman"/>
              </w:rPr>
              <w:br/>
              <w:t>виз</w:t>
            </w:r>
          </w:p>
          <w:p w:rsidR="00F91BE7" w:rsidRPr="00F91BE7" w:rsidRDefault="00F91BE7" w:rsidP="00B57B41">
            <w:pPr>
              <w:tabs>
                <w:tab w:val="left" w:pos="1134"/>
              </w:tabs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590" w:type="pct"/>
            <w:shd w:val="clear" w:color="auto" w:fill="auto"/>
          </w:tcPr>
          <w:p w:rsidR="00F91BE7" w:rsidRPr="00F91BE7" w:rsidRDefault="00F91BE7" w:rsidP="00B57B41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F91BE7">
              <w:rPr>
                <w:rFonts w:ascii="Times New Roman" w:hAnsi="Times New Roman" w:cs="Times New Roman"/>
              </w:rPr>
              <w:t>3 233,33 ₽</w:t>
            </w:r>
          </w:p>
          <w:p w:rsidR="00F91BE7" w:rsidRPr="00F91BE7" w:rsidRDefault="00F91BE7" w:rsidP="00B57B41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1BE7" w:rsidRPr="00F91BE7" w:rsidTr="00B57B41">
        <w:tc>
          <w:tcPr>
            <w:tcW w:w="5000" w:type="pct"/>
            <w:gridSpan w:val="3"/>
            <w:shd w:val="clear" w:color="auto" w:fill="auto"/>
          </w:tcPr>
          <w:p w:rsidR="00F91BE7" w:rsidRPr="00F91BE7" w:rsidRDefault="00F91BE7" w:rsidP="00B57B41">
            <w:pPr>
              <w:widowControl w:val="0"/>
              <w:rPr>
                <w:rFonts w:ascii="Times New Roman" w:hAnsi="Times New Roman" w:cs="Times New Roman"/>
              </w:rPr>
            </w:pPr>
            <w:r w:rsidRPr="00F91BE7">
              <w:rPr>
                <w:rFonts w:ascii="Times New Roman" w:hAnsi="Times New Roman" w:cs="Times New Roman"/>
              </w:rPr>
              <w:t>2.</w:t>
            </w:r>
            <w:r w:rsidRPr="00F91BE7">
              <w:rPr>
                <w:rFonts w:ascii="Times New Roman" w:hAnsi="Times New Roman" w:cs="Times New Roman"/>
              </w:rPr>
              <w:tab/>
              <w:t>Объекты, приобретаемые исполнителем для заказчика (результата оказания услуги):</w:t>
            </w:r>
          </w:p>
        </w:tc>
      </w:tr>
      <w:tr w:rsidR="00F91BE7" w:rsidRPr="00F91BE7" w:rsidTr="00B57B41">
        <w:tc>
          <w:tcPr>
            <w:tcW w:w="325" w:type="pct"/>
            <w:shd w:val="clear" w:color="auto" w:fill="auto"/>
          </w:tcPr>
          <w:p w:rsidR="00F91BE7" w:rsidRPr="00F91BE7" w:rsidRDefault="00F91BE7" w:rsidP="00B57B41">
            <w:pPr>
              <w:pStyle w:val="afa"/>
              <w:tabs>
                <w:tab w:val="left" w:pos="284"/>
              </w:tabs>
              <w:ind w:left="0"/>
              <w:contextualSpacing w:val="0"/>
              <w:rPr>
                <w:sz w:val="20"/>
                <w:szCs w:val="20"/>
              </w:rPr>
            </w:pPr>
            <w:r w:rsidRPr="00F91BE7">
              <w:rPr>
                <w:sz w:val="20"/>
                <w:szCs w:val="20"/>
              </w:rPr>
              <w:t>2.1</w:t>
            </w:r>
          </w:p>
        </w:tc>
        <w:tc>
          <w:tcPr>
            <w:tcW w:w="3085" w:type="pct"/>
            <w:shd w:val="clear" w:color="auto" w:fill="auto"/>
          </w:tcPr>
          <w:p w:rsidR="00F91BE7" w:rsidRPr="00F91BE7" w:rsidRDefault="00F91BE7" w:rsidP="00B57B41">
            <w:pPr>
              <w:tabs>
                <w:tab w:val="left" w:pos="1134"/>
              </w:tabs>
              <w:contextualSpacing/>
              <w:rPr>
                <w:rFonts w:ascii="Times New Roman" w:hAnsi="Times New Roman" w:cs="Times New Roman"/>
              </w:rPr>
            </w:pPr>
            <w:r w:rsidRPr="00F91BE7">
              <w:rPr>
                <w:rFonts w:ascii="Times New Roman" w:hAnsi="Times New Roman" w:cs="Times New Roman"/>
                <w:iCs/>
              </w:rPr>
              <w:t>авиабилеты по маршруту;</w:t>
            </w:r>
          </w:p>
        </w:tc>
        <w:tc>
          <w:tcPr>
            <w:tcW w:w="1590" w:type="pct"/>
            <w:vMerge w:val="restart"/>
            <w:shd w:val="clear" w:color="auto" w:fill="auto"/>
            <w:vAlign w:val="center"/>
          </w:tcPr>
          <w:p w:rsidR="00F91BE7" w:rsidRPr="00F91BE7" w:rsidRDefault="00F91BE7" w:rsidP="00B57B41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F91BE7">
              <w:rPr>
                <w:rFonts w:ascii="Times New Roman" w:hAnsi="Times New Roman" w:cs="Times New Roman"/>
              </w:rPr>
              <w:t>не устанавливается</w:t>
            </w:r>
          </w:p>
        </w:tc>
      </w:tr>
      <w:tr w:rsidR="00F91BE7" w:rsidRPr="00F91BE7" w:rsidTr="00B57B41">
        <w:tc>
          <w:tcPr>
            <w:tcW w:w="325" w:type="pct"/>
            <w:shd w:val="clear" w:color="auto" w:fill="auto"/>
          </w:tcPr>
          <w:p w:rsidR="00F91BE7" w:rsidRPr="00F91BE7" w:rsidRDefault="00F91BE7" w:rsidP="00B57B41">
            <w:pPr>
              <w:pStyle w:val="afa"/>
              <w:tabs>
                <w:tab w:val="left" w:pos="284"/>
              </w:tabs>
              <w:ind w:left="0"/>
              <w:contextualSpacing w:val="0"/>
              <w:rPr>
                <w:sz w:val="20"/>
                <w:szCs w:val="20"/>
              </w:rPr>
            </w:pPr>
            <w:r w:rsidRPr="00F91BE7">
              <w:rPr>
                <w:sz w:val="20"/>
                <w:szCs w:val="20"/>
              </w:rPr>
              <w:t>2.2</w:t>
            </w:r>
          </w:p>
        </w:tc>
        <w:tc>
          <w:tcPr>
            <w:tcW w:w="3085" w:type="pct"/>
            <w:shd w:val="clear" w:color="auto" w:fill="auto"/>
          </w:tcPr>
          <w:p w:rsidR="00F91BE7" w:rsidRPr="00F91BE7" w:rsidRDefault="00F91BE7" w:rsidP="00B57B41">
            <w:pPr>
              <w:tabs>
                <w:tab w:val="left" w:pos="1134"/>
              </w:tabs>
              <w:contextualSpacing/>
              <w:rPr>
                <w:rFonts w:ascii="Times New Roman" w:hAnsi="Times New Roman" w:cs="Times New Roman"/>
              </w:rPr>
            </w:pPr>
            <w:r w:rsidRPr="00F91BE7">
              <w:rPr>
                <w:rFonts w:ascii="Times New Roman" w:hAnsi="Times New Roman" w:cs="Times New Roman"/>
                <w:iCs/>
              </w:rPr>
              <w:t>железнодорожные билеты по маршруту;</w:t>
            </w:r>
          </w:p>
        </w:tc>
        <w:tc>
          <w:tcPr>
            <w:tcW w:w="1590" w:type="pct"/>
            <w:vMerge/>
            <w:shd w:val="clear" w:color="auto" w:fill="auto"/>
          </w:tcPr>
          <w:p w:rsidR="00F91BE7" w:rsidRPr="00F91BE7" w:rsidRDefault="00F91BE7" w:rsidP="00B57B41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1BE7" w:rsidRPr="00F91BE7" w:rsidTr="00B57B41">
        <w:tc>
          <w:tcPr>
            <w:tcW w:w="325" w:type="pct"/>
            <w:shd w:val="clear" w:color="auto" w:fill="auto"/>
          </w:tcPr>
          <w:p w:rsidR="00F91BE7" w:rsidRPr="00F91BE7" w:rsidRDefault="00F91BE7" w:rsidP="00B57B41">
            <w:pPr>
              <w:pStyle w:val="afa"/>
              <w:tabs>
                <w:tab w:val="left" w:pos="284"/>
              </w:tabs>
              <w:ind w:left="0"/>
              <w:contextualSpacing w:val="0"/>
              <w:rPr>
                <w:sz w:val="20"/>
                <w:szCs w:val="20"/>
              </w:rPr>
            </w:pPr>
            <w:r w:rsidRPr="00F91BE7">
              <w:rPr>
                <w:sz w:val="20"/>
                <w:szCs w:val="20"/>
              </w:rPr>
              <w:t>2.3</w:t>
            </w:r>
          </w:p>
        </w:tc>
        <w:tc>
          <w:tcPr>
            <w:tcW w:w="3085" w:type="pct"/>
            <w:shd w:val="clear" w:color="auto" w:fill="auto"/>
          </w:tcPr>
          <w:p w:rsidR="00F91BE7" w:rsidRPr="00F91BE7" w:rsidRDefault="00F91BE7" w:rsidP="00B57B41">
            <w:pPr>
              <w:tabs>
                <w:tab w:val="left" w:pos="1134"/>
              </w:tabs>
              <w:contextualSpacing/>
              <w:rPr>
                <w:rFonts w:ascii="Times New Roman" w:hAnsi="Times New Roman" w:cs="Times New Roman"/>
              </w:rPr>
            </w:pPr>
            <w:r w:rsidRPr="00F91BE7">
              <w:rPr>
                <w:rFonts w:ascii="Times New Roman" w:hAnsi="Times New Roman" w:cs="Times New Roman"/>
                <w:iCs/>
              </w:rPr>
              <w:t>проживания в гостиницах/отелях в РФ;</w:t>
            </w:r>
          </w:p>
        </w:tc>
        <w:tc>
          <w:tcPr>
            <w:tcW w:w="1590" w:type="pct"/>
            <w:vMerge/>
            <w:shd w:val="clear" w:color="auto" w:fill="auto"/>
          </w:tcPr>
          <w:p w:rsidR="00F91BE7" w:rsidRPr="00F91BE7" w:rsidRDefault="00F91BE7" w:rsidP="00B57B41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1BE7" w:rsidRPr="00F91BE7" w:rsidTr="00B57B41">
        <w:tc>
          <w:tcPr>
            <w:tcW w:w="325" w:type="pct"/>
            <w:shd w:val="clear" w:color="auto" w:fill="auto"/>
          </w:tcPr>
          <w:p w:rsidR="00F91BE7" w:rsidRPr="00F91BE7" w:rsidRDefault="00F91BE7" w:rsidP="00B57B41">
            <w:pPr>
              <w:pStyle w:val="afa"/>
              <w:tabs>
                <w:tab w:val="left" w:pos="284"/>
              </w:tabs>
              <w:ind w:left="0"/>
              <w:contextualSpacing w:val="0"/>
              <w:rPr>
                <w:sz w:val="20"/>
                <w:szCs w:val="20"/>
              </w:rPr>
            </w:pPr>
            <w:r w:rsidRPr="00F91BE7">
              <w:rPr>
                <w:sz w:val="20"/>
                <w:szCs w:val="20"/>
              </w:rPr>
              <w:t>2.4</w:t>
            </w:r>
          </w:p>
        </w:tc>
        <w:tc>
          <w:tcPr>
            <w:tcW w:w="3085" w:type="pct"/>
            <w:shd w:val="clear" w:color="auto" w:fill="auto"/>
          </w:tcPr>
          <w:p w:rsidR="00F91BE7" w:rsidRPr="00F91BE7" w:rsidRDefault="00F91BE7" w:rsidP="00B57B41">
            <w:pPr>
              <w:tabs>
                <w:tab w:val="left" w:pos="1134"/>
              </w:tabs>
              <w:contextualSpacing/>
              <w:rPr>
                <w:rFonts w:ascii="Times New Roman" w:hAnsi="Times New Roman" w:cs="Times New Roman"/>
                <w:iCs/>
              </w:rPr>
            </w:pPr>
            <w:r w:rsidRPr="00F91BE7">
              <w:rPr>
                <w:rFonts w:ascii="Times New Roman" w:hAnsi="Times New Roman" w:cs="Times New Roman"/>
                <w:iCs/>
              </w:rPr>
              <w:t>проживания в гостиницах/отелях за пределами РФ;</w:t>
            </w:r>
          </w:p>
        </w:tc>
        <w:tc>
          <w:tcPr>
            <w:tcW w:w="1590" w:type="pct"/>
            <w:vMerge/>
            <w:shd w:val="clear" w:color="auto" w:fill="auto"/>
          </w:tcPr>
          <w:p w:rsidR="00F91BE7" w:rsidRPr="00F91BE7" w:rsidRDefault="00F91BE7" w:rsidP="00B57B41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1BE7" w:rsidRPr="00F91BE7" w:rsidTr="00B57B41">
        <w:tc>
          <w:tcPr>
            <w:tcW w:w="325" w:type="pct"/>
            <w:shd w:val="clear" w:color="auto" w:fill="auto"/>
          </w:tcPr>
          <w:p w:rsidR="00F91BE7" w:rsidRPr="00F91BE7" w:rsidRDefault="00F91BE7" w:rsidP="00B57B41">
            <w:pPr>
              <w:pStyle w:val="afa"/>
              <w:tabs>
                <w:tab w:val="left" w:pos="284"/>
              </w:tabs>
              <w:ind w:left="0"/>
              <w:contextualSpacing w:val="0"/>
              <w:rPr>
                <w:sz w:val="20"/>
                <w:szCs w:val="20"/>
              </w:rPr>
            </w:pPr>
            <w:r w:rsidRPr="00F91BE7">
              <w:rPr>
                <w:sz w:val="20"/>
                <w:szCs w:val="20"/>
              </w:rPr>
              <w:t>2.5</w:t>
            </w:r>
          </w:p>
        </w:tc>
        <w:tc>
          <w:tcPr>
            <w:tcW w:w="3085" w:type="pct"/>
            <w:shd w:val="clear" w:color="auto" w:fill="auto"/>
          </w:tcPr>
          <w:p w:rsidR="00F91BE7" w:rsidRPr="00F91BE7" w:rsidRDefault="00F91BE7" w:rsidP="00B57B41">
            <w:pPr>
              <w:tabs>
                <w:tab w:val="left" w:pos="1134"/>
              </w:tabs>
              <w:contextualSpacing/>
              <w:rPr>
                <w:rFonts w:ascii="Times New Roman" w:hAnsi="Times New Roman" w:cs="Times New Roman"/>
              </w:rPr>
            </w:pPr>
            <w:r w:rsidRPr="00F91BE7">
              <w:rPr>
                <w:rFonts w:ascii="Times New Roman" w:hAnsi="Times New Roman" w:cs="Times New Roman"/>
                <w:iCs/>
              </w:rPr>
              <w:t>проживания в гостиницах и найма жилых помещений по специальным тарифам (условиям), в том числе в рамках мероприятий (конференций, совещаний и иных мероприятий), оператором по организации которых (в том числе по размещению участников таких мероприятий в гостиницах или иных жилых помещениях) выступает третья сторона;</w:t>
            </w:r>
          </w:p>
        </w:tc>
        <w:tc>
          <w:tcPr>
            <w:tcW w:w="1590" w:type="pct"/>
            <w:vMerge/>
            <w:shd w:val="clear" w:color="auto" w:fill="auto"/>
          </w:tcPr>
          <w:p w:rsidR="00F91BE7" w:rsidRPr="00F91BE7" w:rsidRDefault="00F91BE7" w:rsidP="00B57B41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1BE7" w:rsidRPr="00F91BE7" w:rsidTr="00B57B41">
        <w:tc>
          <w:tcPr>
            <w:tcW w:w="325" w:type="pct"/>
            <w:shd w:val="clear" w:color="auto" w:fill="auto"/>
          </w:tcPr>
          <w:p w:rsidR="00F91BE7" w:rsidRPr="00F91BE7" w:rsidRDefault="00F91BE7" w:rsidP="00B57B41">
            <w:pPr>
              <w:pStyle w:val="afa"/>
              <w:tabs>
                <w:tab w:val="left" w:pos="284"/>
              </w:tabs>
              <w:ind w:left="0"/>
              <w:contextualSpacing w:val="0"/>
              <w:rPr>
                <w:sz w:val="20"/>
                <w:szCs w:val="20"/>
              </w:rPr>
            </w:pPr>
            <w:r w:rsidRPr="00F91BE7">
              <w:rPr>
                <w:sz w:val="20"/>
                <w:szCs w:val="20"/>
              </w:rPr>
              <w:t>2.6</w:t>
            </w:r>
          </w:p>
        </w:tc>
        <w:tc>
          <w:tcPr>
            <w:tcW w:w="3085" w:type="pct"/>
            <w:shd w:val="clear" w:color="auto" w:fill="auto"/>
          </w:tcPr>
          <w:p w:rsidR="00F91BE7" w:rsidRPr="00F91BE7" w:rsidRDefault="00F91BE7" w:rsidP="00B57B41">
            <w:pPr>
              <w:tabs>
                <w:tab w:val="left" w:pos="1134"/>
              </w:tabs>
              <w:contextualSpacing/>
              <w:rPr>
                <w:rFonts w:ascii="Times New Roman" w:hAnsi="Times New Roman" w:cs="Times New Roman"/>
              </w:rPr>
            </w:pPr>
            <w:r w:rsidRPr="00F91BE7">
              <w:rPr>
                <w:rFonts w:ascii="Times New Roman" w:hAnsi="Times New Roman" w:cs="Times New Roman"/>
                <w:iCs/>
              </w:rPr>
              <w:t>аренда/предоставление автотранспорта в РФ</w:t>
            </w:r>
          </w:p>
        </w:tc>
        <w:tc>
          <w:tcPr>
            <w:tcW w:w="1590" w:type="pct"/>
            <w:vMerge/>
            <w:shd w:val="clear" w:color="auto" w:fill="auto"/>
          </w:tcPr>
          <w:p w:rsidR="00F91BE7" w:rsidRPr="00F91BE7" w:rsidRDefault="00F91BE7" w:rsidP="00B57B41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1BE7" w:rsidRPr="00F91BE7" w:rsidTr="00B57B41">
        <w:tc>
          <w:tcPr>
            <w:tcW w:w="325" w:type="pct"/>
            <w:shd w:val="clear" w:color="auto" w:fill="auto"/>
          </w:tcPr>
          <w:p w:rsidR="00F91BE7" w:rsidRPr="00F91BE7" w:rsidRDefault="00F91BE7" w:rsidP="00B57B41">
            <w:pPr>
              <w:pStyle w:val="afa"/>
              <w:tabs>
                <w:tab w:val="left" w:pos="284"/>
              </w:tabs>
              <w:ind w:left="0"/>
              <w:contextualSpacing w:val="0"/>
              <w:rPr>
                <w:sz w:val="20"/>
                <w:szCs w:val="20"/>
              </w:rPr>
            </w:pPr>
            <w:r w:rsidRPr="00F91BE7">
              <w:rPr>
                <w:sz w:val="20"/>
                <w:szCs w:val="20"/>
              </w:rPr>
              <w:t>2.7</w:t>
            </w:r>
          </w:p>
        </w:tc>
        <w:tc>
          <w:tcPr>
            <w:tcW w:w="3085" w:type="pct"/>
            <w:shd w:val="clear" w:color="auto" w:fill="auto"/>
          </w:tcPr>
          <w:p w:rsidR="00F91BE7" w:rsidRPr="00F91BE7" w:rsidRDefault="00F91BE7" w:rsidP="00B57B41">
            <w:pPr>
              <w:tabs>
                <w:tab w:val="left" w:pos="1134"/>
              </w:tabs>
              <w:contextualSpacing/>
              <w:rPr>
                <w:rFonts w:ascii="Times New Roman" w:hAnsi="Times New Roman" w:cs="Times New Roman"/>
                <w:iCs/>
              </w:rPr>
            </w:pPr>
            <w:r w:rsidRPr="00F91BE7">
              <w:rPr>
                <w:rFonts w:ascii="Times New Roman" w:hAnsi="Times New Roman" w:cs="Times New Roman"/>
                <w:iCs/>
              </w:rPr>
              <w:t>аренда/предоставление автотранспорта за пределами РФ</w:t>
            </w:r>
          </w:p>
        </w:tc>
        <w:tc>
          <w:tcPr>
            <w:tcW w:w="1590" w:type="pct"/>
            <w:vMerge/>
            <w:shd w:val="clear" w:color="auto" w:fill="auto"/>
          </w:tcPr>
          <w:p w:rsidR="00F91BE7" w:rsidRPr="00F91BE7" w:rsidRDefault="00F91BE7" w:rsidP="00B57B41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1BE7" w:rsidRPr="00F91BE7" w:rsidTr="00B57B41">
        <w:tc>
          <w:tcPr>
            <w:tcW w:w="325" w:type="pct"/>
            <w:shd w:val="clear" w:color="auto" w:fill="auto"/>
          </w:tcPr>
          <w:p w:rsidR="00F91BE7" w:rsidRPr="00F91BE7" w:rsidRDefault="00F91BE7" w:rsidP="00B57B41">
            <w:pPr>
              <w:pStyle w:val="afa"/>
              <w:tabs>
                <w:tab w:val="left" w:pos="284"/>
              </w:tabs>
              <w:ind w:left="0"/>
              <w:contextualSpacing w:val="0"/>
              <w:rPr>
                <w:sz w:val="20"/>
                <w:szCs w:val="20"/>
              </w:rPr>
            </w:pPr>
            <w:r w:rsidRPr="00F91BE7">
              <w:rPr>
                <w:sz w:val="20"/>
                <w:szCs w:val="20"/>
              </w:rPr>
              <w:t>2.8</w:t>
            </w:r>
          </w:p>
        </w:tc>
        <w:tc>
          <w:tcPr>
            <w:tcW w:w="3085" w:type="pct"/>
            <w:shd w:val="clear" w:color="auto" w:fill="auto"/>
          </w:tcPr>
          <w:p w:rsidR="00F91BE7" w:rsidRPr="00F91BE7" w:rsidRDefault="00F91BE7" w:rsidP="00B57B41">
            <w:pPr>
              <w:tabs>
                <w:tab w:val="left" w:pos="1134"/>
              </w:tabs>
              <w:contextualSpacing/>
              <w:rPr>
                <w:rFonts w:ascii="Times New Roman" w:hAnsi="Times New Roman" w:cs="Times New Roman"/>
              </w:rPr>
            </w:pPr>
            <w:r w:rsidRPr="00F91BE7">
              <w:rPr>
                <w:rFonts w:ascii="Times New Roman" w:hAnsi="Times New Roman" w:cs="Times New Roman"/>
                <w:iCs/>
              </w:rPr>
              <w:t>переговорных комнат и конференц-залов в гостиницах и в наёмных жилых помещениях на территории РФ и за пределами территории РФ</w:t>
            </w:r>
          </w:p>
        </w:tc>
        <w:tc>
          <w:tcPr>
            <w:tcW w:w="1590" w:type="pct"/>
            <w:vMerge/>
            <w:shd w:val="clear" w:color="auto" w:fill="auto"/>
          </w:tcPr>
          <w:p w:rsidR="00F91BE7" w:rsidRPr="00F91BE7" w:rsidRDefault="00F91BE7" w:rsidP="00B57B41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1BE7" w:rsidRPr="00F91BE7" w:rsidTr="00B57B41">
        <w:tc>
          <w:tcPr>
            <w:tcW w:w="325" w:type="pct"/>
            <w:shd w:val="clear" w:color="auto" w:fill="auto"/>
          </w:tcPr>
          <w:p w:rsidR="00F91BE7" w:rsidRPr="00F91BE7" w:rsidRDefault="00F91BE7" w:rsidP="00B57B41">
            <w:pPr>
              <w:pStyle w:val="afa"/>
              <w:tabs>
                <w:tab w:val="left" w:pos="284"/>
              </w:tabs>
              <w:ind w:left="0"/>
              <w:contextualSpacing w:val="0"/>
              <w:rPr>
                <w:sz w:val="20"/>
                <w:szCs w:val="20"/>
              </w:rPr>
            </w:pPr>
            <w:r w:rsidRPr="00F91BE7">
              <w:rPr>
                <w:sz w:val="20"/>
                <w:szCs w:val="20"/>
              </w:rPr>
              <w:t>2.9</w:t>
            </w:r>
          </w:p>
        </w:tc>
        <w:tc>
          <w:tcPr>
            <w:tcW w:w="3085" w:type="pct"/>
            <w:shd w:val="clear" w:color="auto" w:fill="auto"/>
          </w:tcPr>
          <w:p w:rsidR="00F91BE7" w:rsidRPr="00F91BE7" w:rsidRDefault="00F91BE7" w:rsidP="00B57B41">
            <w:pPr>
              <w:tabs>
                <w:tab w:val="left" w:pos="1134"/>
              </w:tabs>
              <w:contextualSpacing/>
              <w:rPr>
                <w:rFonts w:ascii="Times New Roman" w:hAnsi="Times New Roman" w:cs="Times New Roman"/>
              </w:rPr>
            </w:pPr>
            <w:r w:rsidRPr="00F91BE7">
              <w:rPr>
                <w:rFonts w:ascii="Times New Roman" w:hAnsi="Times New Roman" w:cs="Times New Roman"/>
                <w:iCs/>
              </w:rPr>
              <w:t>оформление виз для въезда на территорию иностранного государства</w:t>
            </w:r>
          </w:p>
        </w:tc>
        <w:tc>
          <w:tcPr>
            <w:tcW w:w="1590" w:type="pct"/>
            <w:vMerge/>
            <w:shd w:val="clear" w:color="auto" w:fill="auto"/>
          </w:tcPr>
          <w:p w:rsidR="00F91BE7" w:rsidRPr="00F91BE7" w:rsidRDefault="00F91BE7" w:rsidP="00B57B41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1BE7" w:rsidRPr="00F91BE7" w:rsidTr="00B57B41">
        <w:tc>
          <w:tcPr>
            <w:tcW w:w="325" w:type="pct"/>
            <w:shd w:val="clear" w:color="auto" w:fill="auto"/>
          </w:tcPr>
          <w:p w:rsidR="00F91BE7" w:rsidRPr="00F91BE7" w:rsidRDefault="00F91BE7" w:rsidP="00B57B41">
            <w:pPr>
              <w:pStyle w:val="afa"/>
              <w:tabs>
                <w:tab w:val="left" w:pos="284"/>
              </w:tabs>
              <w:ind w:left="0"/>
              <w:contextualSpacing w:val="0"/>
              <w:rPr>
                <w:sz w:val="20"/>
                <w:szCs w:val="20"/>
              </w:rPr>
            </w:pPr>
            <w:r w:rsidRPr="00F91BE7">
              <w:rPr>
                <w:sz w:val="20"/>
                <w:szCs w:val="20"/>
              </w:rPr>
              <w:lastRenderedPageBreak/>
              <w:t>2.10</w:t>
            </w:r>
          </w:p>
        </w:tc>
        <w:tc>
          <w:tcPr>
            <w:tcW w:w="3085" w:type="pct"/>
            <w:shd w:val="clear" w:color="auto" w:fill="auto"/>
          </w:tcPr>
          <w:p w:rsidR="00F91BE7" w:rsidRPr="00F91BE7" w:rsidRDefault="00F91BE7" w:rsidP="00B57B41">
            <w:pPr>
              <w:tabs>
                <w:tab w:val="left" w:pos="1134"/>
              </w:tabs>
              <w:contextualSpacing/>
              <w:rPr>
                <w:rFonts w:ascii="Times New Roman" w:hAnsi="Times New Roman" w:cs="Times New Roman"/>
              </w:rPr>
            </w:pPr>
            <w:r w:rsidRPr="00F91BE7">
              <w:rPr>
                <w:rFonts w:ascii="Times New Roman" w:hAnsi="Times New Roman" w:cs="Times New Roman"/>
                <w:iCs/>
              </w:rPr>
              <w:t>VIP обслуживания в аэропортах при прибытии/отправления авиарейса</w:t>
            </w:r>
          </w:p>
        </w:tc>
        <w:tc>
          <w:tcPr>
            <w:tcW w:w="1590" w:type="pct"/>
            <w:vMerge/>
            <w:shd w:val="clear" w:color="auto" w:fill="auto"/>
          </w:tcPr>
          <w:p w:rsidR="00F91BE7" w:rsidRPr="00F91BE7" w:rsidRDefault="00F91BE7" w:rsidP="00B57B41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1BE7" w:rsidRPr="00F91BE7" w:rsidTr="00B57B41">
        <w:tc>
          <w:tcPr>
            <w:tcW w:w="325" w:type="pct"/>
            <w:shd w:val="clear" w:color="auto" w:fill="auto"/>
          </w:tcPr>
          <w:p w:rsidR="00F91BE7" w:rsidRPr="00F91BE7" w:rsidRDefault="00F91BE7" w:rsidP="00B57B41">
            <w:pPr>
              <w:pStyle w:val="afa"/>
              <w:tabs>
                <w:tab w:val="left" w:pos="284"/>
              </w:tabs>
              <w:ind w:left="0"/>
              <w:contextualSpacing w:val="0"/>
              <w:rPr>
                <w:sz w:val="20"/>
                <w:szCs w:val="20"/>
              </w:rPr>
            </w:pPr>
            <w:r w:rsidRPr="00F91BE7">
              <w:rPr>
                <w:sz w:val="20"/>
                <w:szCs w:val="20"/>
              </w:rPr>
              <w:t>2.11</w:t>
            </w:r>
          </w:p>
        </w:tc>
        <w:tc>
          <w:tcPr>
            <w:tcW w:w="3085" w:type="pct"/>
            <w:shd w:val="clear" w:color="auto" w:fill="auto"/>
          </w:tcPr>
          <w:p w:rsidR="00F91BE7" w:rsidRPr="00F91BE7" w:rsidRDefault="00F91BE7" w:rsidP="00B57B41">
            <w:pPr>
              <w:tabs>
                <w:tab w:val="left" w:pos="1134"/>
              </w:tabs>
              <w:contextualSpacing/>
              <w:rPr>
                <w:rFonts w:ascii="Times New Roman" w:hAnsi="Times New Roman" w:cs="Times New Roman"/>
              </w:rPr>
            </w:pPr>
            <w:r w:rsidRPr="00F91BE7">
              <w:rPr>
                <w:rFonts w:ascii="Times New Roman" w:hAnsi="Times New Roman" w:cs="Times New Roman"/>
                <w:iCs/>
              </w:rPr>
              <w:t xml:space="preserve"> полис медицинского страхования</w:t>
            </w:r>
          </w:p>
        </w:tc>
        <w:tc>
          <w:tcPr>
            <w:tcW w:w="1590" w:type="pct"/>
            <w:vMerge/>
            <w:shd w:val="clear" w:color="auto" w:fill="auto"/>
          </w:tcPr>
          <w:p w:rsidR="00F91BE7" w:rsidRPr="00F91BE7" w:rsidRDefault="00F91BE7" w:rsidP="00B57B41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1BE7" w:rsidRPr="00F91BE7" w:rsidTr="00B57B41">
        <w:tc>
          <w:tcPr>
            <w:tcW w:w="325" w:type="pct"/>
            <w:shd w:val="clear" w:color="auto" w:fill="auto"/>
          </w:tcPr>
          <w:p w:rsidR="00F91BE7" w:rsidRPr="00F91BE7" w:rsidRDefault="00F91BE7" w:rsidP="00B57B41">
            <w:pPr>
              <w:pStyle w:val="afa"/>
              <w:tabs>
                <w:tab w:val="left" w:pos="284"/>
              </w:tabs>
              <w:ind w:left="0"/>
              <w:contextualSpacing w:val="0"/>
              <w:rPr>
                <w:sz w:val="20"/>
                <w:szCs w:val="20"/>
              </w:rPr>
            </w:pPr>
            <w:r w:rsidRPr="00F91BE7">
              <w:rPr>
                <w:sz w:val="20"/>
                <w:szCs w:val="20"/>
              </w:rPr>
              <w:t>2.12</w:t>
            </w:r>
          </w:p>
        </w:tc>
        <w:tc>
          <w:tcPr>
            <w:tcW w:w="3085" w:type="pct"/>
            <w:shd w:val="clear" w:color="auto" w:fill="auto"/>
          </w:tcPr>
          <w:p w:rsidR="00F91BE7" w:rsidRPr="00F91BE7" w:rsidRDefault="00F91BE7" w:rsidP="00B57B41">
            <w:pPr>
              <w:tabs>
                <w:tab w:val="left" w:pos="1134"/>
              </w:tabs>
              <w:contextualSpacing/>
              <w:rPr>
                <w:rFonts w:ascii="Times New Roman" w:hAnsi="Times New Roman" w:cs="Times New Roman"/>
              </w:rPr>
            </w:pPr>
            <w:r w:rsidRPr="00F91BE7">
              <w:rPr>
                <w:rFonts w:ascii="Times New Roman" w:hAnsi="Times New Roman" w:cs="Times New Roman"/>
                <w:iCs/>
              </w:rPr>
              <w:t xml:space="preserve"> приглашения, сопровождение российский виз</w:t>
            </w:r>
          </w:p>
        </w:tc>
        <w:tc>
          <w:tcPr>
            <w:tcW w:w="1590" w:type="pct"/>
            <w:vMerge/>
            <w:shd w:val="clear" w:color="auto" w:fill="auto"/>
          </w:tcPr>
          <w:p w:rsidR="00F91BE7" w:rsidRPr="00F91BE7" w:rsidRDefault="00F91BE7" w:rsidP="00B57B41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9477F9" w:rsidRDefault="008D650E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закупки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закупочная документация опубликованы</w:t>
      </w:r>
      <w:r w:rsidR="009448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015C2">
        <w:rPr>
          <w:rFonts w:ascii="Times New Roman" w:hAnsi="Times New Roman" w:cs="Times New Roman"/>
          <w:bCs/>
          <w:sz w:val="28"/>
          <w:szCs w:val="28"/>
        </w:rPr>
        <w:t>«</w:t>
      </w:r>
      <w:r w:rsidR="00F91BE7">
        <w:rPr>
          <w:rFonts w:ascii="Times New Roman" w:hAnsi="Times New Roman" w:cs="Times New Roman"/>
          <w:bCs/>
          <w:sz w:val="28"/>
          <w:szCs w:val="28"/>
        </w:rPr>
        <w:t>03</w:t>
      </w:r>
      <w:r w:rsidR="0086367D">
        <w:rPr>
          <w:rFonts w:ascii="Times New Roman" w:hAnsi="Times New Roman" w:cs="Times New Roman"/>
          <w:bCs/>
          <w:sz w:val="28"/>
          <w:szCs w:val="28"/>
        </w:rPr>
        <w:t xml:space="preserve">» </w:t>
      </w:r>
      <w:r w:rsidR="00F91BE7">
        <w:rPr>
          <w:rFonts w:ascii="Times New Roman" w:hAnsi="Times New Roman" w:cs="Times New Roman"/>
          <w:bCs/>
          <w:sz w:val="28"/>
          <w:szCs w:val="28"/>
        </w:rPr>
        <w:t>апреля</w:t>
      </w:r>
      <w:r w:rsidR="00E61FC1" w:rsidRPr="00E61FC1">
        <w:rPr>
          <w:rFonts w:ascii="Times New Roman" w:hAnsi="Times New Roman" w:cs="Times New Roman"/>
          <w:bCs/>
          <w:sz w:val="28"/>
          <w:szCs w:val="28"/>
        </w:rPr>
        <w:t xml:space="preserve"> 202</w:t>
      </w:r>
      <w:r w:rsidR="00EF7D4E">
        <w:rPr>
          <w:rFonts w:ascii="Times New Roman" w:hAnsi="Times New Roman" w:cs="Times New Roman"/>
          <w:bCs/>
          <w:sz w:val="28"/>
          <w:szCs w:val="28"/>
        </w:rPr>
        <w:t>6</w:t>
      </w:r>
      <w:r w:rsidR="00E61FC1" w:rsidRPr="00E61FC1">
        <w:rPr>
          <w:rFonts w:ascii="Times New Roman" w:hAnsi="Times New Roman" w:cs="Times New Roman"/>
          <w:bCs/>
          <w:sz w:val="28"/>
          <w:szCs w:val="28"/>
        </w:rPr>
        <w:t xml:space="preserve"> года</w:t>
      </w:r>
      <w:r w:rsidR="009448D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448D8"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официальном государственном сайте </w:t>
      </w:r>
      <w:hyperlink r:id="rId8" w:history="1">
        <w:r w:rsidR="009448D8" w:rsidRPr="00FE2C1D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http://www.zakupki.gov.ru</w:t>
        </w:r>
      </w:hyperlink>
      <w:r w:rsidR="009448D8" w:rsidRPr="00FE2C1D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  <w:t>/</w:t>
      </w:r>
      <w:r w:rsidR="009448D8"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закупка № </w:t>
      </w:r>
      <w:r w:rsidR="00F91BE7" w:rsidRPr="00F91BE7">
        <w:rPr>
          <w:rFonts w:ascii="Times New Roman" w:eastAsia="Times New Roman" w:hAnsi="Times New Roman" w:cs="Times New Roman"/>
          <w:sz w:val="28"/>
          <w:szCs w:val="28"/>
          <w:lang w:eastAsia="ru-RU"/>
        </w:rPr>
        <w:t>32615876958</w:t>
      </w:r>
      <w:r w:rsidR="009448D8"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61FC1" w:rsidRPr="00C42FAA">
        <w:rPr>
          <w:rFonts w:eastAsia="Calibri"/>
          <w:b/>
          <w:bCs/>
          <w:i/>
        </w:rPr>
        <w:t xml:space="preserve"> </w:t>
      </w:r>
      <w:r w:rsidR="009448D8"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официальном сайте по закупкам атомной отрасли</w:t>
      </w:r>
      <w:r w:rsidR="009448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9448D8"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 №</w:t>
      </w:r>
      <w:r w:rsidR="009448D8" w:rsidRPr="009448D8">
        <w:t xml:space="preserve"> </w:t>
      </w:r>
      <w:r w:rsidR="00F91BE7" w:rsidRPr="00F91BE7">
        <w:rPr>
          <w:rFonts w:ascii="Times New Roman" w:eastAsia="Times New Roman" w:hAnsi="Times New Roman" w:cs="Times New Roman"/>
          <w:sz w:val="28"/>
          <w:szCs w:val="28"/>
          <w:lang w:eastAsia="ru-RU"/>
        </w:rPr>
        <w:t>189220</w:t>
      </w:r>
      <w:r w:rsidR="009448D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9448D8"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 </w:t>
      </w:r>
      <w:r w:rsidR="00F91BE7" w:rsidRPr="00F91BE7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ЭТС-Фабрикант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 №</w:t>
      </w:r>
      <w:r w:rsidR="00E61F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1BE7" w:rsidRPr="00F91BE7">
        <w:rPr>
          <w:rFonts w:ascii="Times New Roman" w:eastAsia="Times New Roman" w:hAnsi="Times New Roman" w:cs="Times New Roman"/>
          <w:sz w:val="28"/>
          <w:szCs w:val="28"/>
          <w:lang w:eastAsia="ru-RU"/>
        </w:rPr>
        <w:t>32615876958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477F9" w:rsidRDefault="009477F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</w:p>
    <w:p w:rsidR="009477F9" w:rsidRDefault="008D650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Заседание </w:t>
      </w:r>
      <w:r w:rsidR="009F218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проводится в очной форме в 1</w:t>
      </w:r>
      <w:r w:rsidR="00F91BE7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4D1AF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090A61">
        <w:rPr>
          <w:rFonts w:ascii="Times New Roman" w:eastAsia="Times New Roman" w:hAnsi="Times New Roman" w:cs="Times New Roman"/>
          <w:sz w:val="28"/>
          <w:szCs w:val="28"/>
          <w:lang w:eastAsia="ru-RU"/>
        </w:rPr>
        <w:t>00 (время московское) «</w:t>
      </w:r>
      <w:r w:rsidR="00F91BE7"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="008636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F91BE7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апрел</w:t>
      </w:r>
      <w:r w:rsidR="00090A61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8636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090A61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F91B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по адресу: г. Москва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477F9" w:rsidRDefault="009477F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77F9" w:rsidRDefault="008D650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Заседание</w:t>
      </w:r>
      <w:r w:rsidR="003015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проводится в </w:t>
      </w:r>
      <w:r w:rsidR="003015C2" w:rsidRPr="004E69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присутствии </w:t>
      </w:r>
      <w:r w:rsidR="00767111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E61FC1" w:rsidRPr="004E69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</w:t>
      </w:r>
      <w:r w:rsidR="00767111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4E69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членов </w:t>
      </w:r>
      <w:r w:rsidR="009F2186" w:rsidRPr="004E691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</w:t>
      </w:r>
      <w:r w:rsidRPr="004E6914">
        <w:rPr>
          <w:rFonts w:ascii="Times New Roman" w:eastAsia="Times New Roman" w:hAnsi="Times New Roman" w:cs="Times New Roman"/>
          <w:sz w:val="28"/>
          <w:szCs w:val="28"/>
          <w:lang w:eastAsia="ru-RU"/>
        </w:rPr>
        <w:t>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комиссии. Кворум имеется.</w:t>
      </w:r>
    </w:p>
    <w:p w:rsidR="009477F9" w:rsidRDefault="009477F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9448D8" w:rsidRDefault="009448D8" w:rsidP="009448D8">
      <w:pPr>
        <w:keepLines/>
        <w:widowControl w:val="0"/>
        <w:numPr>
          <w:ilvl w:val="0"/>
          <w:numId w:val="11"/>
        </w:num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окончания подачи заявок на участие в закупке 11:00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(время </w:t>
      </w:r>
      <w:r w:rsidRPr="00173661">
        <w:rPr>
          <w:rFonts w:ascii="Times New Roman" w:eastAsia="Times New Roman" w:hAnsi="Times New Roman" w:cs="Times New Roman"/>
          <w:sz w:val="28"/>
          <w:szCs w:val="28"/>
          <w:lang w:eastAsia="ru-RU"/>
        </w:rPr>
        <w:t>московское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Pr="00173661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767111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1736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767111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апре</w:t>
      </w:r>
      <w:r w:rsidRPr="00173661">
        <w:rPr>
          <w:rFonts w:ascii="Times New Roman" w:eastAsia="Times New Roman" w:hAnsi="Times New Roman" w:cs="Times New Roman"/>
          <w:sz w:val="28"/>
          <w:szCs w:val="28"/>
          <w:lang w:eastAsia="ru-RU"/>
        </w:rPr>
        <w:t>ля 2026 года.</w:t>
      </w:r>
    </w:p>
    <w:p w:rsidR="009448D8" w:rsidRDefault="009448D8" w:rsidP="009448D8">
      <w:pPr>
        <w:pStyle w:val="afa"/>
        <w:widowControl w:val="0"/>
        <w:ind w:left="0"/>
        <w:jc w:val="both"/>
        <w:rPr>
          <w:b/>
          <w:i/>
          <w:sz w:val="28"/>
          <w:szCs w:val="28"/>
        </w:rPr>
      </w:pPr>
    </w:p>
    <w:p w:rsidR="009448D8" w:rsidRDefault="009448D8" w:rsidP="009448D8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Количество поданных на </w:t>
      </w:r>
      <w:r w:rsidR="00767111" w:rsidRPr="00F91BE7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ЭТС-Фабрикант</w:t>
      </w:r>
      <w:r>
        <w:rPr>
          <w:rFonts w:ascii="Times New Roman" w:hAnsi="Times New Roman" w:cs="Times New Roman"/>
          <w:sz w:val="28"/>
          <w:szCs w:val="28"/>
        </w:rPr>
        <w:t xml:space="preserve"> заявок на участие в закупке – </w:t>
      </w:r>
      <w:r w:rsidR="00767111">
        <w:rPr>
          <w:rFonts w:ascii="Times New Roman" w:hAnsi="Times New Roman" w:cs="Times New Roman"/>
          <w:sz w:val="28"/>
          <w:szCs w:val="28"/>
        </w:rPr>
        <w:t>4 (четыре</w:t>
      </w:r>
      <w:r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9448D8" w:rsidRPr="009448D8" w:rsidRDefault="009448D8" w:rsidP="009448D8">
      <w:pPr>
        <w:pStyle w:val="afa"/>
        <w:widowControl w:val="0"/>
        <w:ind w:left="0"/>
        <w:jc w:val="both"/>
        <w:rPr>
          <w:b/>
          <w:i/>
          <w:sz w:val="28"/>
          <w:szCs w:val="28"/>
        </w:rPr>
      </w:pPr>
    </w:p>
    <w:p w:rsidR="009448D8" w:rsidRDefault="009448D8" w:rsidP="009448D8">
      <w:pPr>
        <w:pStyle w:val="afa"/>
        <w:keepLines/>
        <w:widowControl w:val="0"/>
        <w:ind w:left="0"/>
        <w:jc w:val="both"/>
        <w:rPr>
          <w:sz w:val="28"/>
        </w:rPr>
      </w:pPr>
      <w:r w:rsidRPr="009448D8">
        <w:rPr>
          <w:sz w:val="28"/>
        </w:rPr>
        <w:t xml:space="preserve">Согласно </w:t>
      </w:r>
      <w:proofErr w:type="gramStart"/>
      <w:r w:rsidRPr="009448D8">
        <w:rPr>
          <w:sz w:val="28"/>
        </w:rPr>
        <w:t>результатам открытия доступа</w:t>
      </w:r>
      <w:proofErr w:type="gramEnd"/>
      <w:r w:rsidRPr="009448D8">
        <w:rPr>
          <w:sz w:val="28"/>
        </w:rPr>
        <w:t xml:space="preserve"> к первым частям заявок на участие в закупке:</w:t>
      </w: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60"/>
        <w:gridCol w:w="7087"/>
      </w:tblGrid>
      <w:tr w:rsidR="009448D8" w:rsidRPr="00FE2C1D" w:rsidTr="00173661">
        <w:trPr>
          <w:tblHeader/>
        </w:trPr>
        <w:tc>
          <w:tcPr>
            <w:tcW w:w="2660" w:type="dxa"/>
            <w:vAlign w:val="center"/>
          </w:tcPr>
          <w:p w:rsidR="009448D8" w:rsidRPr="00FE2C1D" w:rsidRDefault="009448D8" w:rsidP="00B327D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Рег. № заявки на ЭТП</w:t>
            </w:r>
          </w:p>
        </w:tc>
        <w:tc>
          <w:tcPr>
            <w:tcW w:w="7087" w:type="dxa"/>
            <w:vAlign w:val="center"/>
          </w:tcPr>
          <w:p w:rsidR="009448D8" w:rsidRPr="00FE2C1D" w:rsidRDefault="009448D8" w:rsidP="00B327D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Дата и время регистрации заявки</w:t>
            </w:r>
          </w:p>
        </w:tc>
      </w:tr>
      <w:tr w:rsidR="009448D8" w:rsidRPr="00FE2C1D" w:rsidTr="00173661">
        <w:trPr>
          <w:trHeight w:val="700"/>
        </w:trPr>
        <w:tc>
          <w:tcPr>
            <w:tcW w:w="2660" w:type="dxa"/>
            <w:vAlign w:val="center"/>
          </w:tcPr>
          <w:p w:rsidR="009448D8" w:rsidRPr="00173661" w:rsidRDefault="00EC7D84" w:rsidP="0017366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7" w:type="dxa"/>
            <w:vAlign w:val="center"/>
          </w:tcPr>
          <w:p w:rsidR="009448D8" w:rsidRPr="00173661" w:rsidRDefault="009448D8" w:rsidP="00EC7D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36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EC7D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  <w:r w:rsidRPr="001736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EC7D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апреля 2026 года 15</w:t>
            </w:r>
            <w:r w:rsidRPr="001736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="00EC7D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  <w:r w:rsidRPr="001736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(время московское)</w:t>
            </w:r>
          </w:p>
        </w:tc>
      </w:tr>
      <w:tr w:rsidR="00EC7D84" w:rsidRPr="00FE2C1D" w:rsidTr="003A34F1">
        <w:trPr>
          <w:trHeight w:val="355"/>
        </w:trPr>
        <w:tc>
          <w:tcPr>
            <w:tcW w:w="2660" w:type="dxa"/>
            <w:vAlign w:val="center"/>
          </w:tcPr>
          <w:p w:rsidR="00EC7D84" w:rsidRPr="00173661" w:rsidRDefault="00EC7D84" w:rsidP="00EC7D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087" w:type="dxa"/>
          </w:tcPr>
          <w:p w:rsidR="00EC7D84" w:rsidRDefault="00EC7D84" w:rsidP="00EC7D84">
            <w:pPr>
              <w:jc w:val="center"/>
            </w:pPr>
            <w:r w:rsidRPr="00ED0C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  <w:r w:rsidRPr="00ED0C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апреля 2026 года 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ED0C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  <w:r w:rsidRPr="00ED0C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(время московское)</w:t>
            </w:r>
          </w:p>
        </w:tc>
      </w:tr>
      <w:tr w:rsidR="00EC7D84" w:rsidRPr="00FE2C1D" w:rsidTr="003A34F1">
        <w:trPr>
          <w:trHeight w:val="355"/>
        </w:trPr>
        <w:tc>
          <w:tcPr>
            <w:tcW w:w="2660" w:type="dxa"/>
            <w:vAlign w:val="center"/>
          </w:tcPr>
          <w:p w:rsidR="00EC7D84" w:rsidRPr="00173661" w:rsidRDefault="00EC7D84" w:rsidP="00EC7D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87" w:type="dxa"/>
          </w:tcPr>
          <w:p w:rsidR="00EC7D84" w:rsidRDefault="00EC7D84" w:rsidP="00EC7D84">
            <w:pPr>
              <w:jc w:val="center"/>
            </w:pPr>
            <w:r w:rsidRPr="00ED0C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  <w:r w:rsidRPr="00ED0C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апреля 2026 года 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ED0C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  <w:r w:rsidRPr="00ED0C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(время московское)</w:t>
            </w:r>
          </w:p>
        </w:tc>
      </w:tr>
      <w:tr w:rsidR="00EC7D84" w:rsidRPr="00FE2C1D" w:rsidTr="003A34F1">
        <w:trPr>
          <w:trHeight w:val="355"/>
        </w:trPr>
        <w:tc>
          <w:tcPr>
            <w:tcW w:w="2660" w:type="dxa"/>
            <w:vAlign w:val="center"/>
          </w:tcPr>
          <w:p w:rsidR="00EC7D84" w:rsidRPr="00173661" w:rsidRDefault="00EC7D84" w:rsidP="00EC7D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87" w:type="dxa"/>
          </w:tcPr>
          <w:p w:rsidR="00EC7D84" w:rsidRDefault="00EC7D84" w:rsidP="00EC7D84">
            <w:pPr>
              <w:jc w:val="center"/>
            </w:pPr>
            <w:r w:rsidRPr="00ED0C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  <w:r w:rsidRPr="00ED0C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апреля 2026 года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  <w:r w:rsidRPr="00ED0C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</w:t>
            </w:r>
            <w:r w:rsidRPr="00ED0C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(время московское)</w:t>
            </w:r>
          </w:p>
        </w:tc>
      </w:tr>
    </w:tbl>
    <w:p w:rsidR="009448D8" w:rsidRPr="009448D8" w:rsidRDefault="009448D8" w:rsidP="009448D8">
      <w:pPr>
        <w:pStyle w:val="afa"/>
        <w:keepLines/>
        <w:widowControl w:val="0"/>
        <w:ind w:left="0"/>
        <w:jc w:val="both"/>
        <w:rPr>
          <w:sz w:val="28"/>
        </w:rPr>
      </w:pPr>
    </w:p>
    <w:p w:rsidR="009E6660" w:rsidRDefault="00EC7D84" w:rsidP="009E6660">
      <w:pPr>
        <w:keepLines/>
        <w:widowControl w:val="0"/>
        <w:numPr>
          <w:ilvl w:val="0"/>
          <w:numId w:val="38"/>
        </w:numPr>
        <w:suppressAutoHyphens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E2C1D">
        <w:rPr>
          <w:rFonts w:ascii="Times New Roman" w:eastAsia="Times New Roman" w:hAnsi="Times New Roman"/>
          <w:sz w:val="28"/>
          <w:szCs w:val="24"/>
          <w:lang w:eastAsia="ru-RU"/>
        </w:rPr>
        <w:t>П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о результатам </w:t>
      </w:r>
      <w:r w:rsidRPr="00FE2C1D">
        <w:rPr>
          <w:rFonts w:ascii="Times New Roman" w:eastAsia="Times New Roman" w:hAnsi="Times New Roman"/>
          <w:sz w:val="28"/>
          <w:szCs w:val="24"/>
          <w:lang w:eastAsia="ru-RU"/>
        </w:rPr>
        <w:t xml:space="preserve">рассмотрения первых частей заявок на участие в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закупке</w:t>
      </w:r>
      <w:r w:rsidRPr="00B5715A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закупочной</w:t>
      </w:r>
      <w:r w:rsidRPr="00D072B6">
        <w:rPr>
          <w:rFonts w:ascii="Times New Roman" w:eastAsia="Times New Roman" w:hAnsi="Times New Roman"/>
          <w:sz w:val="28"/>
          <w:szCs w:val="24"/>
          <w:lang w:eastAsia="ru-RU"/>
        </w:rPr>
        <w:t xml:space="preserve"> комиссией были</w:t>
      </w:r>
      <w:r w:rsidRPr="00D072B6">
        <w:rPr>
          <w:rFonts w:ascii="Times New Roman" w:eastAsia="Times New Roman" w:hAnsi="Times New Roman"/>
          <w:iCs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приняты следующие решения</w:t>
      </w:r>
      <w:r w:rsidR="009E6660" w:rsidRPr="00873778">
        <w:rPr>
          <w:rFonts w:ascii="Times New Roman" w:eastAsia="Times New Roman" w:hAnsi="Times New Roman" w:cs="Times New Roman"/>
          <w:sz w:val="28"/>
          <w:szCs w:val="24"/>
          <w:lang w:eastAsia="ru-RU"/>
        </w:rPr>
        <w:t>:</w:t>
      </w:r>
    </w:p>
    <w:p w:rsidR="009E6660" w:rsidRDefault="00EC7D84" w:rsidP="00EC7D84">
      <w:pPr>
        <w:pStyle w:val="afa"/>
        <w:keepLines/>
        <w:widowControl w:val="0"/>
        <w:numPr>
          <w:ilvl w:val="1"/>
          <w:numId w:val="38"/>
        </w:numPr>
        <w:suppressAutoHyphens w:val="0"/>
        <w:jc w:val="both"/>
        <w:rPr>
          <w:sz w:val="28"/>
        </w:rPr>
      </w:pPr>
      <w:r w:rsidRPr="00EC7D84">
        <w:rPr>
          <w:sz w:val="28"/>
        </w:rPr>
        <w:t>Признать соответствующими требованиям закупочной документации первые части заявок участников, которым присвоены следующие</w:t>
      </w:r>
      <w:r w:rsidRPr="00EC7D84">
        <w:rPr>
          <w:rFonts w:eastAsia="Calibri"/>
          <w:sz w:val="28"/>
          <w:szCs w:val="28"/>
        </w:rPr>
        <w:t xml:space="preserve"> </w:t>
      </w:r>
      <w:r w:rsidRPr="00EC7D84">
        <w:rPr>
          <w:sz w:val="28"/>
        </w:rPr>
        <w:t>уникальные идентификационные номера</w:t>
      </w:r>
      <w:r w:rsidRPr="00EC7D84">
        <w:rPr>
          <w:rFonts w:eastAsia="Calibri"/>
          <w:sz w:val="28"/>
          <w:szCs w:val="28"/>
        </w:rPr>
        <w:t>:</w:t>
      </w:r>
    </w:p>
    <w:p w:rsidR="00EC7D84" w:rsidRPr="00EC7D84" w:rsidRDefault="00EC7D84" w:rsidP="00EC7D84">
      <w:pPr>
        <w:keepLines/>
        <w:widowControl w:val="0"/>
        <w:suppressAutoHyphens w:val="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C7D8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2.1.1 Участника с идентификационным номером заявки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1.</w:t>
      </w:r>
    </w:p>
    <w:p w:rsidR="00A83C7D" w:rsidRPr="009C37D7" w:rsidRDefault="00A83C7D" w:rsidP="00A83C7D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9C37D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Результаты голосования членов закупочной комиссии: </w:t>
      </w:r>
    </w:p>
    <w:p w:rsidR="00A83C7D" w:rsidRPr="009C37D7" w:rsidRDefault="00A83C7D" w:rsidP="00A83C7D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D41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«за» – </w:t>
      </w:r>
      <w:r w:rsidR="00EC7D84">
        <w:rPr>
          <w:rFonts w:ascii="Times New Roman" w:eastAsia="Calibri" w:hAnsi="Times New Roman" w:cs="Times New Roman"/>
          <w:sz w:val="28"/>
          <w:szCs w:val="28"/>
          <w:lang w:eastAsia="ru-RU"/>
        </w:rPr>
        <w:t>7</w:t>
      </w:r>
      <w:r w:rsidRPr="008D41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(</w:t>
      </w:r>
      <w:r w:rsidR="00EC7D84">
        <w:rPr>
          <w:rFonts w:ascii="Times New Roman" w:eastAsia="Calibri" w:hAnsi="Times New Roman" w:cs="Times New Roman"/>
          <w:sz w:val="28"/>
          <w:szCs w:val="28"/>
          <w:lang w:eastAsia="ru-RU"/>
        </w:rPr>
        <w:t>сем</w:t>
      </w:r>
      <w:r w:rsidRPr="008D41B6">
        <w:rPr>
          <w:rFonts w:ascii="Times New Roman" w:eastAsia="Calibri" w:hAnsi="Times New Roman" w:cs="Times New Roman"/>
          <w:sz w:val="28"/>
          <w:szCs w:val="28"/>
          <w:lang w:eastAsia="ru-RU"/>
        </w:rPr>
        <w:t>ь) голосов;</w:t>
      </w:r>
      <w:r w:rsidRPr="009C37D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:rsidR="00A83C7D" w:rsidRPr="009C37D7" w:rsidRDefault="00A83C7D" w:rsidP="00A83C7D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C37D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«против» – 0 (ноль) голосов; </w:t>
      </w:r>
    </w:p>
    <w:p w:rsidR="006A3B78" w:rsidRDefault="00A83C7D" w:rsidP="00A83C7D">
      <w:pPr>
        <w:keepNext/>
        <w:keepLine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C37D7">
        <w:rPr>
          <w:rFonts w:ascii="Times New Roman" w:eastAsia="Calibri" w:hAnsi="Times New Roman" w:cs="Times New Roman"/>
          <w:sz w:val="28"/>
          <w:szCs w:val="28"/>
          <w:lang w:eastAsia="ru-RU"/>
        </w:rPr>
        <w:t>«воздержался» – 0 (ноль) голосов</w:t>
      </w:r>
      <w:r w:rsidR="004E6914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4E6914" w:rsidRDefault="004E6914" w:rsidP="00A83C7D">
      <w:pPr>
        <w:keepNext/>
        <w:keepLine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C7D84" w:rsidRPr="00EC7D84" w:rsidRDefault="00EC7D84" w:rsidP="00EC7D84">
      <w:pPr>
        <w:keepLines/>
        <w:widowControl w:val="0"/>
        <w:suppressAutoHyphens w:val="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C7D84">
        <w:rPr>
          <w:rFonts w:ascii="Times New Roman" w:eastAsia="Times New Roman" w:hAnsi="Times New Roman" w:cs="Times New Roman"/>
          <w:sz w:val="28"/>
          <w:szCs w:val="24"/>
          <w:lang w:eastAsia="ru-RU"/>
        </w:rPr>
        <w:t>2.1.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2</w:t>
      </w:r>
      <w:r w:rsidRPr="00EC7D8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Участника с идентификационным номером заявки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2.</w:t>
      </w:r>
    </w:p>
    <w:p w:rsidR="00EC7D84" w:rsidRPr="009C37D7" w:rsidRDefault="00EC7D84" w:rsidP="00EC7D84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9C37D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lastRenderedPageBreak/>
        <w:t xml:space="preserve">Результаты голосования членов закупочной комиссии: </w:t>
      </w:r>
    </w:p>
    <w:p w:rsidR="00EC7D84" w:rsidRPr="009C37D7" w:rsidRDefault="00EC7D84" w:rsidP="00EC7D84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D41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«за» –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7</w:t>
      </w:r>
      <w:r w:rsidRPr="008D41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(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сем</w:t>
      </w:r>
      <w:r w:rsidRPr="008D41B6">
        <w:rPr>
          <w:rFonts w:ascii="Times New Roman" w:eastAsia="Calibri" w:hAnsi="Times New Roman" w:cs="Times New Roman"/>
          <w:sz w:val="28"/>
          <w:szCs w:val="28"/>
          <w:lang w:eastAsia="ru-RU"/>
        </w:rPr>
        <w:t>ь) голосов;</w:t>
      </w:r>
      <w:r w:rsidRPr="009C37D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:rsidR="00EC7D84" w:rsidRPr="009C37D7" w:rsidRDefault="00EC7D84" w:rsidP="00EC7D84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C37D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«против» – 0 (ноль) голосов; </w:t>
      </w:r>
    </w:p>
    <w:p w:rsidR="00EC7D84" w:rsidRDefault="00EC7D84" w:rsidP="00EC7D84">
      <w:pPr>
        <w:keepNext/>
        <w:keepLine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C37D7">
        <w:rPr>
          <w:rFonts w:ascii="Times New Roman" w:eastAsia="Calibri" w:hAnsi="Times New Roman" w:cs="Times New Roman"/>
          <w:sz w:val="28"/>
          <w:szCs w:val="28"/>
          <w:lang w:eastAsia="ru-RU"/>
        </w:rPr>
        <w:t>«воздержался» – 0 (ноль) голосов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EC7D84" w:rsidRDefault="00EC7D84" w:rsidP="00EC7D84">
      <w:pPr>
        <w:keepNext/>
        <w:keepLine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C7D84" w:rsidRPr="00EC7D84" w:rsidRDefault="00EC7D84" w:rsidP="00EC7D84">
      <w:pPr>
        <w:keepLines/>
        <w:widowControl w:val="0"/>
        <w:suppressAutoHyphens w:val="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C7D84">
        <w:rPr>
          <w:rFonts w:ascii="Times New Roman" w:eastAsia="Times New Roman" w:hAnsi="Times New Roman" w:cs="Times New Roman"/>
          <w:sz w:val="28"/>
          <w:szCs w:val="24"/>
          <w:lang w:eastAsia="ru-RU"/>
        </w:rPr>
        <w:t>2.1.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3</w:t>
      </w:r>
      <w:r w:rsidRPr="00EC7D8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Участника с идентификационным номером заявки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3.</w:t>
      </w:r>
    </w:p>
    <w:p w:rsidR="00EC7D84" w:rsidRPr="009C37D7" w:rsidRDefault="00EC7D84" w:rsidP="00EC7D84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9C37D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Результаты голосования членов закупочной комиссии: </w:t>
      </w:r>
    </w:p>
    <w:p w:rsidR="00EC7D84" w:rsidRPr="009C37D7" w:rsidRDefault="00EC7D84" w:rsidP="00EC7D84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D41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«за» –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7</w:t>
      </w:r>
      <w:r w:rsidRPr="008D41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(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сем</w:t>
      </w:r>
      <w:r w:rsidRPr="008D41B6">
        <w:rPr>
          <w:rFonts w:ascii="Times New Roman" w:eastAsia="Calibri" w:hAnsi="Times New Roman" w:cs="Times New Roman"/>
          <w:sz w:val="28"/>
          <w:szCs w:val="28"/>
          <w:lang w:eastAsia="ru-RU"/>
        </w:rPr>
        <w:t>ь) голосов;</w:t>
      </w:r>
      <w:r w:rsidRPr="009C37D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:rsidR="00EC7D84" w:rsidRPr="009C37D7" w:rsidRDefault="00EC7D84" w:rsidP="00EC7D84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C37D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«против» – 0 (ноль) голосов; </w:t>
      </w:r>
    </w:p>
    <w:p w:rsidR="00EC7D84" w:rsidRDefault="00EC7D84" w:rsidP="00EC7D84">
      <w:pPr>
        <w:keepNext/>
        <w:keepLine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C37D7">
        <w:rPr>
          <w:rFonts w:ascii="Times New Roman" w:eastAsia="Calibri" w:hAnsi="Times New Roman" w:cs="Times New Roman"/>
          <w:sz w:val="28"/>
          <w:szCs w:val="28"/>
          <w:lang w:eastAsia="ru-RU"/>
        </w:rPr>
        <w:t>«воздержался» – 0 (ноль) голосов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EC7D84" w:rsidRDefault="00EC7D84" w:rsidP="00EC7D84">
      <w:pPr>
        <w:keepNext/>
        <w:keepLine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C7D84" w:rsidRDefault="00EC7D84" w:rsidP="00EC7D84">
      <w:pPr>
        <w:keepNext/>
        <w:keepLine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C7D84" w:rsidRPr="00EC7D84" w:rsidRDefault="00EC7D84" w:rsidP="00EC7D84">
      <w:pPr>
        <w:keepLines/>
        <w:widowControl w:val="0"/>
        <w:suppressAutoHyphens w:val="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C7D84">
        <w:rPr>
          <w:rFonts w:ascii="Times New Roman" w:eastAsia="Times New Roman" w:hAnsi="Times New Roman" w:cs="Times New Roman"/>
          <w:sz w:val="28"/>
          <w:szCs w:val="24"/>
          <w:lang w:eastAsia="ru-RU"/>
        </w:rPr>
        <w:t>2.1.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4</w:t>
      </w:r>
      <w:r w:rsidRPr="00EC7D8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Участника с идентификационным номером заявки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4.</w:t>
      </w:r>
    </w:p>
    <w:p w:rsidR="00EC7D84" w:rsidRPr="009C37D7" w:rsidRDefault="00EC7D84" w:rsidP="00EC7D84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9C37D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Результаты голосования членов закупочной комиссии: </w:t>
      </w:r>
    </w:p>
    <w:p w:rsidR="00EC7D84" w:rsidRPr="009C37D7" w:rsidRDefault="00EC7D84" w:rsidP="00EC7D84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D41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«за» –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7</w:t>
      </w:r>
      <w:r w:rsidRPr="008D41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(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сем</w:t>
      </w:r>
      <w:r w:rsidRPr="008D41B6">
        <w:rPr>
          <w:rFonts w:ascii="Times New Roman" w:eastAsia="Calibri" w:hAnsi="Times New Roman" w:cs="Times New Roman"/>
          <w:sz w:val="28"/>
          <w:szCs w:val="28"/>
          <w:lang w:eastAsia="ru-RU"/>
        </w:rPr>
        <w:t>ь) голосов;</w:t>
      </w:r>
      <w:r w:rsidRPr="009C37D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:rsidR="00EC7D84" w:rsidRPr="009C37D7" w:rsidRDefault="00EC7D84" w:rsidP="00EC7D84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C37D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«против» – 0 (ноль) голосов; </w:t>
      </w:r>
    </w:p>
    <w:p w:rsidR="00EC7D84" w:rsidRDefault="00EC7D84" w:rsidP="00EC7D84">
      <w:pPr>
        <w:keepNext/>
        <w:keepLine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C37D7">
        <w:rPr>
          <w:rFonts w:ascii="Times New Roman" w:eastAsia="Calibri" w:hAnsi="Times New Roman" w:cs="Times New Roman"/>
          <w:sz w:val="28"/>
          <w:szCs w:val="28"/>
          <w:lang w:eastAsia="ru-RU"/>
        </w:rPr>
        <w:t>«воздержался» – 0 (ноль) голосов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EC7D84" w:rsidRDefault="00EC7D84" w:rsidP="00EC7D84">
      <w:pPr>
        <w:pStyle w:val="afa"/>
        <w:keepNext/>
        <w:keepLines/>
        <w:ind w:left="0"/>
        <w:jc w:val="both"/>
        <w:rPr>
          <w:rFonts w:eastAsia="Calibri"/>
          <w:sz w:val="28"/>
          <w:szCs w:val="28"/>
          <w:lang w:eastAsia="en-US"/>
        </w:rPr>
      </w:pPr>
      <w:r w:rsidRPr="004F3206">
        <w:rPr>
          <w:rFonts w:eastAsia="Calibri"/>
          <w:sz w:val="28"/>
          <w:szCs w:val="28"/>
          <w:lang w:eastAsia="en-US"/>
        </w:rPr>
        <w:t>Количество заявок на участие в</w:t>
      </w:r>
      <w:r>
        <w:rPr>
          <w:rFonts w:eastAsia="Calibri"/>
          <w:sz w:val="28"/>
          <w:szCs w:val="28"/>
          <w:lang w:eastAsia="en-US"/>
        </w:rPr>
        <w:t xml:space="preserve"> закупке, которые отклонены: 0 (ноль) заяво</w:t>
      </w:r>
      <w:r w:rsidRPr="004F3206">
        <w:rPr>
          <w:rFonts w:eastAsia="Calibri"/>
          <w:sz w:val="28"/>
          <w:szCs w:val="28"/>
          <w:lang w:eastAsia="en-US"/>
        </w:rPr>
        <w:t>к на участие в закупке.</w:t>
      </w:r>
    </w:p>
    <w:p w:rsidR="00F61055" w:rsidRDefault="00F61055" w:rsidP="00F6105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bookmarkEnd w:id="0"/>
    </w:p>
    <w:sectPr w:rsidR="00F61055">
      <w:footerReference w:type="default" r:id="rId9"/>
      <w:pgSz w:w="11906" w:h="16838"/>
      <w:pgMar w:top="1066" w:right="851" w:bottom="1134" w:left="1418" w:header="0" w:footer="250" w:gutter="0"/>
      <w:pgNumType w:start="1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722C" w:rsidRDefault="008A722C">
      <w:pPr>
        <w:spacing w:after="0" w:line="240" w:lineRule="auto"/>
      </w:pPr>
      <w:r>
        <w:separator/>
      </w:r>
    </w:p>
  </w:endnote>
  <w:endnote w:type="continuationSeparator" w:id="0">
    <w:p w:rsidR="008A722C" w:rsidRDefault="008A72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ragmaticaTT">
    <w:altName w:val="Times New Roman"/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D84" w:rsidRPr="00EC7D84" w:rsidRDefault="00EC7D84" w:rsidP="00EC7D84">
    <w:pPr>
      <w:keepLines/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 w:cs="Times New Roman"/>
        <w:bCs/>
        <w:sz w:val="20"/>
        <w:szCs w:val="20"/>
        <w:lang w:eastAsia="ru-RU"/>
      </w:rPr>
    </w:pPr>
    <w:r w:rsidRPr="00EC7D84">
      <w:rPr>
        <w:rFonts w:ascii="Times New Roman" w:eastAsia="Times New Roman" w:hAnsi="Times New Roman" w:cs="Times New Roman"/>
        <w:bCs/>
        <w:sz w:val="20"/>
        <w:szCs w:val="20"/>
        <w:lang w:eastAsia="ru-RU"/>
      </w:rPr>
      <w:t>ПРОТОКОЛ № 1/</w:t>
    </w:r>
    <w:r w:rsidRPr="00EC7D84">
      <w:rPr>
        <w:sz w:val="20"/>
        <w:szCs w:val="20"/>
      </w:rPr>
      <w:t xml:space="preserve"> </w:t>
    </w:r>
    <w:r w:rsidRPr="00EC7D84">
      <w:rPr>
        <w:rFonts w:ascii="Times New Roman" w:eastAsia="Times New Roman" w:hAnsi="Times New Roman" w:cs="Times New Roman"/>
        <w:bCs/>
        <w:sz w:val="20"/>
        <w:szCs w:val="20"/>
        <w:lang w:eastAsia="ru-RU"/>
      </w:rPr>
      <w:t>1159418</w:t>
    </w:r>
  </w:p>
  <w:p w:rsidR="00EC7D84" w:rsidRPr="00EC7D84" w:rsidRDefault="00EC7D84" w:rsidP="00EC7D84">
    <w:pPr>
      <w:keepLines/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 w:cs="Times New Roman"/>
        <w:bCs/>
        <w:sz w:val="20"/>
        <w:szCs w:val="20"/>
        <w:lang w:eastAsia="ru-RU"/>
      </w:rPr>
    </w:pPr>
    <w:r w:rsidRPr="00EC7D84">
      <w:rPr>
        <w:rFonts w:ascii="Times New Roman" w:eastAsia="Times New Roman" w:hAnsi="Times New Roman" w:cs="Times New Roman"/>
        <w:bCs/>
        <w:sz w:val="20"/>
        <w:szCs w:val="20"/>
        <w:lang w:eastAsia="ru-RU"/>
      </w:rPr>
      <w:t>заседания закупочной комиссии по закупке</w:t>
    </w:r>
    <w:r w:rsidRPr="00EC7D84">
      <w:rPr>
        <w:rFonts w:ascii="Times New Roman" w:hAnsi="Times New Roman"/>
        <w:sz w:val="20"/>
        <w:szCs w:val="20"/>
        <w:lang w:eastAsia="ru-RU"/>
      </w:rPr>
      <w:t xml:space="preserve"> на </w:t>
    </w:r>
    <w:r w:rsidRPr="00EC7D84">
      <w:rPr>
        <w:rFonts w:ascii="Times New Roman" w:hAnsi="Times New Roman" w:cs="Times New Roman"/>
        <w:spacing w:val="-6"/>
        <w:sz w:val="20"/>
        <w:szCs w:val="20"/>
      </w:rPr>
      <w:t>право заключения договора на оказание комплекса услуг по организации служебных командировок для работников ООО «</w:t>
    </w:r>
    <w:proofErr w:type="spellStart"/>
    <w:r w:rsidRPr="00EC7D84">
      <w:rPr>
        <w:rFonts w:ascii="Times New Roman" w:hAnsi="Times New Roman" w:cs="Times New Roman"/>
        <w:spacing w:val="-6"/>
        <w:sz w:val="20"/>
        <w:szCs w:val="20"/>
      </w:rPr>
      <w:t>Энергофлот</w:t>
    </w:r>
    <w:proofErr w:type="spellEnd"/>
    <w:r w:rsidRPr="00EC7D84">
      <w:rPr>
        <w:rFonts w:ascii="Times New Roman" w:hAnsi="Times New Roman" w:cs="Times New Roman"/>
        <w:spacing w:val="-6"/>
        <w:sz w:val="20"/>
        <w:szCs w:val="20"/>
      </w:rPr>
      <w:t>»</w:t>
    </w:r>
    <w:r w:rsidRPr="00EC7D84">
      <w:rPr>
        <w:rFonts w:ascii="Times New Roman" w:hAnsi="Times New Roman" w:cs="Times New Roman"/>
        <w:bCs/>
        <w:sz w:val="20"/>
        <w:szCs w:val="20"/>
      </w:rPr>
      <w:t xml:space="preserve"> </w:t>
    </w:r>
  </w:p>
  <w:p w:rsidR="008A722C" w:rsidRDefault="008A722C" w:rsidP="004C6BDB">
    <w:pPr>
      <w:pStyle w:val="ac"/>
      <w:jc w:val="center"/>
      <w:rPr>
        <w:lang w:val="ru-RU"/>
      </w:rPr>
    </w:pPr>
    <w:r>
      <w:rPr>
        <w:sz w:val="16"/>
        <w:szCs w:val="16"/>
      </w:rPr>
      <w:t xml:space="preserve">Страница </w:t>
    </w: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PAGE </w:instrText>
    </w:r>
    <w:r>
      <w:rPr>
        <w:sz w:val="16"/>
        <w:szCs w:val="16"/>
      </w:rPr>
      <w:fldChar w:fldCharType="separate"/>
    </w:r>
    <w:r w:rsidR="005A22BE">
      <w:rPr>
        <w:noProof/>
        <w:sz w:val="16"/>
        <w:szCs w:val="16"/>
      </w:rPr>
      <w:t>4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из </w:t>
    </w: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NUMPAGES </w:instrText>
    </w:r>
    <w:r>
      <w:rPr>
        <w:sz w:val="16"/>
        <w:szCs w:val="16"/>
      </w:rPr>
      <w:fldChar w:fldCharType="separate"/>
    </w:r>
    <w:r w:rsidR="005A22BE">
      <w:rPr>
        <w:noProof/>
        <w:sz w:val="16"/>
        <w:szCs w:val="16"/>
      </w:rPr>
      <w:t>5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722C" w:rsidRDefault="008A722C">
      <w:pPr>
        <w:rPr>
          <w:sz w:val="12"/>
        </w:rPr>
      </w:pPr>
      <w:r>
        <w:separator/>
      </w:r>
    </w:p>
  </w:footnote>
  <w:footnote w:type="continuationSeparator" w:id="0">
    <w:p w:rsidR="008A722C" w:rsidRDefault="008A722C">
      <w:pPr>
        <w:rPr>
          <w:sz w:val="12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03A519B"/>
    <w:multiLevelType w:val="multilevel"/>
    <w:tmpl w:val="C97884DA"/>
    <w:lvl w:ilvl="0">
      <w:start w:val="1"/>
      <w:numFmt w:val="bullet"/>
      <w:lvlText w:val=""/>
      <w:lvlJc w:val="left"/>
      <w:pPr>
        <w:ind w:left="0" w:firstLine="709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9B3BA0"/>
    <w:multiLevelType w:val="hybridMultilevel"/>
    <w:tmpl w:val="841A7658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5435E78"/>
    <w:multiLevelType w:val="multilevel"/>
    <w:tmpl w:val="E6C82572"/>
    <w:lvl w:ilvl="0">
      <w:start w:val="2"/>
      <w:numFmt w:val="decimalZero"/>
      <w:lvlText w:val="%1"/>
      <w:lvlJc w:val="left"/>
      <w:pPr>
        <w:ind w:left="1080" w:hanging="1080"/>
      </w:pPr>
      <w:rPr>
        <w:rFonts w:eastAsiaTheme="minorHAnsi" w:hint="default"/>
        <w:color w:val="212529"/>
      </w:rPr>
    </w:lvl>
    <w:lvl w:ilvl="1">
      <w:start w:val="11"/>
      <w:numFmt w:val="decimal"/>
      <w:lvlText w:val="%1.%2"/>
      <w:lvlJc w:val="left"/>
      <w:pPr>
        <w:ind w:left="1080" w:hanging="1080"/>
      </w:pPr>
      <w:rPr>
        <w:rFonts w:eastAsiaTheme="minorHAnsi" w:hint="default"/>
        <w:color w:val="212529"/>
      </w:rPr>
    </w:lvl>
    <w:lvl w:ilvl="2">
      <w:start w:val="2024"/>
      <w:numFmt w:val="decimal"/>
      <w:lvlText w:val="%1.%2.%3"/>
      <w:lvlJc w:val="left"/>
      <w:pPr>
        <w:ind w:left="1080" w:hanging="1080"/>
      </w:pPr>
      <w:rPr>
        <w:rFonts w:eastAsiaTheme="minorHAnsi" w:hint="default"/>
        <w:color w:val="212529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HAnsi" w:hint="default"/>
        <w:color w:val="212529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  <w:color w:val="212529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HAnsi" w:hint="default"/>
        <w:color w:val="212529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  <w:color w:val="212529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HAnsi" w:hint="default"/>
        <w:color w:val="212529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HAnsi" w:hint="default"/>
        <w:color w:val="212529"/>
      </w:rPr>
    </w:lvl>
  </w:abstractNum>
  <w:abstractNum w:abstractNumId="7" w15:restartNumberingAfterBreak="0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A04293"/>
    <w:multiLevelType w:val="multilevel"/>
    <w:tmpl w:val="81703E3C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b w:val="0"/>
        <w:i w:val="0"/>
        <w:sz w:val="28"/>
      </w:rPr>
    </w:lvl>
    <w:lvl w:ilvl="2">
      <w:start w:val="1"/>
      <w:numFmt w:val="decimal"/>
      <w:lvlText w:val="%3.1"/>
      <w:lvlJc w:val="left"/>
      <w:pPr>
        <w:ind w:left="0" w:firstLine="0"/>
      </w:pPr>
      <w:rPr>
        <w:rFonts w:ascii="Times New Roman" w:hAnsi="Times New Roman" w:cs="Times New Roman" w:hint="default"/>
        <w:sz w:val="28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9" w15:restartNumberingAfterBreak="0">
    <w:nsid w:val="27522FF4"/>
    <w:multiLevelType w:val="hybridMultilevel"/>
    <w:tmpl w:val="CEF665C2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31E722D7"/>
    <w:multiLevelType w:val="multilevel"/>
    <w:tmpl w:val="6FF2F6CE"/>
    <w:lvl w:ilvl="0">
      <w:start w:val="1"/>
      <w:numFmt w:val="none"/>
      <w:pStyle w:val="Definition"/>
      <w:suff w:val="nothing"/>
      <w:lvlText w:val=""/>
      <w:lvlJc w:val="left"/>
      <w:pPr>
        <w:tabs>
          <w:tab w:val="num" w:pos="0"/>
        </w:tabs>
        <w:ind w:left="709" w:firstLine="0"/>
      </w:pPr>
    </w:lvl>
    <w:lvl w:ilvl="1">
      <w:start w:val="1"/>
      <w:numFmt w:val="lowerLetter"/>
      <w:pStyle w:val="DefinitionLevel1"/>
      <w:lvlText w:val="(%2)"/>
      <w:lvlJc w:val="left"/>
      <w:pPr>
        <w:tabs>
          <w:tab w:val="num" w:pos="0"/>
        </w:tabs>
        <w:ind w:left="851" w:hanging="142"/>
      </w:pPr>
    </w:lvl>
    <w:lvl w:ilvl="2">
      <w:start w:val="1"/>
      <w:numFmt w:val="lowerRoman"/>
      <w:lvlText w:val="(%3)"/>
      <w:lvlJc w:val="left"/>
      <w:pPr>
        <w:tabs>
          <w:tab w:val="num" w:pos="0"/>
        </w:tabs>
        <w:ind w:left="1559" w:hanging="85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-32767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-32767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-32767" w:firstLine="0"/>
      </w:pPr>
    </w:lvl>
  </w:abstractNum>
  <w:abstractNum w:abstractNumId="11" w15:restartNumberingAfterBreak="0">
    <w:nsid w:val="33AC0E81"/>
    <w:multiLevelType w:val="hybridMultilevel"/>
    <w:tmpl w:val="700CDA72"/>
    <w:lvl w:ilvl="0" w:tplc="FFFFFFFF">
      <w:start w:val="5"/>
      <w:numFmt w:val="decimal"/>
      <w:pStyle w:val="1"/>
      <w:lvlText w:val="%1"/>
      <w:lvlJc w:val="left"/>
      <w:pPr>
        <w:tabs>
          <w:tab w:val="num" w:pos="2130"/>
        </w:tabs>
        <w:ind w:left="213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850"/>
        </w:tabs>
        <w:ind w:left="2850" w:hanging="360"/>
      </w:pPr>
    </w:lvl>
    <w:lvl w:ilvl="2" w:tplc="FFFFFFFF" w:tentative="1">
      <w:start w:val="1"/>
      <w:numFmt w:val="lowerRoman"/>
      <w:pStyle w:val="31"/>
      <w:lvlText w:val="%3."/>
      <w:lvlJc w:val="right"/>
      <w:pPr>
        <w:tabs>
          <w:tab w:val="num" w:pos="3570"/>
        </w:tabs>
        <w:ind w:left="3570" w:hanging="180"/>
      </w:pPr>
    </w:lvl>
    <w:lvl w:ilvl="3" w:tplc="FFFFFFFF" w:tentative="1">
      <w:start w:val="1"/>
      <w:numFmt w:val="decimal"/>
      <w:pStyle w:val="4"/>
      <w:lvlText w:val="%4."/>
      <w:lvlJc w:val="left"/>
      <w:pPr>
        <w:tabs>
          <w:tab w:val="num" w:pos="4290"/>
        </w:tabs>
        <w:ind w:left="429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5010"/>
        </w:tabs>
        <w:ind w:left="501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730"/>
        </w:tabs>
        <w:ind w:left="573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450"/>
        </w:tabs>
        <w:ind w:left="645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7170"/>
        </w:tabs>
        <w:ind w:left="717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890"/>
        </w:tabs>
        <w:ind w:left="7890" w:hanging="180"/>
      </w:pPr>
    </w:lvl>
  </w:abstractNum>
  <w:abstractNum w:abstractNumId="12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 w15:restartNumberingAfterBreak="0">
    <w:nsid w:val="38085631"/>
    <w:multiLevelType w:val="hybridMultilevel"/>
    <w:tmpl w:val="9C2A76D0"/>
    <w:lvl w:ilvl="0" w:tplc="BDBED12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394F561F"/>
    <w:multiLevelType w:val="multilevel"/>
    <w:tmpl w:val="3D36B162"/>
    <w:lvl w:ilvl="0">
      <w:start w:val="1"/>
      <w:numFmt w:val="decimal"/>
      <w:pStyle w:val="10"/>
      <w:lvlText w:val="%1."/>
      <w:lvlJc w:val="left"/>
      <w:pPr>
        <w:tabs>
          <w:tab w:val="num" w:pos="709"/>
        </w:tabs>
        <w:ind w:left="709" w:hanging="709"/>
      </w:pPr>
      <w:rPr>
        <w:b w:val="0"/>
        <w:i w:val="0"/>
      </w:rPr>
    </w:lvl>
    <w:lvl w:ilvl="1">
      <w:start w:val="1"/>
      <w:numFmt w:val="decimal"/>
      <w:pStyle w:val="20"/>
      <w:lvlText w:val="%1.%2"/>
      <w:lvlJc w:val="left"/>
      <w:pPr>
        <w:tabs>
          <w:tab w:val="num" w:pos="993"/>
        </w:tabs>
        <w:ind w:left="993" w:hanging="709"/>
      </w:pPr>
      <w:rPr>
        <w:b w:val="0"/>
        <w:i w:val="0"/>
      </w:rPr>
    </w:lvl>
    <w:lvl w:ilvl="2">
      <w:start w:val="1"/>
      <w:numFmt w:val="decimal"/>
      <w:pStyle w:val="32"/>
      <w:lvlText w:val="%1.%2.%3"/>
      <w:lvlJc w:val="left"/>
      <w:pPr>
        <w:tabs>
          <w:tab w:val="num" w:pos="1559"/>
        </w:tabs>
        <w:ind w:left="1559" w:hanging="850"/>
      </w:pPr>
      <w:rPr>
        <w:b w:val="0"/>
        <w:i w:val="0"/>
      </w:rPr>
    </w:lvl>
    <w:lvl w:ilvl="3">
      <w:start w:val="1"/>
      <w:numFmt w:val="upperLetter"/>
      <w:pStyle w:val="40"/>
      <w:lvlText w:val="(%4)"/>
      <w:lvlJc w:val="left"/>
      <w:pPr>
        <w:tabs>
          <w:tab w:val="num" w:pos="2268"/>
        </w:tabs>
        <w:ind w:left="2268" w:hanging="709"/>
      </w:pPr>
      <w:rPr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b w:val="0"/>
        <w:i w:val="0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5" w15:restartNumberingAfterBreak="0">
    <w:nsid w:val="3A866CBF"/>
    <w:multiLevelType w:val="multilevel"/>
    <w:tmpl w:val="6B78789C"/>
    <w:lvl w:ilvl="0">
      <w:start w:val="1"/>
      <w:numFmt w:val="decimal"/>
      <w:pStyle w:val="AppendixHeading"/>
      <w:suff w:val="nothing"/>
      <w:lvlText w:val="Appendix 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709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09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709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709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709" w:hanging="32767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709" w:hanging="32767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709" w:hanging="32767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709" w:hanging="32767"/>
      </w:pPr>
    </w:lvl>
  </w:abstractNum>
  <w:abstractNum w:abstractNumId="16" w15:restartNumberingAfterBreak="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9369EC"/>
    <w:multiLevelType w:val="multilevel"/>
    <w:tmpl w:val="3AC89220"/>
    <w:styleLink w:val="1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8" w15:restartNumberingAfterBreak="0">
    <w:nsid w:val="3DB50307"/>
    <w:multiLevelType w:val="multilevel"/>
    <w:tmpl w:val="CB3E8A86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i w:val="0"/>
        <w:sz w:val="28"/>
        <w:szCs w:val="28"/>
      </w:r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0" w:firstLine="0"/>
      </w:pPr>
      <w:rPr>
        <w:rFonts w:ascii="Times New Roman" w:eastAsia="Calibri" w:hAnsi="Times New Roman"/>
        <w:b w:val="0"/>
        <w:i w:val="0"/>
        <w:sz w:val="28"/>
      </w:rPr>
    </w:lvl>
    <w:lvl w:ilvl="2">
      <w:start w:val="1"/>
      <w:numFmt w:val="decimal"/>
      <w:lvlText w:val="%3.1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sz w:val="28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84" w:hanging="1080"/>
      </w:pPr>
      <w:rPr>
        <w:rFonts w:ascii="Times New Roman" w:eastAsia="Calibri" w:hAnsi="Times New Roman"/>
        <w:sz w:val="28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2" w:hanging="1080"/>
      </w:pPr>
      <w:rPr>
        <w:rFonts w:ascii="Times New Roman" w:eastAsia="Calibri" w:hAnsi="Times New Roman"/>
        <w:sz w:val="28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540" w:hanging="1440"/>
      </w:pPr>
      <w:rPr>
        <w:rFonts w:ascii="Times New Roman" w:eastAsia="Calibri" w:hAnsi="Times New Roman"/>
        <w:sz w:val="28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88" w:hanging="1440"/>
      </w:pPr>
      <w:rPr>
        <w:rFonts w:ascii="Times New Roman" w:eastAsia="Calibri" w:hAnsi="Times New Roman"/>
        <w:sz w:val="28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596" w:hanging="1800"/>
      </w:pPr>
      <w:rPr>
        <w:rFonts w:ascii="Times New Roman" w:eastAsia="Calibri" w:hAnsi="Times New Roman"/>
        <w:sz w:val="28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304" w:hanging="2160"/>
      </w:pPr>
      <w:rPr>
        <w:rFonts w:ascii="Times New Roman" w:eastAsia="Calibri" w:hAnsi="Times New Roman"/>
        <w:sz w:val="28"/>
      </w:rPr>
    </w:lvl>
  </w:abstractNum>
  <w:abstractNum w:abstractNumId="19" w15:restartNumberingAfterBreak="0">
    <w:nsid w:val="3F3214C3"/>
    <w:multiLevelType w:val="hybridMultilevel"/>
    <w:tmpl w:val="C884100C"/>
    <w:lvl w:ilvl="0" w:tplc="F60A82E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6D192A"/>
    <w:multiLevelType w:val="multilevel"/>
    <w:tmpl w:val="4D320E28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751"/>
        </w:tabs>
        <w:ind w:left="1751" w:hanging="851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cs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21" w15:restartNumberingAfterBreak="0">
    <w:nsid w:val="44B05FE9"/>
    <w:multiLevelType w:val="multilevel"/>
    <w:tmpl w:val="5E86A1AC"/>
    <w:lvl w:ilvl="0">
      <w:start w:val="3"/>
      <w:numFmt w:val="decimal"/>
      <w:lvlText w:val="%1"/>
      <w:lvlJc w:val="left"/>
      <w:pPr>
        <w:tabs>
          <w:tab w:val="num" w:pos="0"/>
        </w:tabs>
        <w:ind w:left="576" w:hanging="576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576" w:hanging="576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Times New Roman" w:eastAsia="Times New Roman" w:hAnsi="Times New Roman" w:cs="Times New Roman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rFonts w:ascii="Times New Roman" w:eastAsia="Times New Roman" w:hAnsi="Times New Roman"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ascii="Times New Roman" w:eastAsia="Times New Roman" w:hAnsi="Times New Roman"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ascii="Times New Roman" w:eastAsia="Times New Roman" w:hAnsi="Times New Roman"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Times New Roman" w:eastAsia="Times New Roman" w:hAnsi="Times New Roman" w:cs="Times New Roman"/>
      </w:rPr>
    </w:lvl>
  </w:abstractNum>
  <w:abstractNum w:abstractNumId="22" w15:restartNumberingAfterBreak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478A395C"/>
    <w:multiLevelType w:val="multilevel"/>
    <w:tmpl w:val="8E6C6CFE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 w15:restartNumberingAfterBreak="0">
    <w:nsid w:val="4D810F44"/>
    <w:multiLevelType w:val="hybridMultilevel"/>
    <w:tmpl w:val="C8BA2E9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550337"/>
    <w:multiLevelType w:val="hybridMultilevel"/>
    <w:tmpl w:val="16BEFE1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508D0437"/>
    <w:multiLevelType w:val="multilevel"/>
    <w:tmpl w:val="2A60293E"/>
    <w:lvl w:ilvl="0">
      <w:start w:val="1"/>
      <w:numFmt w:val="decimal"/>
      <w:suff w:val="space"/>
      <w:lvlText w:val="%1)"/>
      <w:lvlJc w:val="left"/>
      <w:pPr>
        <w:ind w:left="0" w:firstLine="709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hint="default"/>
      </w:rPr>
    </w:lvl>
  </w:abstractNum>
  <w:abstractNum w:abstractNumId="27" w15:restartNumberingAfterBreak="0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 w15:restartNumberingAfterBreak="0">
    <w:nsid w:val="545808EE"/>
    <w:multiLevelType w:val="multilevel"/>
    <w:tmpl w:val="7176468C"/>
    <w:lvl w:ilvl="0">
      <w:start w:val="2"/>
      <w:numFmt w:val="decimal"/>
      <w:lvlText w:val="%1"/>
      <w:lvlJc w:val="left"/>
      <w:pPr>
        <w:ind w:left="576" w:hanging="576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9" w15:restartNumberingAfterBreak="0">
    <w:nsid w:val="56F70A10"/>
    <w:multiLevelType w:val="hybridMultilevel"/>
    <w:tmpl w:val="8A0A47FE"/>
    <w:styleLink w:val="110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8D93DEC"/>
    <w:multiLevelType w:val="multilevel"/>
    <w:tmpl w:val="3B908AF0"/>
    <w:lvl w:ilvl="0">
      <w:start w:val="1"/>
      <w:numFmt w:val="decimal"/>
      <w:suff w:val="nothing"/>
      <w:lvlText w:val="Appendix %1"/>
      <w:lvlJc w:val="left"/>
      <w:pPr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</w:abstractNum>
  <w:abstractNum w:abstractNumId="31" w15:restartNumberingAfterBreak="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EF10A52"/>
    <w:multiLevelType w:val="multilevel"/>
    <w:tmpl w:val="85D257D8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3" w15:restartNumberingAfterBreak="0">
    <w:nsid w:val="61E01E54"/>
    <w:multiLevelType w:val="multilevel"/>
    <w:tmpl w:val="51DE4BA0"/>
    <w:lvl w:ilvl="0">
      <w:start w:val="2"/>
      <w:numFmt w:val="decimal"/>
      <w:lvlText w:val="%1"/>
      <w:lvlJc w:val="left"/>
      <w:pPr>
        <w:tabs>
          <w:tab w:val="num" w:pos="0"/>
        </w:tabs>
        <w:ind w:left="576" w:hanging="576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</w:lvl>
  </w:abstractNum>
  <w:abstractNum w:abstractNumId="34" w15:restartNumberingAfterBreak="0">
    <w:nsid w:val="693608DF"/>
    <w:multiLevelType w:val="hybridMultilevel"/>
    <w:tmpl w:val="060066B2"/>
    <w:lvl w:ilvl="0" w:tplc="133E987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A0E5F7B"/>
    <w:multiLevelType w:val="multilevel"/>
    <w:tmpl w:val="8898996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pStyle w:val="41"/>
      <w:lvlText w:val="%4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6" w15:restartNumberingAfterBreak="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7" w15:restartNumberingAfterBreak="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 w15:restartNumberingAfterBreak="0">
    <w:nsid w:val="72631363"/>
    <w:multiLevelType w:val="multilevel"/>
    <w:tmpl w:val="AA3AE042"/>
    <w:lvl w:ilvl="0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20"/>
  </w:num>
  <w:num w:numId="4">
    <w:abstractNumId w:val="10"/>
  </w:num>
  <w:num w:numId="5">
    <w:abstractNumId w:val="35"/>
  </w:num>
  <w:num w:numId="6">
    <w:abstractNumId w:val="18"/>
  </w:num>
  <w:num w:numId="7">
    <w:abstractNumId w:val="33"/>
  </w:num>
  <w:num w:numId="8">
    <w:abstractNumId w:val="21"/>
  </w:num>
  <w:num w:numId="9">
    <w:abstractNumId w:val="19"/>
  </w:num>
  <w:num w:numId="10">
    <w:abstractNumId w:val="30"/>
  </w:num>
  <w:num w:numId="11">
    <w:abstractNumId w:val="8"/>
  </w:num>
  <w:num w:numId="12">
    <w:abstractNumId w:val="24"/>
  </w:num>
  <w:num w:numId="13">
    <w:abstractNumId w:val="28"/>
  </w:num>
  <w:num w:numId="14">
    <w:abstractNumId w:val="6"/>
  </w:num>
  <w:num w:numId="15">
    <w:abstractNumId w:val="7"/>
  </w:num>
  <w:num w:numId="16">
    <w:abstractNumId w:val="26"/>
  </w:num>
  <w:num w:numId="17">
    <w:abstractNumId w:val="13"/>
  </w:num>
  <w:num w:numId="18">
    <w:abstractNumId w:val="4"/>
  </w:num>
  <w:num w:numId="19">
    <w:abstractNumId w:val="1"/>
  </w:num>
  <w:num w:numId="20">
    <w:abstractNumId w:val="37"/>
  </w:num>
  <w:num w:numId="21">
    <w:abstractNumId w:val="31"/>
  </w:num>
  <w:num w:numId="22">
    <w:abstractNumId w:val="27"/>
  </w:num>
  <w:num w:numId="23">
    <w:abstractNumId w:val="0"/>
  </w:num>
  <w:num w:numId="24">
    <w:abstractNumId w:val="23"/>
  </w:num>
  <w:num w:numId="25">
    <w:abstractNumId w:val="22"/>
  </w:num>
  <w:num w:numId="26">
    <w:abstractNumId w:val="3"/>
  </w:num>
  <w:num w:numId="27">
    <w:abstractNumId w:val="12"/>
  </w:num>
  <w:num w:numId="28">
    <w:abstractNumId w:val="2"/>
  </w:num>
  <w:num w:numId="29">
    <w:abstractNumId w:val="17"/>
  </w:num>
  <w:num w:numId="30">
    <w:abstractNumId w:val="36"/>
  </w:num>
  <w:num w:numId="31">
    <w:abstractNumId w:val="29"/>
  </w:num>
  <w:num w:numId="32">
    <w:abstractNumId w:val="16"/>
  </w:num>
  <w:num w:numId="33">
    <w:abstractNumId w:val="11"/>
  </w:num>
  <w:num w:numId="34">
    <w:abstractNumId w:val="34"/>
  </w:num>
  <w:num w:numId="35">
    <w:abstractNumId w:val="25"/>
  </w:num>
  <w:num w:numId="36">
    <w:abstractNumId w:val="38"/>
  </w:num>
  <w:num w:numId="37">
    <w:abstractNumId w:val="32"/>
  </w:num>
  <w:num w:numId="38">
    <w:abstractNumId w:val="32"/>
    <w:lvlOverride w:ilvl="0">
      <w:lvl w:ilvl="0">
        <w:start w:val="2"/>
        <w:numFmt w:val="decimal"/>
        <w:suff w:val="space"/>
        <w:lvlText w:val="%1."/>
        <w:lvlJc w:val="left"/>
        <w:pPr>
          <w:ind w:left="675" w:hanging="675"/>
        </w:pPr>
        <w:rPr>
          <w:rFonts w:hint="default"/>
        </w:rPr>
      </w:lvl>
    </w:lvlOverride>
    <w:lvlOverride w:ilvl="1">
      <w:lvl w:ilvl="1">
        <w:start w:val="1"/>
        <w:numFmt w:val="decimal"/>
        <w:suff w:val="space"/>
        <w:lvlText w:val="%1.%2."/>
        <w:lvlJc w:val="left"/>
        <w:pPr>
          <w:ind w:left="720" w:hanging="720"/>
        </w:pPr>
        <w:rPr>
          <w:rFonts w:hint="default"/>
        </w:rPr>
      </w:lvl>
    </w:lvlOverride>
    <w:lvlOverride w:ilvl="2">
      <w:lvl w:ilvl="2">
        <w:start w:val="1"/>
        <w:numFmt w:val="decimal"/>
        <w:suff w:val="space"/>
        <w:lvlText w:val="%1.%2.%3.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080" w:hanging="108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1080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1440" w:hanging="144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1800" w:hanging="180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1800" w:hanging="180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2160" w:hanging="2160"/>
        </w:pPr>
        <w:rPr>
          <w:rFonts w:hint="default"/>
        </w:rPr>
      </w:lvl>
    </w:lvlOverride>
  </w:num>
  <w:num w:numId="39">
    <w:abstractNumId w:val="5"/>
  </w:num>
  <w:num w:numId="4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77F9"/>
    <w:rsid w:val="000140AF"/>
    <w:rsid w:val="00090A61"/>
    <w:rsid w:val="00173661"/>
    <w:rsid w:val="00193303"/>
    <w:rsid w:val="001C42DD"/>
    <w:rsid w:val="002242C8"/>
    <w:rsid w:val="002C119A"/>
    <w:rsid w:val="002E7D2B"/>
    <w:rsid w:val="002F14CC"/>
    <w:rsid w:val="003015C2"/>
    <w:rsid w:val="00326523"/>
    <w:rsid w:val="00367A3A"/>
    <w:rsid w:val="00434ADB"/>
    <w:rsid w:val="00476F94"/>
    <w:rsid w:val="004C6BDB"/>
    <w:rsid w:val="004D1AF7"/>
    <w:rsid w:val="004E6914"/>
    <w:rsid w:val="005A22BE"/>
    <w:rsid w:val="006A3B78"/>
    <w:rsid w:val="006F7E16"/>
    <w:rsid w:val="00731842"/>
    <w:rsid w:val="00767111"/>
    <w:rsid w:val="007A7555"/>
    <w:rsid w:val="007C418D"/>
    <w:rsid w:val="007E11FA"/>
    <w:rsid w:val="008454F7"/>
    <w:rsid w:val="00854E26"/>
    <w:rsid w:val="0086367D"/>
    <w:rsid w:val="008A722C"/>
    <w:rsid w:val="008D41B6"/>
    <w:rsid w:val="008D650E"/>
    <w:rsid w:val="009448D8"/>
    <w:rsid w:val="009477F9"/>
    <w:rsid w:val="009C37D7"/>
    <w:rsid w:val="009C46C5"/>
    <w:rsid w:val="009E6660"/>
    <w:rsid w:val="009F2186"/>
    <w:rsid w:val="00A50912"/>
    <w:rsid w:val="00A83C7D"/>
    <w:rsid w:val="00BE4A29"/>
    <w:rsid w:val="00C21190"/>
    <w:rsid w:val="00D51353"/>
    <w:rsid w:val="00D92D3E"/>
    <w:rsid w:val="00E43553"/>
    <w:rsid w:val="00E47BE3"/>
    <w:rsid w:val="00E61FC1"/>
    <w:rsid w:val="00EC7D84"/>
    <w:rsid w:val="00EE4CDC"/>
    <w:rsid w:val="00EF7D4E"/>
    <w:rsid w:val="00F00044"/>
    <w:rsid w:val="00F31BC3"/>
    <w:rsid w:val="00F47AC3"/>
    <w:rsid w:val="00F61055"/>
    <w:rsid w:val="00F91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6D403"/>
  <w15:docId w15:val="{20E5AE05-FC91-4523-A80F-1E18D7C95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pPr>
      <w:spacing w:after="200" w:line="276" w:lineRule="auto"/>
    </w:p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2"/>
    <w:link w:val="12"/>
    <w:qFormat/>
    <w:rsid w:val="00FE2C1D"/>
    <w:pPr>
      <w:keepNext/>
      <w:numPr>
        <w:numId w:val="1"/>
      </w:numPr>
      <w:tabs>
        <w:tab w:val="clear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0"/>
    </w:pPr>
    <w:rPr>
      <w:rFonts w:ascii="Arial" w:eastAsia="Batang" w:hAnsi="Arial"/>
      <w:b/>
      <w:caps/>
      <w:sz w:val="20"/>
      <w:szCs w:val="20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23"/>
    <w:link w:val="24"/>
    <w:qFormat/>
    <w:rsid w:val="00FE2C1D"/>
    <w:pPr>
      <w:keepNext/>
      <w:numPr>
        <w:ilvl w:val="1"/>
        <w:numId w:val="1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1"/>
    </w:pPr>
    <w:rPr>
      <w:rFonts w:ascii="Arial" w:eastAsia="Batang" w:hAnsi="Arial"/>
      <w:b/>
      <w:sz w:val="20"/>
      <w:szCs w:val="20"/>
    </w:rPr>
  </w:style>
  <w:style w:type="paragraph" w:styleId="32">
    <w:name w:val="heading 3"/>
    <w:aliases w:val="H3"/>
    <w:basedOn w:val="a3"/>
    <w:next w:val="34"/>
    <w:link w:val="35"/>
    <w:qFormat/>
    <w:rsid w:val="00FE2C1D"/>
    <w:pPr>
      <w:keepNext/>
      <w:numPr>
        <w:ilvl w:val="2"/>
        <w:numId w:val="1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2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40">
    <w:name w:val="heading 4"/>
    <w:basedOn w:val="a3"/>
    <w:next w:val="a2"/>
    <w:link w:val="42"/>
    <w:qFormat/>
    <w:rsid w:val="00FE2C1D"/>
    <w:pPr>
      <w:keepNext/>
      <w:numPr>
        <w:ilvl w:val="3"/>
        <w:numId w:val="1"/>
      </w:numPr>
      <w:tabs>
        <w:tab w:val="left" w:pos="2977"/>
        <w:tab w:val="left" w:pos="3686"/>
        <w:tab w:val="left" w:pos="4394"/>
        <w:tab w:val="right" w:pos="8789"/>
      </w:tabs>
      <w:spacing w:before="200" w:after="100"/>
      <w:outlineLvl w:val="3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5">
    <w:name w:val="heading 5"/>
    <w:basedOn w:val="a3"/>
    <w:next w:val="a2"/>
    <w:link w:val="50"/>
    <w:qFormat/>
    <w:rsid w:val="00FE2C1D"/>
    <w:pPr>
      <w:keepNext/>
      <w:numPr>
        <w:ilvl w:val="4"/>
        <w:numId w:val="1"/>
      </w:numPr>
      <w:tabs>
        <w:tab w:val="left" w:pos="4394"/>
        <w:tab w:val="right" w:pos="8789"/>
      </w:tabs>
      <w:spacing w:before="200" w:after="100"/>
      <w:outlineLvl w:val="4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6">
    <w:name w:val="heading 6"/>
    <w:basedOn w:val="a3"/>
    <w:next w:val="a2"/>
    <w:link w:val="60"/>
    <w:qFormat/>
    <w:rsid w:val="00FE2C1D"/>
    <w:pPr>
      <w:keepNext/>
      <w:numPr>
        <w:ilvl w:val="5"/>
        <w:numId w:val="1"/>
      </w:numPr>
      <w:tabs>
        <w:tab w:val="left" w:pos="4394"/>
        <w:tab w:val="right" w:pos="8789"/>
      </w:tabs>
      <w:spacing w:before="200" w:after="100"/>
      <w:outlineLvl w:val="5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7">
    <w:name w:val="heading 7"/>
    <w:basedOn w:val="a3"/>
    <w:next w:val="a2"/>
    <w:link w:val="70"/>
    <w:qFormat/>
    <w:rsid w:val="00FE2C1D"/>
    <w:pPr>
      <w:keepNext/>
      <w:numPr>
        <w:ilvl w:val="6"/>
        <w:numId w:val="1"/>
      </w:numPr>
      <w:tabs>
        <w:tab w:val="right" w:pos="8789"/>
      </w:tabs>
      <w:spacing w:before="200" w:after="100"/>
      <w:ind w:left="4395" w:hanging="709"/>
      <w:outlineLvl w:val="6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8">
    <w:name w:val="heading 8"/>
    <w:basedOn w:val="a2"/>
    <w:next w:val="a2"/>
    <w:link w:val="80"/>
    <w:qFormat/>
    <w:rsid w:val="001C42DD"/>
    <w:pPr>
      <w:tabs>
        <w:tab w:val="num" w:pos="3613"/>
      </w:tabs>
      <w:suppressAutoHyphens w:val="0"/>
      <w:spacing w:before="240" w:after="60" w:line="240" w:lineRule="auto"/>
      <w:ind w:left="3613" w:hanging="1440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9">
    <w:name w:val="heading 9"/>
    <w:basedOn w:val="a2"/>
    <w:next w:val="a2"/>
    <w:link w:val="90"/>
    <w:qFormat/>
    <w:rsid w:val="001C42DD"/>
    <w:pPr>
      <w:tabs>
        <w:tab w:val="num" w:pos="3757"/>
      </w:tabs>
      <w:suppressAutoHyphens w:val="0"/>
      <w:spacing w:before="240" w:after="60" w:line="240" w:lineRule="auto"/>
      <w:ind w:left="3757" w:hanging="1584"/>
      <w:outlineLvl w:val="8"/>
    </w:pPr>
    <w:rPr>
      <w:rFonts w:ascii="Arial" w:eastAsia="Times New Roman" w:hAnsi="Arial" w:cs="Arial"/>
      <w:lang w:eastAsia="ru-RU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qFormat/>
    <w:rsid w:val="00FE2C1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4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qFormat/>
    <w:rsid w:val="00FE2C1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5">
    <w:name w:val="Заголовок 3 Знак"/>
    <w:aliases w:val="H3 Знак"/>
    <w:basedOn w:val="a4"/>
    <w:link w:val="32"/>
    <w:qFormat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2">
    <w:name w:val="Заголовок 4 Знак"/>
    <w:basedOn w:val="a4"/>
    <w:link w:val="40"/>
    <w:qFormat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4"/>
    <w:link w:val="5"/>
    <w:qFormat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4"/>
    <w:link w:val="6"/>
    <w:qFormat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4"/>
    <w:link w:val="7"/>
    <w:qFormat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a7">
    <w:name w:val="Текст выноски Знак"/>
    <w:basedOn w:val="a4"/>
    <w:link w:val="a8"/>
    <w:qFormat/>
    <w:rsid w:val="00FE2C1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FontStyle15">
    <w:name w:val="Font Style15"/>
    <w:qFormat/>
    <w:rsid w:val="00FE2C1D"/>
    <w:rPr>
      <w:rFonts w:ascii="Times New Roman" w:hAnsi="Times New Roman" w:cs="Times New Roman"/>
      <w:sz w:val="26"/>
      <w:szCs w:val="26"/>
    </w:rPr>
  </w:style>
  <w:style w:type="character" w:customStyle="1" w:styleId="a9">
    <w:name w:val="Верхний колонтитул Знак"/>
    <w:aliases w:val="Heder Знак,Titul Знак"/>
    <w:basedOn w:val="a4"/>
    <w:link w:val="aa"/>
    <w:uiPriority w:val="99"/>
    <w:qFormat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b">
    <w:name w:val="Нижний колонтитул Знак"/>
    <w:basedOn w:val="a4"/>
    <w:link w:val="ac"/>
    <w:uiPriority w:val="99"/>
    <w:qFormat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36">
    <w:name w:val="Основной текст с отступом 3 Знак"/>
    <w:basedOn w:val="a4"/>
    <w:link w:val="37"/>
    <w:qFormat/>
    <w:rsid w:val="00FE2C1D"/>
    <w:rPr>
      <w:rFonts w:ascii="Times New Roman" w:eastAsia="Calibri" w:hAnsi="Times New Roman" w:cs="Times New Roman"/>
      <w:sz w:val="16"/>
      <w:szCs w:val="16"/>
      <w:lang w:val="x-none" w:eastAsia="x-none"/>
    </w:rPr>
  </w:style>
  <w:style w:type="character" w:styleId="ad">
    <w:name w:val="annotation reference"/>
    <w:uiPriority w:val="99"/>
    <w:qFormat/>
    <w:rsid w:val="00FE2C1D"/>
    <w:rPr>
      <w:sz w:val="16"/>
      <w:szCs w:val="16"/>
    </w:rPr>
  </w:style>
  <w:style w:type="character" w:customStyle="1" w:styleId="ae">
    <w:name w:val="Текст примечания Знак"/>
    <w:basedOn w:val="a4"/>
    <w:link w:val="af"/>
    <w:qFormat/>
    <w:rsid w:val="00FE2C1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ма примечания Знак"/>
    <w:basedOn w:val="ae"/>
    <w:link w:val="af1"/>
    <w:qFormat/>
    <w:rsid w:val="00FE2C1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character" w:customStyle="1" w:styleId="af2">
    <w:name w:val="Основной текст Знак"/>
    <w:basedOn w:val="a4"/>
    <w:link w:val="a3"/>
    <w:qFormat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25">
    <w:name w:val="Основной текст 2 Знак"/>
    <w:basedOn w:val="a4"/>
    <w:link w:val="23"/>
    <w:qFormat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38">
    <w:name w:val="Основной текст 3 Знак"/>
    <w:basedOn w:val="a4"/>
    <w:link w:val="34"/>
    <w:qFormat/>
    <w:rsid w:val="00FE2C1D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-3">
    <w:name w:val="Контракт-пункт Знак"/>
    <w:link w:val="-0"/>
    <w:qFormat/>
    <w:locked/>
    <w:rsid w:val="00FE2C1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f3">
    <w:name w:val="Hyperlink"/>
    <w:link w:val="13"/>
    <w:uiPriority w:val="99"/>
    <w:rsid w:val="00FE2C1D"/>
    <w:rPr>
      <w:color w:val="0000FF"/>
      <w:u w:val="single"/>
    </w:rPr>
  </w:style>
  <w:style w:type="character" w:customStyle="1" w:styleId="FontStyle22">
    <w:name w:val="Font Style22"/>
    <w:uiPriority w:val="99"/>
    <w:qFormat/>
    <w:rsid w:val="00FE2C1D"/>
    <w:rPr>
      <w:rFonts w:ascii="Times New Roman" w:hAnsi="Times New Roman" w:cs="Times New Roman"/>
      <w:i/>
      <w:iCs/>
      <w:sz w:val="20"/>
      <w:szCs w:val="20"/>
    </w:rPr>
  </w:style>
  <w:style w:type="character" w:styleId="af4">
    <w:name w:val="Placeholder Text"/>
    <w:uiPriority w:val="99"/>
    <w:semiHidden/>
    <w:qFormat/>
    <w:rsid w:val="00FE2C1D"/>
    <w:rPr>
      <w:rFonts w:cs="Times New Roman"/>
      <w:color w:val="808080"/>
    </w:rPr>
  </w:style>
  <w:style w:type="character" w:customStyle="1" w:styleId="af5">
    <w:name w:val="Текст сноски Знак"/>
    <w:basedOn w:val="a4"/>
    <w:link w:val="af6"/>
    <w:qFormat/>
    <w:rsid w:val="00FE2C1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7">
    <w:name w:val="Символ сноски"/>
    <w:uiPriority w:val="99"/>
    <w:qFormat/>
    <w:rsid w:val="00FE2C1D"/>
    <w:rPr>
      <w:rFonts w:cs="Times New Roman"/>
      <w:vertAlign w:val="superscript"/>
    </w:rPr>
  </w:style>
  <w:style w:type="character" w:styleId="af8">
    <w:name w:val="footnote reference"/>
    <w:uiPriority w:val="99"/>
    <w:rPr>
      <w:rFonts w:cs="Times New Roman"/>
      <w:vertAlign w:val="superscript"/>
    </w:rPr>
  </w:style>
  <w:style w:type="character" w:customStyle="1" w:styleId="af9">
    <w:name w:val="Абзац списка Знак"/>
    <w:aliases w:val="Заголовок_3 Знак,Подпись рисунка Знак,ПКФ Список Знак,Абзац списка5 Знак,таблица Знак,Bullet List Знак,FooterText Знак,numbered Знак,Paragraphe de liste1 Знак,lp1 Знак,Маркер Знак,Ненумерованный список Знак,Use Case List Paragraph Знак"/>
    <w:link w:val="afa"/>
    <w:uiPriority w:val="34"/>
    <w:qFormat/>
    <w:locked/>
    <w:rsid w:val="00FE2C1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3">
    <w:name w:val="Пункт_4 Знак"/>
    <w:link w:val="44"/>
    <w:uiPriority w:val="99"/>
    <w:qFormat/>
    <w:locked/>
    <w:rsid w:val="00FE2C1D"/>
    <w:rPr>
      <w:rFonts w:ascii="Calibri" w:hAnsi="Calibri"/>
      <w:sz w:val="28"/>
      <w:szCs w:val="28"/>
    </w:rPr>
  </w:style>
  <w:style w:type="character" w:styleId="afb">
    <w:name w:val="FollowedHyperlink"/>
    <w:semiHidden/>
    <w:unhideWhenUsed/>
    <w:rsid w:val="00FE2C1D"/>
    <w:rPr>
      <w:color w:val="800080"/>
      <w:u w:val="single"/>
    </w:rPr>
  </w:style>
  <w:style w:type="character" w:customStyle="1" w:styleId="afc">
    <w:name w:val="Схема документа Знак"/>
    <w:basedOn w:val="a4"/>
    <w:link w:val="afd"/>
    <w:semiHidden/>
    <w:qFormat/>
    <w:rsid w:val="00FE2C1D"/>
    <w:rPr>
      <w:rFonts w:ascii="Tahoma" w:eastAsia="Times New Roman" w:hAnsi="Tahoma" w:cs="Times New Roman"/>
      <w:sz w:val="16"/>
      <w:szCs w:val="16"/>
      <w:lang w:val="x-none" w:eastAsia="ru-RU"/>
    </w:rPr>
  </w:style>
  <w:style w:type="character" w:customStyle="1" w:styleId="FontStyle29">
    <w:name w:val="Font Style29"/>
    <w:basedOn w:val="a4"/>
    <w:uiPriority w:val="99"/>
    <w:qFormat/>
    <w:rsid w:val="006F6E35"/>
    <w:rPr>
      <w:rFonts w:ascii="Times New Roman" w:hAnsi="Times New Roman" w:cs="Times New Roman"/>
      <w:sz w:val="22"/>
      <w:szCs w:val="22"/>
    </w:rPr>
  </w:style>
  <w:style w:type="character" w:styleId="afe">
    <w:name w:val="endnote reference"/>
    <w:rPr>
      <w:vertAlign w:val="superscript"/>
    </w:rPr>
  </w:style>
  <w:style w:type="character" w:customStyle="1" w:styleId="aff">
    <w:name w:val="Символ концевой сноски"/>
    <w:qFormat/>
  </w:style>
  <w:style w:type="paragraph" w:customStyle="1" w:styleId="14">
    <w:name w:val="Заголовок1"/>
    <w:basedOn w:val="a2"/>
    <w:next w:val="a3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3">
    <w:name w:val="Body Text"/>
    <w:basedOn w:val="a2"/>
    <w:link w:val="af2"/>
    <w:rsid w:val="00FE2C1D"/>
    <w:pPr>
      <w:spacing w:after="12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ff0">
    <w:name w:val="List"/>
    <w:basedOn w:val="a3"/>
    <w:rPr>
      <w:rFonts w:ascii="PT Astra Serif" w:hAnsi="PT Astra Serif" w:cs="Noto Sans Devanagari"/>
    </w:rPr>
  </w:style>
  <w:style w:type="paragraph" w:styleId="aff1">
    <w:name w:val="caption"/>
    <w:basedOn w:val="a2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aff2">
    <w:name w:val="index heading"/>
    <w:basedOn w:val="a2"/>
    <w:qFormat/>
    <w:pPr>
      <w:suppressLineNumbers/>
    </w:pPr>
    <w:rPr>
      <w:rFonts w:ascii="PT Astra Serif" w:hAnsi="PT Astra Serif" w:cs="Noto Sans Devanagari"/>
    </w:rPr>
  </w:style>
  <w:style w:type="paragraph" w:customStyle="1" w:styleId="Style7">
    <w:name w:val="Style7"/>
    <w:basedOn w:val="a2"/>
    <w:qFormat/>
    <w:rsid w:val="00FE2C1D"/>
    <w:pPr>
      <w:widowControl w:val="0"/>
      <w:spacing w:after="0" w:line="614" w:lineRule="exact"/>
      <w:ind w:firstLine="181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2"/>
    <w:link w:val="a7"/>
    <w:qFormat/>
    <w:rsid w:val="00FE2C1D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yle8">
    <w:name w:val="Style8"/>
    <w:basedOn w:val="a2"/>
    <w:qFormat/>
    <w:rsid w:val="00FE2C1D"/>
    <w:pPr>
      <w:widowControl w:val="0"/>
      <w:spacing w:after="0" w:line="326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3">
    <w:name w:val="Колонтитул"/>
    <w:basedOn w:val="a2"/>
    <w:qFormat/>
  </w:style>
  <w:style w:type="paragraph" w:styleId="aa">
    <w:name w:val="header"/>
    <w:aliases w:val="Heder,Titul"/>
    <w:basedOn w:val="a2"/>
    <w:link w:val="a9"/>
    <w:uiPriority w:val="99"/>
    <w:rsid w:val="00FE2C1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c">
    <w:name w:val="footer"/>
    <w:basedOn w:val="a2"/>
    <w:link w:val="ab"/>
    <w:uiPriority w:val="99"/>
    <w:rsid w:val="00FE2C1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37">
    <w:name w:val="Body Text Indent 3"/>
    <w:basedOn w:val="a2"/>
    <w:link w:val="36"/>
    <w:qFormat/>
    <w:rsid w:val="00FE2C1D"/>
    <w:pPr>
      <w:spacing w:after="120" w:line="240" w:lineRule="auto"/>
      <w:ind w:left="283"/>
    </w:pPr>
    <w:rPr>
      <w:rFonts w:ascii="Times New Roman" w:eastAsia="Calibri" w:hAnsi="Times New Roman" w:cs="Times New Roman"/>
      <w:sz w:val="16"/>
      <w:szCs w:val="16"/>
      <w:lang w:val="x-none" w:eastAsia="x-none"/>
    </w:rPr>
  </w:style>
  <w:style w:type="paragraph" w:styleId="af">
    <w:name w:val="annotation text"/>
    <w:basedOn w:val="a2"/>
    <w:link w:val="ae"/>
    <w:qFormat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0"/>
    <w:qFormat/>
    <w:rsid w:val="00FE2C1D"/>
    <w:rPr>
      <w:b/>
      <w:bCs/>
      <w:lang w:val="x-none" w:eastAsia="x-none"/>
    </w:rPr>
  </w:style>
  <w:style w:type="paragraph" w:styleId="aff4">
    <w:name w:val="Revision"/>
    <w:uiPriority w:val="99"/>
    <w:semiHidden/>
    <w:qFormat/>
    <w:rsid w:val="00FE2C1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3">
    <w:name w:val="Body Text 2"/>
    <w:basedOn w:val="a2"/>
    <w:link w:val="25"/>
    <w:qFormat/>
    <w:rsid w:val="00FE2C1D"/>
    <w:pPr>
      <w:spacing w:after="120" w:line="48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34">
    <w:name w:val="Body Text 3"/>
    <w:basedOn w:val="a2"/>
    <w:link w:val="38"/>
    <w:qFormat/>
    <w:rsid w:val="00FE2C1D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AppendixHeading">
    <w:name w:val="Appendix Heading"/>
    <w:basedOn w:val="a2"/>
    <w:next w:val="a3"/>
    <w:uiPriority w:val="5"/>
    <w:qFormat/>
    <w:rsid w:val="00FE2C1D"/>
    <w:pPr>
      <w:numPr>
        <w:numId w:val="2"/>
      </w:numPr>
      <w:tabs>
        <w:tab w:val="left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after="100" w:line="240" w:lineRule="auto"/>
      <w:jc w:val="center"/>
    </w:pPr>
    <w:rPr>
      <w:rFonts w:ascii="Arial" w:eastAsia="Batang" w:hAnsi="Arial" w:cs="Times New Roman"/>
      <w:b/>
      <w:caps/>
      <w:sz w:val="20"/>
      <w:szCs w:val="20"/>
      <w:lang w:val="en-GB" w:eastAsia="en-GB"/>
    </w:rPr>
  </w:style>
  <w:style w:type="paragraph" w:customStyle="1" w:styleId="-">
    <w:name w:val="Контракт-раздел"/>
    <w:basedOn w:val="a2"/>
    <w:next w:val="-0"/>
    <w:qFormat/>
    <w:rsid w:val="00FE2C1D"/>
    <w:pPr>
      <w:keepNext/>
      <w:numPr>
        <w:numId w:val="3"/>
      </w:numPr>
      <w:tabs>
        <w:tab w:val="left" w:pos="540"/>
      </w:tabs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mallCaps/>
      <w:sz w:val="24"/>
      <w:szCs w:val="24"/>
      <w:lang w:eastAsia="ru-RU"/>
    </w:rPr>
  </w:style>
  <w:style w:type="paragraph" w:customStyle="1" w:styleId="-0">
    <w:name w:val="Контракт-пункт"/>
    <w:basedOn w:val="a2"/>
    <w:link w:val="-3"/>
    <w:qFormat/>
    <w:rsid w:val="00FE2C1D"/>
    <w:pPr>
      <w:numPr>
        <w:ilvl w:val="1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-1">
    <w:name w:val="Контракт-подпункт"/>
    <w:basedOn w:val="a2"/>
    <w:qFormat/>
    <w:rsid w:val="00FE2C1D"/>
    <w:pPr>
      <w:numPr>
        <w:ilvl w:val="2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2"/>
    <w:qFormat/>
    <w:rsid w:val="00FE2C1D"/>
    <w:pPr>
      <w:numPr>
        <w:ilvl w:val="3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1">
    <w:name w:val="Body Text 1"/>
    <w:basedOn w:val="a3"/>
    <w:qFormat/>
    <w:rsid w:val="00FE2C1D"/>
    <w:pPr>
      <w:tabs>
        <w:tab w:val="left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100" w:after="100"/>
      <w:ind w:left="709"/>
    </w:pPr>
    <w:rPr>
      <w:rFonts w:ascii="Arial" w:eastAsia="Batang" w:hAnsi="Arial"/>
      <w:sz w:val="20"/>
      <w:szCs w:val="20"/>
      <w:lang w:val="en-GB" w:eastAsia="en-GB"/>
    </w:rPr>
  </w:style>
  <w:style w:type="paragraph" w:customStyle="1" w:styleId="DefinitionLevel1">
    <w:name w:val="Definition Level 1"/>
    <w:basedOn w:val="BodyText1"/>
    <w:next w:val="Definition"/>
    <w:uiPriority w:val="4"/>
    <w:qFormat/>
    <w:rsid w:val="00FE2C1D"/>
    <w:pPr>
      <w:numPr>
        <w:ilvl w:val="1"/>
        <w:numId w:val="4"/>
      </w:numPr>
      <w:ind w:left="1560" w:hanging="851"/>
    </w:pPr>
  </w:style>
  <w:style w:type="paragraph" w:customStyle="1" w:styleId="DefinitionLevel2">
    <w:name w:val="Definition Level 2"/>
    <w:basedOn w:val="DefinitionLevel1"/>
    <w:next w:val="Definition"/>
    <w:uiPriority w:val="4"/>
    <w:qFormat/>
    <w:rsid w:val="00FE2C1D"/>
    <w:pPr>
      <w:ind w:left="2268" w:hanging="709"/>
    </w:pPr>
  </w:style>
  <w:style w:type="paragraph" w:customStyle="1" w:styleId="Definition">
    <w:name w:val="Definition"/>
    <w:basedOn w:val="BodyText1"/>
    <w:uiPriority w:val="4"/>
    <w:qFormat/>
    <w:rsid w:val="00FE2C1D"/>
    <w:pPr>
      <w:numPr>
        <w:numId w:val="4"/>
      </w:numPr>
    </w:pPr>
  </w:style>
  <w:style w:type="paragraph" w:customStyle="1" w:styleId="Style3">
    <w:name w:val="Style3"/>
    <w:basedOn w:val="a2"/>
    <w:uiPriority w:val="99"/>
    <w:qFormat/>
    <w:rsid w:val="00FE2C1D"/>
    <w:pPr>
      <w:widowControl w:val="0"/>
      <w:spacing w:after="0" w:line="245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footnote text"/>
    <w:basedOn w:val="a2"/>
    <w:link w:val="af5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a">
    <w:name w:val="List Paragraph"/>
    <w:aliases w:val="Заголовок_3,Подпись рисунка,ПКФ Список,Абзац списка5,таблица,Bullet List,FooterText,numbered,Paragraphe de liste1,lp1,Маркер,Ненумерованный список,Use Case List Paragraph,мой,Маркированный список_уровень1,Абзац списка2,Абзац списка1,–маркер"/>
    <w:basedOn w:val="a2"/>
    <w:link w:val="af9"/>
    <w:uiPriority w:val="34"/>
    <w:qFormat/>
    <w:rsid w:val="00FE2C1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FE2C1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41">
    <w:name w:val="Пункт_4"/>
    <w:basedOn w:val="a2"/>
    <w:uiPriority w:val="99"/>
    <w:qFormat/>
    <w:rsid w:val="00FE2C1D"/>
    <w:pPr>
      <w:numPr>
        <w:ilvl w:val="3"/>
        <w:numId w:val="5"/>
      </w:numPr>
      <w:spacing w:after="0" w:line="240" w:lineRule="auto"/>
      <w:jc w:val="both"/>
    </w:pPr>
    <w:rPr>
      <w:rFonts w:ascii="Calibri" w:hAnsi="Calibri"/>
      <w:sz w:val="28"/>
      <w:szCs w:val="28"/>
    </w:rPr>
  </w:style>
  <w:style w:type="paragraph" w:customStyle="1" w:styleId="310">
    <w:name w:val="Основной текст 31"/>
    <w:basedOn w:val="a2"/>
    <w:uiPriority w:val="99"/>
    <w:qFormat/>
    <w:rsid w:val="00FE2C1D"/>
    <w:pPr>
      <w:spacing w:after="120" w:line="240" w:lineRule="auto"/>
    </w:pPr>
    <w:rPr>
      <w:rFonts w:ascii="Book Antiqua" w:eastAsia="Times New Roman" w:hAnsi="Book Antiqua" w:cs="Book Antiqua"/>
      <w:sz w:val="16"/>
      <w:szCs w:val="16"/>
      <w:lang w:eastAsia="ar-SA"/>
    </w:rPr>
  </w:style>
  <w:style w:type="paragraph" w:customStyle="1" w:styleId="311">
    <w:name w:val="Основной текст с отступом 31"/>
    <w:basedOn w:val="a2"/>
    <w:uiPriority w:val="99"/>
    <w:qFormat/>
    <w:rsid w:val="00FE2C1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aff5">
    <w:name w:val="Normal (Web)"/>
    <w:aliases w:val="Обычный (Web),Обычный (веб) Знак Знак,Обычный (Web) Знак Знак Знак"/>
    <w:basedOn w:val="a2"/>
    <w:link w:val="aff6"/>
    <w:uiPriority w:val="99"/>
    <w:unhideWhenUsed/>
    <w:qFormat/>
    <w:rsid w:val="00FE2C1D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0">
    <w:name w:val="Пункт-3"/>
    <w:basedOn w:val="a2"/>
    <w:qFormat/>
    <w:rsid w:val="00FE2C1D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qFormat/>
    <w:rsid w:val="00FE2C1D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5">
    <w:name w:val="Пункт-5"/>
    <w:basedOn w:val="a2"/>
    <w:qFormat/>
    <w:rsid w:val="00FE2C1D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qFormat/>
    <w:rsid w:val="00FE2C1D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qFormat/>
    <w:rsid w:val="00FE2C1D"/>
    <w:pPr>
      <w:tabs>
        <w:tab w:val="left" w:pos="360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d">
    <w:name w:val="Document Map"/>
    <w:basedOn w:val="a2"/>
    <w:link w:val="afc"/>
    <w:semiHidden/>
    <w:unhideWhenUsed/>
    <w:qFormat/>
    <w:rsid w:val="00FE2C1D"/>
    <w:pPr>
      <w:keepLines/>
      <w:spacing w:after="0" w:line="240" w:lineRule="auto"/>
      <w:jc w:val="both"/>
    </w:pPr>
    <w:rPr>
      <w:rFonts w:ascii="Tahoma" w:eastAsia="Times New Roman" w:hAnsi="Tahoma" w:cs="Times New Roman"/>
      <w:sz w:val="16"/>
      <w:szCs w:val="16"/>
      <w:lang w:val="x-none" w:eastAsia="ru-RU"/>
    </w:rPr>
  </w:style>
  <w:style w:type="paragraph" w:customStyle="1" w:styleId="Default">
    <w:name w:val="Default"/>
    <w:qFormat/>
    <w:rsid w:val="00E07FF0"/>
    <w:rPr>
      <w:rFonts w:ascii="Times New Roman" w:eastAsia="Calibri" w:hAnsi="Times New Roman" w:cs="Times New Roman"/>
      <w:color w:val="000000"/>
      <w:sz w:val="24"/>
      <w:szCs w:val="24"/>
    </w:rPr>
  </w:style>
  <w:style w:type="numbering" w:customStyle="1" w:styleId="15">
    <w:name w:val="Нет списка1"/>
    <w:uiPriority w:val="99"/>
    <w:semiHidden/>
    <w:unhideWhenUsed/>
    <w:qFormat/>
    <w:rsid w:val="00FE2C1D"/>
  </w:style>
  <w:style w:type="numbering" w:customStyle="1" w:styleId="111">
    <w:name w:val="Нет списка11"/>
    <w:uiPriority w:val="99"/>
    <w:semiHidden/>
    <w:unhideWhenUsed/>
    <w:qFormat/>
    <w:rsid w:val="00FE2C1D"/>
  </w:style>
  <w:style w:type="numbering" w:customStyle="1" w:styleId="26">
    <w:name w:val="Нет списка2"/>
    <w:uiPriority w:val="99"/>
    <w:semiHidden/>
    <w:unhideWhenUsed/>
    <w:qFormat/>
    <w:rsid w:val="00FE2C1D"/>
  </w:style>
  <w:style w:type="table" w:styleId="aff7">
    <w:name w:val="Table Grid"/>
    <w:basedOn w:val="a5"/>
    <w:rsid w:val="00FE2C1D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">
    <w:name w:val="Сетка таблицы1"/>
    <w:basedOn w:val="a5"/>
    <w:uiPriority w:val="59"/>
    <w:rsid w:val="00FE2C1D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7">
    <w:name w:val="Сетка таблицы2"/>
    <w:basedOn w:val="a5"/>
    <w:rsid w:val="00FE2C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9">
    <w:name w:val="Сетка таблицы3"/>
    <w:basedOn w:val="a5"/>
    <w:uiPriority w:val="59"/>
    <w:rsid w:val="00FE2C1D"/>
    <w:rPr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4">
    <w:name w:val="Сетка таблицы4"/>
    <w:basedOn w:val="a5"/>
    <w:link w:val="43"/>
    <w:uiPriority w:val="59"/>
    <w:rsid w:val="00FE2C1D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80">
    <w:name w:val="Заголовок 8 Знак"/>
    <w:basedOn w:val="a4"/>
    <w:link w:val="8"/>
    <w:rsid w:val="001C42DD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rsid w:val="001C42DD"/>
    <w:rPr>
      <w:rFonts w:ascii="Arial" w:eastAsia="Times New Roman" w:hAnsi="Arial" w:cs="Arial"/>
      <w:lang w:eastAsia="ru-RU"/>
    </w:rPr>
  </w:style>
  <w:style w:type="paragraph" w:customStyle="1" w:styleId="aff8">
    <w:name w:val="Текст документа"/>
    <w:basedOn w:val="a2"/>
    <w:link w:val="aff9"/>
    <w:qFormat/>
    <w:rsid w:val="001C42DD"/>
    <w:pPr>
      <w:suppressAutoHyphens w:val="0"/>
      <w:spacing w:after="0" w:line="240" w:lineRule="auto"/>
      <w:ind w:firstLine="709"/>
      <w:jc w:val="both"/>
    </w:pPr>
    <w:rPr>
      <w:rFonts w:ascii="Times New Roman" w:hAnsi="Times New Roman"/>
      <w:sz w:val="28"/>
      <w:szCs w:val="24"/>
    </w:rPr>
  </w:style>
  <w:style w:type="paragraph" w:customStyle="1" w:styleId="759A55BC53E84DC8BF72092AEEA73D83">
    <w:name w:val="759A55BC53E84DC8BF72092AEEA73D83"/>
    <w:rsid w:val="001C42DD"/>
    <w:pPr>
      <w:suppressAutoHyphens w:val="0"/>
      <w:spacing w:after="160" w:line="259" w:lineRule="auto"/>
    </w:pPr>
    <w:rPr>
      <w:rFonts w:eastAsiaTheme="minorEastAsia"/>
      <w:lang w:eastAsia="ru-RU"/>
    </w:rPr>
  </w:style>
  <w:style w:type="character" w:customStyle="1" w:styleId="aff9">
    <w:name w:val="Текст документа Знак"/>
    <w:basedOn w:val="a4"/>
    <w:link w:val="aff8"/>
    <w:rsid w:val="001C42DD"/>
    <w:rPr>
      <w:rFonts w:ascii="Times New Roman" w:hAnsi="Times New Roman"/>
      <w:sz w:val="28"/>
      <w:szCs w:val="24"/>
    </w:rPr>
  </w:style>
  <w:style w:type="paragraph" w:customStyle="1" w:styleId="45132BE43F084F13BA22A5DDA9235EDE2">
    <w:name w:val="45132BE43F084F13BA22A5DDA9235EDE2"/>
    <w:rsid w:val="001C42DD"/>
    <w:pPr>
      <w:suppressAutoHyphens w:val="0"/>
    </w:pPr>
    <w:rPr>
      <w:sz w:val="24"/>
      <w:szCs w:val="24"/>
      <w:lang w:val="en-GB"/>
    </w:rPr>
  </w:style>
  <w:style w:type="paragraph" w:customStyle="1" w:styleId="affa">
    <w:name w:val="Справочные данные"/>
    <w:basedOn w:val="a2"/>
    <w:autoRedefine/>
    <w:rsid w:val="001C42DD"/>
    <w:pPr>
      <w:suppressAutoHyphens w:val="0"/>
      <w:autoSpaceDE w:val="0"/>
      <w:autoSpaceDN w:val="0"/>
      <w:spacing w:after="0" w:line="240" w:lineRule="auto"/>
      <w:jc w:val="center"/>
    </w:pPr>
    <w:rPr>
      <w:rFonts w:ascii="Times New Roman" w:hAnsi="Times New Roman" w:cs="Times New Roman"/>
      <w:noProof/>
      <w:lang w:eastAsia="en-GB"/>
    </w:rPr>
  </w:style>
  <w:style w:type="paragraph" w:customStyle="1" w:styleId="affb">
    <w:name w:val="Наименование организации"/>
    <w:basedOn w:val="a2"/>
    <w:rsid w:val="001C42DD"/>
    <w:pPr>
      <w:suppressAutoHyphens w:val="0"/>
      <w:spacing w:after="0" w:line="240" w:lineRule="auto"/>
      <w:jc w:val="center"/>
    </w:pPr>
    <w:rPr>
      <w:rFonts w:ascii="Times New Roman" w:hAnsi="Times New Roman" w:cs="Times New Roman"/>
      <w:b/>
      <w:noProof/>
      <w:sz w:val="24"/>
      <w:szCs w:val="24"/>
      <w:lang w:eastAsia="en-GB"/>
    </w:rPr>
  </w:style>
  <w:style w:type="paragraph" w:customStyle="1" w:styleId="affc">
    <w:name w:val="Строка разделить"/>
    <w:basedOn w:val="a2"/>
    <w:rsid w:val="001C42DD"/>
    <w:pPr>
      <w:suppressAutoHyphens w:val="0"/>
      <w:spacing w:after="0" w:line="240" w:lineRule="auto"/>
      <w:jc w:val="center"/>
    </w:pPr>
    <w:rPr>
      <w:rFonts w:ascii="Times New Roman" w:hAnsi="Times New Roman" w:cs="Times New Roman"/>
      <w:noProof/>
      <w:sz w:val="10"/>
      <w:szCs w:val="10"/>
      <w:lang w:eastAsia="en-GB"/>
    </w:rPr>
  </w:style>
  <w:style w:type="paragraph" w:customStyle="1" w:styleId="affd">
    <w:name w:val="Дата и номер"/>
    <w:basedOn w:val="a2"/>
    <w:rsid w:val="001C42DD"/>
    <w:pPr>
      <w:suppressAutoHyphens w:val="0"/>
      <w:spacing w:after="0" w:line="240" w:lineRule="auto"/>
    </w:pPr>
    <w:rPr>
      <w:rFonts w:ascii="Times New Roman" w:hAnsi="Times New Roman" w:cs="Times New Roman"/>
      <w:noProof/>
      <w:sz w:val="20"/>
      <w:szCs w:val="20"/>
      <w:lang w:eastAsia="en-GB"/>
    </w:rPr>
  </w:style>
  <w:style w:type="paragraph" w:customStyle="1" w:styleId="45132BE43F084F13BA22A5DDA9235EDE3">
    <w:name w:val="45132BE43F084F13BA22A5DDA9235EDE3"/>
    <w:rsid w:val="001C42DD"/>
    <w:pPr>
      <w:suppressAutoHyphens w:val="0"/>
    </w:pPr>
    <w:rPr>
      <w:sz w:val="24"/>
      <w:szCs w:val="24"/>
      <w:lang w:val="en-GB"/>
    </w:rPr>
  </w:style>
  <w:style w:type="paragraph" w:customStyle="1" w:styleId="affe">
    <w:name w:val="пометка дсп/кт"/>
    <w:basedOn w:val="ConsPlusNormal"/>
    <w:rsid w:val="001C42DD"/>
    <w:pPr>
      <w:widowControl w:val="0"/>
      <w:suppressAutoHyphens w:val="0"/>
      <w:autoSpaceDE w:val="0"/>
      <w:autoSpaceDN w:val="0"/>
      <w:spacing w:line="300" w:lineRule="exact"/>
      <w:ind w:firstLine="6"/>
      <w:jc w:val="both"/>
    </w:pPr>
    <w:rPr>
      <w:rFonts w:ascii="Calibri" w:hAnsi="Calibri" w:cs="Times New Roman"/>
      <w:b/>
      <w:noProof/>
      <w:sz w:val="22"/>
      <w:szCs w:val="28"/>
      <w:lang w:eastAsia="en-GB"/>
    </w:rPr>
  </w:style>
  <w:style w:type="paragraph" w:customStyle="1" w:styleId="Times12">
    <w:name w:val="Times 12"/>
    <w:basedOn w:val="a2"/>
    <w:uiPriority w:val="99"/>
    <w:qFormat/>
    <w:rsid w:val="001C42DD"/>
    <w:pPr>
      <w:suppressAutoHyphens w:val="0"/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styleId="afff">
    <w:name w:val="List Continue"/>
    <w:basedOn w:val="a2"/>
    <w:rsid w:val="001C42DD"/>
    <w:pPr>
      <w:suppressAutoHyphens w:val="0"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0">
    <w:name w:val="маркированный"/>
    <w:basedOn w:val="a2"/>
    <w:semiHidden/>
    <w:rsid w:val="001C42DD"/>
    <w:pPr>
      <w:tabs>
        <w:tab w:val="num" w:pos="1701"/>
      </w:tabs>
      <w:suppressAutoHyphens w:val="0"/>
      <w:spacing w:after="0" w:line="360" w:lineRule="auto"/>
      <w:ind w:left="1701" w:hanging="567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styleId="30">
    <w:name w:val="List Bullet 3"/>
    <w:basedOn w:val="a2"/>
    <w:rsid w:val="001C42DD"/>
    <w:pPr>
      <w:numPr>
        <w:numId w:val="19"/>
      </w:numPr>
      <w:suppressAutoHyphens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1C42DD"/>
    <w:pPr>
      <w:suppressAutoHyphens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4"/>
      <w:szCs w:val="24"/>
      <w:lang w:eastAsia="ru-RU"/>
    </w:rPr>
  </w:style>
  <w:style w:type="paragraph" w:styleId="afff1">
    <w:name w:val="Body Text Indent"/>
    <w:basedOn w:val="a2"/>
    <w:link w:val="afff2"/>
    <w:semiHidden/>
    <w:rsid w:val="001C42DD"/>
    <w:pPr>
      <w:suppressAutoHyphens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f2">
    <w:name w:val="Основной текст с отступом Знак"/>
    <w:basedOn w:val="a4"/>
    <w:link w:val="afff1"/>
    <w:semiHidden/>
    <w:rsid w:val="001C42D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1C42DD"/>
    <w:pPr>
      <w:suppressAutoHyphens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7">
    <w:name w:val="Обычный1"/>
    <w:rsid w:val="001C42DD"/>
    <w:pPr>
      <w:suppressAutoHyphens w:val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3">
    <w:name w:val="page number"/>
    <w:basedOn w:val="a4"/>
    <w:semiHidden/>
    <w:rsid w:val="001C42DD"/>
  </w:style>
  <w:style w:type="character" w:customStyle="1" w:styleId="18">
    <w:name w:val="Тема примечания Знак1"/>
    <w:basedOn w:val="ae"/>
    <w:rsid w:val="001C42D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28">
    <w:name w:val="Body Text Indent 2"/>
    <w:basedOn w:val="a2"/>
    <w:link w:val="29"/>
    <w:rsid w:val="001C42DD"/>
    <w:pPr>
      <w:suppressAutoHyphens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9">
    <w:name w:val="Основной текст с отступом 2 Знак"/>
    <w:basedOn w:val="a4"/>
    <w:link w:val="28"/>
    <w:rsid w:val="001C42D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abelheaderlevel21">
    <w:name w:val="label_header_level_21"/>
    <w:rsid w:val="001C42DD"/>
    <w:rPr>
      <w:b/>
      <w:bCs/>
      <w:color w:val="0000FF"/>
      <w:sz w:val="20"/>
      <w:szCs w:val="20"/>
    </w:rPr>
  </w:style>
  <w:style w:type="paragraph" w:styleId="2a">
    <w:name w:val="List 2"/>
    <w:basedOn w:val="a2"/>
    <w:semiHidden/>
    <w:rsid w:val="001C42DD"/>
    <w:pPr>
      <w:suppressAutoHyphens w:val="0"/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4">
    <w:name w:val="Знак"/>
    <w:basedOn w:val="a2"/>
    <w:rsid w:val="001C42DD"/>
    <w:pPr>
      <w:tabs>
        <w:tab w:val="num" w:pos="360"/>
      </w:tabs>
      <w:suppressAutoHyphens w:val="0"/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fff5">
    <w:name w:val="Знак Знак Знак Знак"/>
    <w:basedOn w:val="a2"/>
    <w:rsid w:val="001C42DD"/>
    <w:pPr>
      <w:suppressAutoHyphens w:val="0"/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12">
    <w:name w:val="заголовок 11"/>
    <w:basedOn w:val="a2"/>
    <w:next w:val="a2"/>
    <w:rsid w:val="001C42DD"/>
    <w:pPr>
      <w:keepNext/>
      <w:suppressAutoHyphens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19">
    <w:name w:val="заголовок 1"/>
    <w:basedOn w:val="a2"/>
    <w:next w:val="a2"/>
    <w:rsid w:val="001C42DD"/>
    <w:pPr>
      <w:keepNext/>
      <w:widowControl w:val="0"/>
      <w:suppressAutoHyphens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  <w:lang w:eastAsia="ru-RU"/>
    </w:rPr>
  </w:style>
  <w:style w:type="paragraph" w:customStyle="1" w:styleId="2b">
    <w:name w:val="çàãîëîâîê 2"/>
    <w:basedOn w:val="a2"/>
    <w:next w:val="a2"/>
    <w:rsid w:val="001C42DD"/>
    <w:pPr>
      <w:keepNext/>
      <w:suppressAutoHyphens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paragraph" w:customStyle="1" w:styleId="afff6">
    <w:name w:val="Таблица шапка"/>
    <w:basedOn w:val="a2"/>
    <w:rsid w:val="001C42DD"/>
    <w:pPr>
      <w:keepNext/>
      <w:suppressAutoHyphens w:val="0"/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customStyle="1" w:styleId="afff7">
    <w:name w:val="Таблица текст"/>
    <w:basedOn w:val="a2"/>
    <w:rsid w:val="001C42DD"/>
    <w:pPr>
      <w:suppressAutoHyphens w:val="0"/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f8">
    <w:name w:val="Пункт"/>
    <w:basedOn w:val="a2"/>
    <w:rsid w:val="001C42DD"/>
    <w:pPr>
      <w:tabs>
        <w:tab w:val="num" w:pos="1134"/>
      </w:tabs>
      <w:suppressAutoHyphens w:val="0"/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HTML">
    <w:name w:val="HTML Preformatted"/>
    <w:basedOn w:val="a2"/>
    <w:link w:val="HTML0"/>
    <w:semiHidden/>
    <w:rsid w:val="001C42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4"/>
    <w:link w:val="HTML"/>
    <w:semiHidden/>
    <w:rsid w:val="001C42DD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c">
    <w:name w:val="Уровень2"/>
    <w:basedOn w:val="a2"/>
    <w:rsid w:val="001C42DD"/>
    <w:pPr>
      <w:tabs>
        <w:tab w:val="num" w:pos="927"/>
        <w:tab w:val="left" w:pos="993"/>
      </w:tabs>
      <w:suppressAutoHyphens w:val="0"/>
      <w:spacing w:before="120" w:after="120" w:line="240" w:lineRule="auto"/>
      <w:ind w:firstLine="567"/>
      <w:jc w:val="both"/>
      <w:outlineLvl w:val="0"/>
    </w:pPr>
    <w:rPr>
      <w:rFonts w:ascii="Arial" w:eastAsia="Times New Roman" w:hAnsi="Arial" w:cs="Times New Roman"/>
      <w:bCs/>
      <w:iCs/>
      <w:color w:val="000000"/>
      <w:sz w:val="24"/>
      <w:szCs w:val="20"/>
      <w:lang w:eastAsia="ru-RU"/>
    </w:rPr>
  </w:style>
  <w:style w:type="paragraph" w:customStyle="1" w:styleId="3a">
    <w:name w:val="Уровень3"/>
    <w:basedOn w:val="2c"/>
    <w:rsid w:val="001C42D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9">
    <w:name w:val="Заголовок статьи"/>
    <w:basedOn w:val="a2"/>
    <w:next w:val="a2"/>
    <w:rsid w:val="001C42DD"/>
    <w:pPr>
      <w:suppressAutoHyphens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10">
    <w:name w:val="Основной текст с отступом 21"/>
    <w:basedOn w:val="a2"/>
    <w:rsid w:val="001C42DD"/>
    <w:pPr>
      <w:widowControl w:val="0"/>
      <w:suppressAutoHyphens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1">
    <w:name w:val="А_обычный"/>
    <w:basedOn w:val="a2"/>
    <w:rsid w:val="001C42DD"/>
    <w:pPr>
      <w:numPr>
        <w:numId w:val="22"/>
      </w:numPr>
      <w:suppressAutoHyphens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b">
    <w:name w:val="Стиль3"/>
    <w:basedOn w:val="28"/>
    <w:rsid w:val="001C42D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rsid w:val="001C42DD"/>
    <w:pPr>
      <w:suppressAutoHyphens w:val="0"/>
      <w:spacing w:after="6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Header">
    <w:name w:val="a_Header"/>
    <w:basedOn w:val="a2"/>
    <w:rsid w:val="001C42DD"/>
    <w:pPr>
      <w:tabs>
        <w:tab w:val="left" w:pos="1985"/>
      </w:tabs>
      <w:suppressAutoHyphens w:val="0"/>
      <w:spacing w:after="60" w:line="240" w:lineRule="auto"/>
      <w:jc w:val="center"/>
    </w:pPr>
    <w:rPr>
      <w:rFonts w:ascii="Courier New" w:eastAsia="Times New Roman" w:hAnsi="Courier New" w:cs="Times New Roman"/>
      <w:sz w:val="24"/>
      <w:szCs w:val="24"/>
      <w:lang w:eastAsia="ru-RU"/>
    </w:rPr>
  </w:style>
  <w:style w:type="paragraph" w:styleId="afffa">
    <w:name w:val="Plain Text"/>
    <w:basedOn w:val="a2"/>
    <w:link w:val="afffb"/>
    <w:semiHidden/>
    <w:rsid w:val="001C42DD"/>
    <w:pPr>
      <w:suppressAutoHyphens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character" w:customStyle="1" w:styleId="afffb">
    <w:name w:val="Текст Знак"/>
    <w:basedOn w:val="a4"/>
    <w:link w:val="afffa"/>
    <w:semiHidden/>
    <w:rsid w:val="001C42DD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fc">
    <w:name w:val="Block Text"/>
    <w:basedOn w:val="a2"/>
    <w:semiHidden/>
    <w:rsid w:val="001C42DD"/>
    <w:pPr>
      <w:suppressAutoHyphens w:val="0"/>
      <w:spacing w:after="0" w:line="240" w:lineRule="auto"/>
      <w:ind w:left="-5220" w:right="-105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2d">
    <w:name w:val="toc 2"/>
    <w:basedOn w:val="a2"/>
    <w:next w:val="a2"/>
    <w:autoRedefine/>
    <w:uiPriority w:val="39"/>
    <w:rsid w:val="001C42DD"/>
    <w:pPr>
      <w:tabs>
        <w:tab w:val="left" w:pos="426"/>
        <w:tab w:val="right" w:pos="9923"/>
      </w:tabs>
      <w:suppressAutoHyphens w:val="0"/>
      <w:spacing w:after="0" w:line="240" w:lineRule="auto"/>
      <w:ind w:left="1134" w:right="74" w:hanging="708"/>
    </w:pPr>
    <w:rPr>
      <w:rFonts w:ascii="Times New Roman" w:eastAsia="Times New Roman" w:hAnsi="Times New Roman" w:cs="Times New Roman"/>
      <w:b/>
      <w:bCs/>
      <w:iCs/>
      <w:noProof/>
      <w:sz w:val="18"/>
      <w:szCs w:val="20"/>
      <w:lang w:eastAsia="ru-RU"/>
    </w:rPr>
  </w:style>
  <w:style w:type="paragraph" w:styleId="3c">
    <w:name w:val="toc 3"/>
    <w:basedOn w:val="a2"/>
    <w:next w:val="a2"/>
    <w:autoRedefine/>
    <w:uiPriority w:val="39"/>
    <w:rsid w:val="001C42DD"/>
    <w:pPr>
      <w:suppressAutoHyphens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5">
    <w:name w:val="toc 4"/>
    <w:basedOn w:val="a2"/>
    <w:next w:val="a2"/>
    <w:autoRedefine/>
    <w:semiHidden/>
    <w:rsid w:val="001C42DD"/>
    <w:pPr>
      <w:suppressAutoHyphens w:val="0"/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51">
    <w:name w:val="toc 5"/>
    <w:basedOn w:val="a2"/>
    <w:next w:val="a2"/>
    <w:autoRedefine/>
    <w:semiHidden/>
    <w:rsid w:val="001C42DD"/>
    <w:pPr>
      <w:suppressAutoHyphens w:val="0"/>
      <w:spacing w:after="0" w:line="240" w:lineRule="auto"/>
      <w:ind w:left="96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61">
    <w:name w:val="toc 6"/>
    <w:basedOn w:val="a2"/>
    <w:next w:val="a2"/>
    <w:autoRedefine/>
    <w:semiHidden/>
    <w:rsid w:val="001C42DD"/>
    <w:pPr>
      <w:suppressAutoHyphens w:val="0"/>
      <w:spacing w:after="0" w:line="240" w:lineRule="auto"/>
      <w:ind w:left="120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71">
    <w:name w:val="toc 7"/>
    <w:basedOn w:val="a2"/>
    <w:next w:val="a2"/>
    <w:autoRedefine/>
    <w:semiHidden/>
    <w:rsid w:val="001C42DD"/>
    <w:pPr>
      <w:suppressAutoHyphens w:val="0"/>
      <w:spacing w:after="0" w:line="240" w:lineRule="auto"/>
      <w:ind w:left="144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81">
    <w:name w:val="toc 8"/>
    <w:basedOn w:val="a2"/>
    <w:next w:val="a2"/>
    <w:autoRedefine/>
    <w:semiHidden/>
    <w:rsid w:val="001C42DD"/>
    <w:pPr>
      <w:suppressAutoHyphens w:val="0"/>
      <w:spacing w:after="0" w:line="240" w:lineRule="auto"/>
      <w:ind w:left="168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91">
    <w:name w:val="toc 9"/>
    <w:basedOn w:val="a2"/>
    <w:next w:val="a2"/>
    <w:autoRedefine/>
    <w:semiHidden/>
    <w:rsid w:val="001C42DD"/>
    <w:pPr>
      <w:suppressAutoHyphens w:val="0"/>
      <w:spacing w:after="0" w:line="240" w:lineRule="auto"/>
      <w:ind w:left="192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d">
    <w:name w:val="Подраздел"/>
    <w:basedOn w:val="a2"/>
    <w:rsid w:val="001C42DD"/>
    <w:pPr>
      <w:suppressAutoHyphens w:val="0"/>
      <w:spacing w:before="240" w:after="0" w:line="240" w:lineRule="auto"/>
      <w:ind w:left="1701" w:hanging="283"/>
      <w:jc w:val="both"/>
    </w:pPr>
    <w:rPr>
      <w:rFonts w:ascii="PragmaticaTT" w:eastAsia="Times New Roman" w:hAnsi="PragmaticaTT" w:cs="Times New Roman"/>
      <w:sz w:val="24"/>
      <w:szCs w:val="20"/>
      <w:lang w:eastAsia="ru-RU"/>
    </w:rPr>
  </w:style>
  <w:style w:type="paragraph" w:customStyle="1" w:styleId="afffe">
    <w:name w:val="регламент список"/>
    <w:basedOn w:val="32"/>
    <w:autoRedefine/>
    <w:rsid w:val="001C42DD"/>
    <w:pPr>
      <w:keepLines/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  <w:tab w:val="num" w:pos="1134"/>
      </w:tabs>
      <w:suppressAutoHyphens w:val="0"/>
      <w:spacing w:before="120" w:after="120" w:line="180" w:lineRule="atLeast"/>
      <w:ind w:left="1134" w:hanging="1134"/>
      <w:outlineLvl w:val="9"/>
    </w:pPr>
    <w:rPr>
      <w:rFonts w:ascii="Times New Roman" w:eastAsia="Times New Roman" w:hAnsi="Times New Roman"/>
      <w:bCs/>
      <w:spacing w:val="-5"/>
      <w:kern w:val="28"/>
      <w:sz w:val="24"/>
      <w:lang w:val="ru-RU" w:eastAsia="en-US"/>
    </w:rPr>
  </w:style>
  <w:style w:type="paragraph" w:customStyle="1" w:styleId="2e">
    <w:name w:val="Пункт_2"/>
    <w:basedOn w:val="a2"/>
    <w:rsid w:val="001C42DD"/>
    <w:pPr>
      <w:tabs>
        <w:tab w:val="num" w:pos="643"/>
        <w:tab w:val="num" w:pos="1701"/>
      </w:tabs>
      <w:suppressAutoHyphens w:val="0"/>
      <w:spacing w:after="0" w:line="240" w:lineRule="auto"/>
      <w:ind w:left="643" w:hanging="36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33">
    <w:name w:val="Пункт_3"/>
    <w:basedOn w:val="a2"/>
    <w:rsid w:val="001C42DD"/>
    <w:pPr>
      <w:numPr>
        <w:ilvl w:val="2"/>
        <w:numId w:val="20"/>
      </w:numPr>
      <w:suppressAutoHyphens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">
    <w:name w:val="List Number 3"/>
    <w:basedOn w:val="a2"/>
    <w:rsid w:val="001C42DD"/>
    <w:pPr>
      <w:numPr>
        <w:numId w:val="23"/>
      </w:numPr>
      <w:suppressAutoHyphens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List Number"/>
    <w:basedOn w:val="a2"/>
    <w:rsid w:val="001C42DD"/>
    <w:pPr>
      <w:numPr>
        <w:numId w:val="26"/>
      </w:numPr>
      <w:suppressAutoHyphens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1C42DD"/>
    <w:pPr>
      <w:widowControl w:val="0"/>
      <w:suppressAutoHyphens w:val="0"/>
    </w:pPr>
    <w:rPr>
      <w:rFonts w:ascii="Courier New" w:eastAsia="Times New Roman" w:hAnsi="Courier New" w:cs="Times New Roman"/>
      <w:sz w:val="24"/>
      <w:szCs w:val="24"/>
      <w:lang w:eastAsia="ru-RU"/>
    </w:rPr>
  </w:style>
  <w:style w:type="character" w:customStyle="1" w:styleId="affff">
    <w:name w:val="комментарий"/>
    <w:rsid w:val="001C42DD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1C42DD"/>
    <w:pPr>
      <w:suppressAutoHyphens w:val="0"/>
      <w:spacing w:before="120" w:after="0" w:line="320" w:lineRule="atLeast"/>
      <w:ind w:left="2020" w:hanging="880"/>
      <w:jc w:val="both"/>
    </w:pPr>
    <w:rPr>
      <w:rFonts w:ascii="GaramondNarrowC" w:eastAsia="Times New Roman" w:hAnsi="GaramondNarrowC" w:cs="Times New Roman"/>
      <w:color w:val="000000"/>
      <w:sz w:val="21"/>
      <w:szCs w:val="21"/>
      <w:lang w:eastAsia="ru-RU"/>
    </w:rPr>
  </w:style>
  <w:style w:type="paragraph" w:customStyle="1" w:styleId="affff0">
    <w:name w:val="Подпункт"/>
    <w:basedOn w:val="afff8"/>
    <w:rsid w:val="001C42DD"/>
    <w:rPr>
      <w:bCs/>
      <w:sz w:val="22"/>
      <w:szCs w:val="22"/>
    </w:rPr>
  </w:style>
  <w:style w:type="paragraph" w:customStyle="1" w:styleId="a0">
    <w:name w:val="Подподпункт"/>
    <w:basedOn w:val="affff0"/>
    <w:rsid w:val="001C42DD"/>
    <w:pPr>
      <w:numPr>
        <w:numId w:val="27"/>
      </w:numPr>
      <w:tabs>
        <w:tab w:val="clear" w:pos="1134"/>
      </w:tabs>
    </w:pPr>
  </w:style>
  <w:style w:type="paragraph" w:customStyle="1" w:styleId="affff1">
    <w:name w:val="Ариал"/>
    <w:basedOn w:val="a2"/>
    <w:link w:val="1a"/>
    <w:rsid w:val="001C42DD"/>
    <w:pPr>
      <w:suppressAutoHyphens w:val="0"/>
      <w:spacing w:before="120" w:after="120" w:line="360" w:lineRule="auto"/>
      <w:ind w:firstLine="851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1a">
    <w:name w:val="Ариал Знак1"/>
    <w:link w:val="affff1"/>
    <w:locked/>
    <w:rsid w:val="001C42DD"/>
    <w:rPr>
      <w:rFonts w:ascii="Arial" w:eastAsia="Times New Roman" w:hAnsi="Arial" w:cs="Arial"/>
      <w:sz w:val="24"/>
      <w:szCs w:val="24"/>
      <w:lang w:eastAsia="ru-RU"/>
    </w:rPr>
  </w:style>
  <w:style w:type="paragraph" w:styleId="2">
    <w:name w:val="List Bullet 2"/>
    <w:basedOn w:val="a2"/>
    <w:rsid w:val="001C42DD"/>
    <w:pPr>
      <w:numPr>
        <w:numId w:val="28"/>
      </w:numPr>
      <w:suppressAutoHyphens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1C42DD"/>
    <w:pPr>
      <w:suppressAutoHyphens w:val="0"/>
      <w:autoSpaceDE w:val="0"/>
      <w:autoSpaceDN w:val="0"/>
      <w:adjustRightInd w:val="0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fff2">
    <w:name w:val="Пункт б/н"/>
    <w:basedOn w:val="a2"/>
    <w:rsid w:val="001C42DD"/>
    <w:pPr>
      <w:tabs>
        <w:tab w:val="left" w:pos="1134"/>
      </w:tabs>
      <w:suppressAutoHyphens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customStyle="1" w:styleId="113">
    <w:name w:val="Обычный11"/>
    <w:link w:val="1b"/>
    <w:rsid w:val="001C42DD"/>
    <w:pPr>
      <w:widowControl w:val="0"/>
      <w:suppressAutoHyphens w:val="0"/>
      <w:autoSpaceDE w:val="0"/>
      <w:autoSpaceDN w:val="0"/>
      <w:spacing w:before="120" w:after="120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b">
    <w:name w:val="Обычный1 Знак"/>
    <w:link w:val="113"/>
    <w:rsid w:val="001C42D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3">
    <w:name w:val="Ариал Таблица"/>
    <w:basedOn w:val="affff1"/>
    <w:link w:val="affff4"/>
    <w:rsid w:val="001C42DD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f4">
    <w:name w:val="Ариал Таблица Знак"/>
    <w:link w:val="affff3"/>
    <w:rsid w:val="001C42DD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f5">
    <w:name w:val="АриалТабл"/>
    <w:basedOn w:val="affff1"/>
    <w:rsid w:val="001C42D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6">
    <w:name w:val="endnote text"/>
    <w:basedOn w:val="a2"/>
    <w:link w:val="affff7"/>
    <w:semiHidden/>
    <w:rsid w:val="001C42DD"/>
    <w:pPr>
      <w:suppressAutoHyphens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f7">
    <w:name w:val="Текст концевой сноски Знак"/>
    <w:basedOn w:val="a4"/>
    <w:link w:val="affff6"/>
    <w:semiHidden/>
    <w:rsid w:val="001C42D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f8">
    <w:name w:val="Основной шрифт"/>
    <w:semiHidden/>
    <w:rsid w:val="001C42DD"/>
  </w:style>
  <w:style w:type="character" w:customStyle="1" w:styleId="affff9">
    <w:name w:val="Подпункт Знак"/>
    <w:rsid w:val="001C42DD"/>
    <w:rPr>
      <w:sz w:val="28"/>
      <w:lang w:val="ru-RU" w:eastAsia="ru-RU" w:bidi="ar-SA"/>
    </w:rPr>
  </w:style>
  <w:style w:type="character" w:customStyle="1" w:styleId="FontStyle11">
    <w:name w:val="Font Style11"/>
    <w:rsid w:val="001C42DD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C42DD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1C42DD"/>
    <w:rPr>
      <w:b/>
      <w:bCs/>
      <w:kern w:val="24"/>
      <w:sz w:val="24"/>
      <w:szCs w:val="24"/>
      <w:lang w:val="ru-RU" w:eastAsia="ru-RU" w:bidi="ar-SA"/>
    </w:rPr>
  </w:style>
  <w:style w:type="numbering" w:customStyle="1" w:styleId="11">
    <w:name w:val="Стиль1"/>
    <w:uiPriority w:val="99"/>
    <w:rsid w:val="001C42DD"/>
    <w:pPr>
      <w:numPr>
        <w:numId w:val="29"/>
      </w:numPr>
    </w:pPr>
  </w:style>
  <w:style w:type="numbering" w:customStyle="1" w:styleId="22">
    <w:name w:val="Стиль2"/>
    <w:uiPriority w:val="99"/>
    <w:rsid w:val="001C42DD"/>
    <w:pPr>
      <w:numPr>
        <w:numId w:val="30"/>
      </w:numPr>
    </w:pPr>
  </w:style>
  <w:style w:type="paragraph" w:customStyle="1" w:styleId="affffa">
    <w:name w:val="Стиль начало"/>
    <w:basedOn w:val="a2"/>
    <w:rsid w:val="001C42DD"/>
    <w:pPr>
      <w:suppressAutoHyphens w:val="0"/>
      <w:spacing w:after="0" w:line="264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Noeeu14">
    <w:name w:val="Noeeu14"/>
    <w:basedOn w:val="a2"/>
    <w:rsid w:val="001C42DD"/>
    <w:pPr>
      <w:suppressAutoHyphens w:val="0"/>
      <w:overflowPunct w:val="0"/>
      <w:autoSpaceDE w:val="0"/>
      <w:autoSpaceDN w:val="0"/>
      <w:adjustRightInd w:val="0"/>
      <w:spacing w:after="0" w:line="264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33">
    <w:name w:val="Font Style33"/>
    <w:rsid w:val="001C42DD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1C42D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1C42DD"/>
    <w:pPr>
      <w:widowControl w:val="0"/>
      <w:suppressAutoHyphens w:val="0"/>
      <w:autoSpaceDE w:val="0"/>
      <w:autoSpaceDN w:val="0"/>
      <w:adjustRightInd w:val="0"/>
      <w:spacing w:after="0" w:line="240" w:lineRule="auto"/>
    </w:pPr>
    <w:rPr>
      <w:rFonts w:ascii="Arial" w:eastAsia="Calibri" w:hAnsi="Arial" w:cs="Times New Roman"/>
      <w:sz w:val="24"/>
      <w:szCs w:val="24"/>
      <w:lang w:eastAsia="ru-RU"/>
    </w:rPr>
  </w:style>
  <w:style w:type="paragraph" w:customStyle="1" w:styleId="affffb">
    <w:name w:val="Примечание"/>
    <w:basedOn w:val="a2"/>
    <w:link w:val="affffc"/>
    <w:rsid w:val="001C42DD"/>
    <w:pPr>
      <w:suppressAutoHyphens w:val="0"/>
      <w:spacing w:before="240" w:after="240" w:line="288" w:lineRule="auto"/>
      <w:ind w:left="1134" w:right="1134"/>
      <w:jc w:val="both"/>
    </w:pPr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fffc">
    <w:name w:val="Примечание Знак"/>
    <w:link w:val="affffb"/>
    <w:rsid w:val="001C42DD"/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f6">
    <w:name w:val="Обычный (веб) Знак"/>
    <w:aliases w:val="Обычный (Web) Знак,Обычный (веб) Знак Знак Знак,Обычный (Web) Знак Знак Знак Знак"/>
    <w:link w:val="aff5"/>
    <w:uiPriority w:val="99"/>
    <w:rsid w:val="001C42DD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10">
    <w:name w:val="Стиль11"/>
    <w:uiPriority w:val="99"/>
    <w:rsid w:val="001C42DD"/>
    <w:pPr>
      <w:numPr>
        <w:numId w:val="31"/>
      </w:numPr>
    </w:pPr>
  </w:style>
  <w:style w:type="numbering" w:customStyle="1" w:styleId="21">
    <w:name w:val="Стиль21"/>
    <w:uiPriority w:val="99"/>
    <w:rsid w:val="001C42DD"/>
    <w:pPr>
      <w:numPr>
        <w:numId w:val="32"/>
      </w:numPr>
    </w:pPr>
  </w:style>
  <w:style w:type="paragraph" w:styleId="1c">
    <w:name w:val="index 1"/>
    <w:basedOn w:val="a2"/>
    <w:next w:val="a2"/>
    <w:semiHidden/>
    <w:rsid w:val="001C42DD"/>
    <w:pPr>
      <w:suppressAutoHyphens w:val="0"/>
      <w:snapToGrid w:val="0"/>
      <w:spacing w:after="0" w:line="228" w:lineRule="auto"/>
      <w:ind w:left="-51" w:right="-71" w:firstLine="14"/>
    </w:pPr>
    <w:rPr>
      <w:rFonts w:ascii="Arial" w:eastAsia="Times New Roman" w:hAnsi="Arial" w:cs="Arial"/>
      <w:color w:val="000000"/>
      <w:spacing w:val="4"/>
      <w:lang w:eastAsia="ar-SA"/>
    </w:rPr>
  </w:style>
  <w:style w:type="paragraph" w:styleId="1d">
    <w:name w:val="toc 1"/>
    <w:basedOn w:val="a2"/>
    <w:next w:val="a2"/>
    <w:uiPriority w:val="39"/>
    <w:unhideWhenUsed/>
    <w:qFormat/>
    <w:rsid w:val="001C42DD"/>
    <w:pPr>
      <w:tabs>
        <w:tab w:val="right" w:leader="dot" w:pos="9923"/>
      </w:tabs>
      <w:suppressAutoHyphens w:val="0"/>
      <w:spacing w:after="0" w:line="240" w:lineRule="auto"/>
      <w:ind w:right="141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d">
    <w:name w:val="таблица центр"/>
    <w:basedOn w:val="a2"/>
    <w:rsid w:val="001C42DD"/>
    <w:pPr>
      <w:suppressAutoHyphens w:val="0"/>
      <w:spacing w:after="0" w:line="240" w:lineRule="auto"/>
      <w:jc w:val="center"/>
    </w:pPr>
    <w:rPr>
      <w:rFonts w:ascii="Arial" w:eastAsia="Times New Roman" w:hAnsi="Arial" w:cs="Arial"/>
      <w:color w:val="000000"/>
      <w:spacing w:val="4"/>
      <w:lang w:eastAsia="ar-SA"/>
    </w:rPr>
  </w:style>
  <w:style w:type="paragraph" w:customStyle="1" w:styleId="31">
    <w:name w:val="Текст3"/>
    <w:basedOn w:val="32"/>
    <w:semiHidden/>
    <w:rsid w:val="001C42DD"/>
    <w:pPr>
      <w:keepNext w:val="0"/>
      <w:numPr>
        <w:numId w:val="33"/>
      </w:numPr>
      <w:tabs>
        <w:tab w:val="clear" w:pos="2268"/>
        <w:tab w:val="clear" w:pos="2977"/>
        <w:tab w:val="clear" w:pos="3686"/>
        <w:tab w:val="clear" w:pos="4394"/>
        <w:tab w:val="clear" w:pos="8789"/>
        <w:tab w:val="left" w:pos="1701"/>
      </w:tabs>
      <w:suppressAutoHyphens w:val="0"/>
      <w:spacing w:before="60" w:after="0" w:line="288" w:lineRule="auto"/>
      <w:jc w:val="both"/>
    </w:pPr>
    <w:rPr>
      <w:rFonts w:ascii="Times New Roman" w:eastAsia="Times New Roman" w:hAnsi="Times New Roman"/>
      <w:b w:val="0"/>
      <w:sz w:val="28"/>
      <w:szCs w:val="26"/>
      <w:lang w:val="ru-RU" w:eastAsia="ru-RU"/>
    </w:rPr>
  </w:style>
  <w:style w:type="paragraph" w:customStyle="1" w:styleId="4">
    <w:name w:val="Текст4"/>
    <w:basedOn w:val="40"/>
    <w:semiHidden/>
    <w:rsid w:val="001C42DD"/>
    <w:pPr>
      <w:keepNext w:val="0"/>
      <w:numPr>
        <w:numId w:val="33"/>
      </w:numPr>
      <w:tabs>
        <w:tab w:val="clear" w:pos="2977"/>
        <w:tab w:val="clear" w:pos="3686"/>
        <w:tab w:val="clear" w:pos="4394"/>
        <w:tab w:val="clear" w:pos="8789"/>
        <w:tab w:val="left" w:pos="1701"/>
      </w:tabs>
      <w:suppressAutoHyphens w:val="0"/>
      <w:spacing w:before="80" w:after="0" w:line="288" w:lineRule="auto"/>
      <w:ind w:right="284"/>
      <w:jc w:val="both"/>
    </w:pPr>
    <w:rPr>
      <w:rFonts w:ascii="Times New Roman" w:eastAsia="Times New Roman" w:hAnsi="Times New Roman"/>
      <w:b w:val="0"/>
      <w:sz w:val="28"/>
      <w:szCs w:val="28"/>
      <w:lang w:val="ru-RU" w:eastAsia="ru-RU"/>
    </w:rPr>
  </w:style>
  <w:style w:type="paragraph" w:customStyle="1" w:styleId="1">
    <w:name w:val="1"/>
    <w:basedOn w:val="a2"/>
    <w:rsid w:val="001C42DD"/>
    <w:pPr>
      <w:numPr>
        <w:numId w:val="33"/>
      </w:numPr>
      <w:suppressAutoHyphens w:val="0"/>
      <w:spacing w:before="40" w:after="0" w:line="288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3">
    <w:name w:val="Гиперссылка1"/>
    <w:link w:val="af3"/>
    <w:uiPriority w:val="99"/>
    <w:rsid w:val="001C42DD"/>
    <w:pPr>
      <w:suppressAutoHyphens w:val="0"/>
    </w:pPr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26EF52-F70C-4D12-A8C0-FB244D6E73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1268</Words>
  <Characters>7234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8486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Андреева Анастасия Александровна</dc:creator>
  <dc:description/>
  <cp:lastModifiedBy>Штыкова Светлана Юрьевна</cp:lastModifiedBy>
  <cp:revision>4</cp:revision>
  <dcterms:created xsi:type="dcterms:W3CDTF">2026-04-22T10:34:00Z</dcterms:created>
  <dcterms:modified xsi:type="dcterms:W3CDTF">2026-04-24T12:29:00Z</dcterms:modified>
  <dc:language>ru-RU</dc:language>
</cp:coreProperties>
</file>