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28F8A" w14:textId="6FB1141C" w:rsidR="009477F9" w:rsidRDefault="00825B55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75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2/</w:t>
      </w:r>
      <w:r w:rsidR="00275F44">
        <w:t xml:space="preserve"> </w:t>
      </w:r>
      <w:r w:rsidR="00275F44" w:rsidRPr="00F91B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1159418</w:t>
      </w:r>
    </w:p>
    <w:p w14:paraId="3059629F" w14:textId="129AD6D6" w:rsidR="009477F9" w:rsidRPr="00C21190" w:rsidRDefault="00F051EF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5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рассмотрения вторых частей заявок на участие в закупке на право заключения договора на</w:t>
      </w:r>
      <w:r w:rsidR="00046AE7" w:rsidRPr="00046A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75F44" w:rsidRPr="00F91BE7">
        <w:rPr>
          <w:rFonts w:ascii="Times New Roman" w:hAnsi="Times New Roman" w:cs="Times New Roman"/>
          <w:b/>
          <w:spacing w:val="-6"/>
          <w:sz w:val="28"/>
          <w:szCs w:val="28"/>
        </w:rPr>
        <w:t>оказание комплекса услуг по организации служебных командировок для работников ООО «</w:t>
      </w:r>
      <w:proofErr w:type="spellStart"/>
      <w:r w:rsidR="00275F44" w:rsidRPr="00F91BE7">
        <w:rPr>
          <w:rFonts w:ascii="Times New Roman" w:hAnsi="Times New Roman" w:cs="Times New Roman"/>
          <w:b/>
          <w:spacing w:val="-6"/>
          <w:sz w:val="28"/>
          <w:szCs w:val="28"/>
        </w:rPr>
        <w:t>Энергофлот</w:t>
      </w:r>
      <w:proofErr w:type="spellEnd"/>
      <w:r w:rsidR="00275F44" w:rsidRPr="00F91BE7">
        <w:rPr>
          <w:rFonts w:ascii="Times New Roman" w:hAnsi="Times New Roman" w:cs="Times New Roman"/>
          <w:b/>
          <w:spacing w:val="-6"/>
          <w:sz w:val="28"/>
          <w:szCs w:val="28"/>
        </w:rPr>
        <w:t>»</w:t>
      </w:r>
      <w:r w:rsidR="0086367D" w:rsidRPr="008636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0293E28" w14:textId="77777777" w:rsidR="009477F9" w:rsidRDefault="009477F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94280E9" w14:textId="57C20128" w:rsidR="009477F9" w:rsidRDefault="008D650E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</w:t>
      </w:r>
      <w:r w:rsidR="00E61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r w:rsidR="00E61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</w:t>
      </w:r>
      <w:r w:rsidR="001560D5" w:rsidRPr="001560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75F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2C11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07585891" w14:textId="77777777" w:rsidR="009477F9" w:rsidRDefault="009477F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34A7822" w14:textId="77777777" w:rsidR="009477F9" w:rsidRDefault="009477F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5F073EE" w14:textId="77777777" w:rsidR="00275F44" w:rsidRPr="001C42DD" w:rsidRDefault="00275F44" w:rsidP="00275F4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349C3A98" w14:textId="77777777" w:rsidR="00275F44" w:rsidRPr="00EC7D84" w:rsidRDefault="00275F44" w:rsidP="00275F4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C7D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Заказчик, являющийся Организатором закупки:</w:t>
      </w:r>
    </w:p>
    <w:p w14:paraId="6880977B" w14:textId="77777777" w:rsidR="00275F44" w:rsidRPr="00476F94" w:rsidRDefault="00275F44" w:rsidP="00275F4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pacing w:val="-6"/>
          <w:sz w:val="28"/>
          <w:szCs w:val="28"/>
        </w:rPr>
      </w:pPr>
      <w:r w:rsidRPr="00992527">
        <w:rPr>
          <w:rFonts w:ascii="Times New Roman" w:hAnsi="Times New Roman"/>
          <w:sz w:val="28"/>
          <w:szCs w:val="28"/>
        </w:rPr>
        <w:t>ООО «</w:t>
      </w:r>
      <w:proofErr w:type="spellStart"/>
      <w:r w:rsidRPr="00992527">
        <w:rPr>
          <w:rFonts w:ascii="Times New Roman" w:hAnsi="Times New Roman"/>
          <w:sz w:val="28"/>
          <w:szCs w:val="28"/>
        </w:rPr>
        <w:t>Энергофлот</w:t>
      </w:r>
      <w:proofErr w:type="spellEnd"/>
      <w:r w:rsidRPr="00992527">
        <w:rPr>
          <w:rFonts w:ascii="Times New Roman" w:hAnsi="Times New Roman"/>
          <w:sz w:val="28"/>
          <w:szCs w:val="28"/>
        </w:rPr>
        <w:t>»</w:t>
      </w:r>
      <w:r w:rsidRPr="00476F9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14:paraId="284047B7" w14:textId="77777777" w:rsidR="00275F44" w:rsidRPr="00476F94" w:rsidRDefault="00275F44" w:rsidP="00275F44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 закупки: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2C119A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ткрытый одноэтапный конкурс в электронной форме без предварительного квалификационного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C1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50BFEE3" w14:textId="77777777" w:rsidR="00275F44" w:rsidRDefault="00275F44" w:rsidP="00275F4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закупки: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заключения договора на </w:t>
      </w:r>
      <w:r w:rsidRPr="007766EB">
        <w:rPr>
          <w:rFonts w:ascii="Times New Roman" w:hAnsi="Times New Roman"/>
          <w:sz w:val="28"/>
          <w:szCs w:val="28"/>
        </w:rPr>
        <w:t xml:space="preserve">оказание комплекса услуг </w:t>
      </w:r>
      <w:r w:rsidRPr="00992527">
        <w:rPr>
          <w:rFonts w:ascii="Times New Roman" w:hAnsi="Times New Roman"/>
          <w:sz w:val="28"/>
          <w:szCs w:val="28"/>
        </w:rPr>
        <w:t>по организации служебных командировок для работников ООО «</w:t>
      </w:r>
      <w:proofErr w:type="spellStart"/>
      <w:r w:rsidRPr="00992527">
        <w:rPr>
          <w:rFonts w:ascii="Times New Roman" w:hAnsi="Times New Roman"/>
          <w:sz w:val="28"/>
          <w:szCs w:val="28"/>
        </w:rPr>
        <w:t>Энергофлот</w:t>
      </w:r>
      <w:proofErr w:type="spellEnd"/>
      <w:r w:rsidRPr="0099252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83E2846" w14:textId="77777777" w:rsidR="00275F44" w:rsidRPr="00731842" w:rsidRDefault="00275F44" w:rsidP="00275F4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и объем </w:t>
      </w:r>
      <w:r w:rsidRPr="00731842">
        <w:rPr>
          <w:rFonts w:ascii="Times New Roman" w:eastAsia="Calibri" w:hAnsi="Times New Roman" w:cs="Times New Roman"/>
          <w:b/>
          <w:sz w:val="28"/>
          <w:szCs w:val="28"/>
        </w:rPr>
        <w:t>оказания услуг</w:t>
      </w:r>
      <w:r w:rsidRPr="00731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3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842">
        <w:rPr>
          <w:rFonts w:ascii="Times New Roman" w:hAnsi="Times New Roman" w:cs="Times New Roman"/>
          <w:sz w:val="28"/>
          <w:szCs w:val="28"/>
        </w:rPr>
        <w:t>все необходимые сведен</w:t>
      </w:r>
      <w:r>
        <w:rPr>
          <w:rFonts w:ascii="Times New Roman" w:hAnsi="Times New Roman" w:cs="Times New Roman"/>
          <w:sz w:val="28"/>
          <w:szCs w:val="28"/>
        </w:rPr>
        <w:t>ия приведены в Томе 2 закупочной</w:t>
      </w:r>
      <w:r w:rsidRPr="00731842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Pr="007318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9BEF28" w14:textId="77777777" w:rsidR="00275F44" w:rsidRPr="00731842" w:rsidRDefault="00275F44" w:rsidP="00275F44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Срок оказания услуг: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31842">
        <w:rPr>
          <w:rFonts w:ascii="Times New Roman" w:hAnsi="Times New Roman" w:cs="Times New Roman"/>
          <w:sz w:val="28"/>
          <w:szCs w:val="28"/>
        </w:rPr>
        <w:t xml:space="preserve"> соответствии с проектом договора (Часть 3 «Пр</w:t>
      </w:r>
      <w:r>
        <w:rPr>
          <w:rFonts w:ascii="Times New Roman" w:hAnsi="Times New Roman" w:cs="Times New Roman"/>
          <w:sz w:val="28"/>
          <w:szCs w:val="28"/>
        </w:rPr>
        <w:t>оект договора» Тома 1 закупочной</w:t>
      </w:r>
      <w:r w:rsidRPr="00731842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Pr="00731842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10329066" w14:textId="77777777" w:rsidR="00275F44" w:rsidRPr="00731842" w:rsidRDefault="00275F44" w:rsidP="00275F4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DA5BBD" w14:textId="77777777" w:rsidR="00275F44" w:rsidRPr="00F91BE7" w:rsidRDefault="00275F44" w:rsidP="00275F44">
      <w:pPr>
        <w:tabs>
          <w:tab w:val="left" w:pos="0"/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BE7">
        <w:rPr>
          <w:rFonts w:ascii="Times New Roman" w:hAnsi="Times New Roman" w:cs="Times New Roman"/>
          <w:b/>
          <w:sz w:val="28"/>
          <w:szCs w:val="28"/>
        </w:rPr>
        <w:t xml:space="preserve">Предельная цена договора: </w:t>
      </w:r>
    </w:p>
    <w:p w14:paraId="19FE54D4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35 000 000,00 руб., с учетом всех налогов и сборов.</w:t>
      </w:r>
    </w:p>
    <w:p w14:paraId="4D090389" w14:textId="77777777" w:rsidR="00275F44" w:rsidRPr="00F91BE7" w:rsidRDefault="00275F44" w:rsidP="00275F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Предельная стоимость закупки формируется из:</w:t>
      </w:r>
    </w:p>
    <w:p w14:paraId="6DD97349" w14:textId="77777777" w:rsidR="00275F44" w:rsidRPr="00F91BE7" w:rsidRDefault="00275F44" w:rsidP="00C328ED">
      <w:pPr>
        <w:pStyle w:val="afa"/>
        <w:numPr>
          <w:ilvl w:val="0"/>
          <w:numId w:val="20"/>
        </w:numPr>
        <w:suppressAutoHyphens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91BE7">
        <w:rPr>
          <w:rFonts w:eastAsiaTheme="minorHAnsi"/>
          <w:sz w:val="28"/>
          <w:szCs w:val="28"/>
          <w:lang w:eastAsia="en-US"/>
        </w:rPr>
        <w:t>стоимости вознаграждений исполнителя за оказание следующих услуг (стоимость транзакции):</w:t>
      </w:r>
    </w:p>
    <w:p w14:paraId="4A28B387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Услуги по приобретению авиабилетов посредством онлайн-системы (с возможность привлечения консультанта по бронированию)</w:t>
      </w:r>
    </w:p>
    <w:p w14:paraId="167C0D33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Услуги по приобретению железнодорожных билетов (далее ж/д билеты) посредством онлайн-системы (с возможность привлечения консультанта по бронированию)</w:t>
      </w:r>
    </w:p>
    <w:p w14:paraId="3013181F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Оформление деловых и туристических виз</w:t>
      </w:r>
    </w:p>
    <w:p w14:paraId="679138BF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 xml:space="preserve">- 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</w:t>
      </w:r>
      <w:proofErr w:type="gramStart"/>
      <w:r w:rsidRPr="00F91BE7">
        <w:rPr>
          <w:rFonts w:ascii="Times New Roman" w:hAnsi="Times New Roman" w:cs="Times New Roman"/>
          <w:sz w:val="28"/>
          <w:szCs w:val="28"/>
        </w:rPr>
        <w:t>по организации</w:t>
      </w:r>
      <w:proofErr w:type="gramEnd"/>
      <w:r w:rsidRPr="00F91BE7">
        <w:rPr>
          <w:rFonts w:ascii="Times New Roman" w:hAnsi="Times New Roman" w:cs="Times New Roman"/>
          <w:sz w:val="28"/>
          <w:szCs w:val="28"/>
        </w:rPr>
        <w:t xml:space="preserve"> которых (в том числе по размещению участников таких мероприятий в гостиницах или иных жилых помещениях) выступает третья сторона;</w:t>
      </w:r>
    </w:p>
    <w:p w14:paraId="493AEF46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Бронирование переговорных комнат и конференц-залов в гостиницах и в наёмных жилых помещениях на территории РФ и за пределами территории РФ</w:t>
      </w:r>
    </w:p>
    <w:p w14:paraId="74FA1BE1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Оформление приглашений, сопровождение российский виз</w:t>
      </w:r>
    </w:p>
    <w:p w14:paraId="3A0C8392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204332" w14:textId="77777777" w:rsidR="00275F44" w:rsidRPr="002D729A" w:rsidRDefault="00275F44" w:rsidP="00C328ED">
      <w:pPr>
        <w:pStyle w:val="afa"/>
        <w:numPr>
          <w:ilvl w:val="0"/>
          <w:numId w:val="20"/>
        </w:numPr>
        <w:suppressAutoHyphens w:val="0"/>
        <w:ind w:left="0" w:firstLine="709"/>
        <w:jc w:val="both"/>
        <w:rPr>
          <w:iCs/>
          <w:sz w:val="28"/>
          <w:szCs w:val="28"/>
        </w:rPr>
      </w:pPr>
      <w:r w:rsidRPr="002D729A">
        <w:rPr>
          <w:sz w:val="28"/>
          <w:szCs w:val="28"/>
        </w:rPr>
        <w:lastRenderedPageBreak/>
        <w:t>стоимости</w:t>
      </w:r>
      <w:r w:rsidRPr="002D729A">
        <w:rPr>
          <w:iCs/>
          <w:sz w:val="28"/>
          <w:szCs w:val="28"/>
        </w:rPr>
        <w:t xml:space="preserve"> следующих объектов, приобретаемых исполнителем для заказчика (результата оказания услуги):</w:t>
      </w:r>
    </w:p>
    <w:p w14:paraId="29BE8FC2" w14:textId="77777777" w:rsidR="00275F44" w:rsidRPr="002D729A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2D729A">
        <w:rPr>
          <w:iCs/>
          <w:sz w:val="28"/>
          <w:szCs w:val="28"/>
        </w:rPr>
        <w:t>авиабилеты по маршруту</w:t>
      </w:r>
      <w:r>
        <w:rPr>
          <w:iCs/>
          <w:sz w:val="28"/>
          <w:szCs w:val="28"/>
        </w:rPr>
        <w:t>;</w:t>
      </w:r>
    </w:p>
    <w:p w14:paraId="0E9DE0F8" w14:textId="77777777" w:rsidR="00275F44" w:rsidRPr="002D729A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2D729A">
        <w:rPr>
          <w:iCs/>
          <w:sz w:val="28"/>
          <w:szCs w:val="28"/>
        </w:rPr>
        <w:t>железнодорожные билеты по маршруту</w:t>
      </w:r>
      <w:r>
        <w:rPr>
          <w:iCs/>
          <w:sz w:val="28"/>
          <w:szCs w:val="28"/>
        </w:rPr>
        <w:t>;</w:t>
      </w:r>
    </w:p>
    <w:p w14:paraId="59CC3540" w14:textId="77777777" w:rsidR="00275F44" w:rsidRPr="002D729A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проживания</w:t>
      </w:r>
      <w:r w:rsidRPr="002D729A">
        <w:rPr>
          <w:iCs/>
          <w:sz w:val="28"/>
          <w:szCs w:val="28"/>
        </w:rPr>
        <w:t xml:space="preserve"> в гостиницах</w:t>
      </w:r>
      <w:r>
        <w:rPr>
          <w:iCs/>
          <w:sz w:val="28"/>
          <w:szCs w:val="28"/>
        </w:rPr>
        <w:t>/отелях;</w:t>
      </w:r>
    </w:p>
    <w:p w14:paraId="0A23CA12" w14:textId="77777777" w:rsidR="00275F44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1065B">
        <w:rPr>
          <w:iCs/>
          <w:sz w:val="28"/>
          <w:szCs w:val="28"/>
        </w:rPr>
        <w:t xml:space="preserve">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</w:t>
      </w:r>
      <w:proofErr w:type="gramStart"/>
      <w:r w:rsidRPr="00A1065B">
        <w:rPr>
          <w:iCs/>
          <w:sz w:val="28"/>
          <w:szCs w:val="28"/>
        </w:rPr>
        <w:t>по организации</w:t>
      </w:r>
      <w:proofErr w:type="gramEnd"/>
      <w:r w:rsidRPr="00A1065B">
        <w:rPr>
          <w:iCs/>
          <w:sz w:val="28"/>
          <w:szCs w:val="28"/>
        </w:rPr>
        <w:t xml:space="preserve"> которых (в том числе по размещению участников таких мероприятий в гостиницах или иных жилых помещениях) выступает третья сторона;</w:t>
      </w:r>
    </w:p>
    <w:p w14:paraId="1A0BC4A5" w14:textId="77777777" w:rsidR="00275F44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аренда/предоставление автотранспорта</w:t>
      </w:r>
    </w:p>
    <w:p w14:paraId="5083B8F2" w14:textId="77777777" w:rsidR="00275F44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>переговорных комнат и конференц-залов в гостиницах и в наёмных жилых помещениях на территории РФ и за пределами территории РФ</w:t>
      </w:r>
    </w:p>
    <w:p w14:paraId="685AEEEF" w14:textId="77777777" w:rsidR="00275F44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993"/>
        </w:tabs>
        <w:suppressAutoHyphens w:val="0"/>
        <w:ind w:left="993" w:hanging="284"/>
        <w:jc w:val="both"/>
        <w:rPr>
          <w:iCs/>
          <w:sz w:val="28"/>
          <w:szCs w:val="28"/>
        </w:rPr>
      </w:pPr>
      <w:r w:rsidRPr="002D729A">
        <w:rPr>
          <w:iCs/>
          <w:sz w:val="28"/>
          <w:szCs w:val="28"/>
        </w:rPr>
        <w:t>оформлени</w:t>
      </w:r>
      <w:r>
        <w:rPr>
          <w:iCs/>
          <w:sz w:val="28"/>
          <w:szCs w:val="28"/>
        </w:rPr>
        <w:t xml:space="preserve">я </w:t>
      </w:r>
      <w:r w:rsidRPr="002D729A">
        <w:rPr>
          <w:iCs/>
          <w:sz w:val="28"/>
          <w:szCs w:val="28"/>
        </w:rPr>
        <w:t xml:space="preserve">виз для </w:t>
      </w:r>
      <w:r w:rsidRPr="00F00F23">
        <w:rPr>
          <w:iCs/>
          <w:sz w:val="28"/>
          <w:szCs w:val="28"/>
        </w:rPr>
        <w:t>въезда на территорию иностранного государства</w:t>
      </w:r>
    </w:p>
    <w:p w14:paraId="038D2A8F" w14:textId="77777777" w:rsidR="00275F44" w:rsidRPr="00A4583F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>VIP обслуживания в аэропортах при прибытии/отправления авиарейса</w:t>
      </w:r>
    </w:p>
    <w:p w14:paraId="59A65A5B" w14:textId="77777777" w:rsidR="00275F44" w:rsidRPr="00A4583F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 xml:space="preserve"> полис медицинского страхования</w:t>
      </w:r>
    </w:p>
    <w:p w14:paraId="5DE54DEB" w14:textId="77777777" w:rsidR="00275F44" w:rsidRPr="00A4583F" w:rsidRDefault="00275F44" w:rsidP="00C328ED">
      <w:pPr>
        <w:pStyle w:val="afa"/>
        <w:numPr>
          <w:ilvl w:val="0"/>
          <w:numId w:val="21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 xml:space="preserve"> приглашения, сопровождение российский виз</w:t>
      </w:r>
    </w:p>
    <w:p w14:paraId="40EB09B0" w14:textId="77777777" w:rsidR="00275F44" w:rsidRPr="006146DD" w:rsidRDefault="00275F44" w:rsidP="00275F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14:paraId="13DF6C33" w14:textId="77777777" w:rsidR="00275F44" w:rsidRPr="00F91BE7" w:rsidRDefault="00275F44" w:rsidP="00275F4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B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Начальные (максимальные) цены единиц продукции:</w:t>
      </w:r>
    </w:p>
    <w:p w14:paraId="7D468A09" w14:textId="77777777" w:rsidR="00275F44" w:rsidRPr="008C781E" w:rsidRDefault="00275F44" w:rsidP="00275F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626"/>
        <w:gridCol w:w="5940"/>
        <w:gridCol w:w="3061"/>
      </w:tblGrid>
      <w:tr w:rsidR="00275F44" w:rsidRPr="00F91BE7" w14:paraId="74AD7B46" w14:textId="77777777" w:rsidTr="00262327">
        <w:tc>
          <w:tcPr>
            <w:tcW w:w="5000" w:type="pct"/>
            <w:gridSpan w:val="3"/>
            <w:shd w:val="clear" w:color="auto" w:fill="auto"/>
            <w:vAlign w:val="center"/>
          </w:tcPr>
          <w:p w14:paraId="162A6D3D" w14:textId="77777777" w:rsidR="00275F44" w:rsidRPr="00F91BE7" w:rsidRDefault="00275F44" w:rsidP="00262327">
            <w:pPr>
              <w:widowControl w:val="0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1. 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275F44" w:rsidRPr="00F91BE7" w14:paraId="05564F2C" w14:textId="77777777" w:rsidTr="00262327">
        <w:tc>
          <w:tcPr>
            <w:tcW w:w="325" w:type="pct"/>
            <w:shd w:val="clear" w:color="auto" w:fill="auto"/>
            <w:vAlign w:val="center"/>
          </w:tcPr>
          <w:p w14:paraId="3E5F1C86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61D61054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Наименование</w:t>
            </w:r>
            <w:r w:rsidRPr="00F91B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91BE7">
              <w:rPr>
                <w:rFonts w:ascii="Times New Roman" w:hAnsi="Times New Roman" w:cs="Times New Roman"/>
              </w:rPr>
              <w:t>продукции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6C3D4393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F91B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91BE7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</w:t>
            </w:r>
          </w:p>
        </w:tc>
      </w:tr>
      <w:tr w:rsidR="00275F44" w:rsidRPr="00F91BE7" w14:paraId="12A6EA6F" w14:textId="77777777" w:rsidTr="00262327">
        <w:tc>
          <w:tcPr>
            <w:tcW w:w="325" w:type="pct"/>
            <w:shd w:val="clear" w:color="auto" w:fill="auto"/>
          </w:tcPr>
          <w:p w14:paraId="5B280CB2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</w:t>
            </w:r>
          </w:p>
        </w:tc>
        <w:tc>
          <w:tcPr>
            <w:tcW w:w="3085" w:type="pct"/>
            <w:shd w:val="clear" w:color="auto" w:fill="auto"/>
          </w:tcPr>
          <w:p w14:paraId="2A7BEDF8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Услуги по приобретению авиабилетов посредством онлайн-системы (с возможность привлечения консультанта по бронированию)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6F650CBF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770,00 ₽</w:t>
            </w:r>
          </w:p>
        </w:tc>
      </w:tr>
      <w:tr w:rsidR="00275F44" w:rsidRPr="00F91BE7" w14:paraId="08F96EE2" w14:textId="77777777" w:rsidTr="00262327">
        <w:tc>
          <w:tcPr>
            <w:tcW w:w="325" w:type="pct"/>
            <w:shd w:val="clear" w:color="auto" w:fill="auto"/>
          </w:tcPr>
          <w:p w14:paraId="287C5F4B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1.2</w:t>
            </w:r>
          </w:p>
        </w:tc>
        <w:tc>
          <w:tcPr>
            <w:tcW w:w="3085" w:type="pct"/>
            <w:shd w:val="clear" w:color="auto" w:fill="auto"/>
          </w:tcPr>
          <w:p w14:paraId="46609836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Услуги по приобретению железнодорожных билетов (далее ж/д билеты) посредством онлайн-системы (с возможность привлечения консультанта по бронированию)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02BC32E7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250,00 ₽</w:t>
            </w:r>
          </w:p>
        </w:tc>
      </w:tr>
      <w:tr w:rsidR="00275F44" w:rsidRPr="00F91BE7" w14:paraId="49824BC7" w14:textId="77777777" w:rsidTr="00262327">
        <w:tc>
          <w:tcPr>
            <w:tcW w:w="325" w:type="pct"/>
            <w:shd w:val="clear" w:color="auto" w:fill="auto"/>
          </w:tcPr>
          <w:p w14:paraId="641F98F6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1.3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2B3C036E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Организация размещения в гостиницах и найма жилых помещений в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385C56FF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организации размещения в гостиницах и найма жилых</w:t>
            </w:r>
            <w:r w:rsidRPr="00F91BE7">
              <w:rPr>
                <w:rFonts w:ascii="Times New Roman" w:hAnsi="Times New Roman" w:cs="Times New Roman"/>
              </w:rPr>
              <w:br/>
              <w:t>помещений в РФ входит в стоимость проживания в объектах временного проживания</w:t>
            </w:r>
          </w:p>
        </w:tc>
      </w:tr>
      <w:tr w:rsidR="00275F44" w:rsidRPr="00F91BE7" w14:paraId="1EEB2D05" w14:textId="77777777" w:rsidTr="00262327">
        <w:tc>
          <w:tcPr>
            <w:tcW w:w="325" w:type="pct"/>
            <w:shd w:val="clear" w:color="auto" w:fill="auto"/>
          </w:tcPr>
          <w:p w14:paraId="26A1F4A6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1.4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2E33589A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Организация размещения в гостиницах и найма жилых помещений за пределами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02DACCB0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организации размещения в гостиницах и найма жилых</w:t>
            </w:r>
            <w:r w:rsidRPr="00F91BE7">
              <w:rPr>
                <w:rFonts w:ascii="Times New Roman" w:hAnsi="Times New Roman" w:cs="Times New Roman"/>
              </w:rPr>
              <w:br/>
              <w:t>помещений за пределами РФ входит в стоимость проживания в объектах временного проживания</w:t>
            </w:r>
          </w:p>
        </w:tc>
      </w:tr>
      <w:tr w:rsidR="00275F44" w:rsidRPr="00F91BE7" w14:paraId="7AFFBADC" w14:textId="77777777" w:rsidTr="00262327">
        <w:tc>
          <w:tcPr>
            <w:tcW w:w="325" w:type="pct"/>
            <w:shd w:val="clear" w:color="auto" w:fill="auto"/>
          </w:tcPr>
          <w:p w14:paraId="3F2ACB52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1.5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67C6E39A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Обеспечение автотранспортом в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54166A7A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обеспечению автотранспортом входит в стоимость аренды автотранспорта</w:t>
            </w:r>
          </w:p>
        </w:tc>
      </w:tr>
      <w:tr w:rsidR="00275F44" w:rsidRPr="00F91BE7" w14:paraId="1E5B25DF" w14:textId="77777777" w:rsidTr="00262327">
        <w:tc>
          <w:tcPr>
            <w:tcW w:w="325" w:type="pct"/>
            <w:shd w:val="clear" w:color="auto" w:fill="auto"/>
          </w:tcPr>
          <w:p w14:paraId="3FB08362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lastRenderedPageBreak/>
              <w:t>1.6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71AD0B02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Обеспечение автотранспортом за пределами 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168C45B6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обеспечению автотранспортом входит в стоимость аренды автотранспорта</w:t>
            </w:r>
          </w:p>
        </w:tc>
      </w:tr>
      <w:tr w:rsidR="00275F44" w:rsidRPr="00F91BE7" w14:paraId="559D571B" w14:textId="77777777" w:rsidTr="00262327">
        <w:tc>
          <w:tcPr>
            <w:tcW w:w="325" w:type="pct"/>
            <w:shd w:val="clear" w:color="auto" w:fill="auto"/>
          </w:tcPr>
          <w:p w14:paraId="29C88BD1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1.7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0DA8A66C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Оформление деловых и туристических виз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1A053A61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3 100,00 ₽</w:t>
            </w:r>
          </w:p>
        </w:tc>
      </w:tr>
      <w:tr w:rsidR="00275F44" w:rsidRPr="00F91BE7" w14:paraId="112B6C6E" w14:textId="77777777" w:rsidTr="00262327">
        <w:tc>
          <w:tcPr>
            <w:tcW w:w="325" w:type="pct"/>
            <w:shd w:val="clear" w:color="auto" w:fill="auto"/>
          </w:tcPr>
          <w:p w14:paraId="102385AC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1.8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3DCBC950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по организации которых (в том числе по размещению участников таких мероприятий в гостиницах или иных жилых помещениях) выступает третья сторона;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4DF6D3E2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846,67 ₽</w:t>
            </w:r>
          </w:p>
        </w:tc>
      </w:tr>
      <w:tr w:rsidR="00275F44" w:rsidRPr="00F91BE7" w14:paraId="2FA736DF" w14:textId="77777777" w:rsidTr="00262327">
        <w:tc>
          <w:tcPr>
            <w:tcW w:w="325" w:type="pct"/>
            <w:shd w:val="clear" w:color="auto" w:fill="auto"/>
          </w:tcPr>
          <w:p w14:paraId="49EB7DF2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1.9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6A4B796A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Бронирование переговорных комнат и конференц-залов в</w:t>
            </w:r>
            <w:r w:rsidRPr="00F91BE7">
              <w:rPr>
                <w:rFonts w:ascii="Times New Roman" w:hAnsi="Times New Roman" w:cs="Times New Roman"/>
              </w:rPr>
              <w:br/>
              <w:t>гостиницах и в наёмных жилых помещениях на территории РФ и за пределами территории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6C7DC2CE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1 500,00 ₽</w:t>
            </w:r>
          </w:p>
        </w:tc>
      </w:tr>
      <w:tr w:rsidR="00275F44" w:rsidRPr="00F91BE7" w14:paraId="27D3B5CE" w14:textId="77777777" w:rsidTr="00262327">
        <w:tc>
          <w:tcPr>
            <w:tcW w:w="325" w:type="pct"/>
            <w:shd w:val="clear" w:color="auto" w:fill="auto"/>
          </w:tcPr>
          <w:p w14:paraId="3CF0E15A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1.10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00021975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Бронирования VIP обслуживания в аэропортах при прибытии/отправления авиарейса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6B975639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бронированию VIP обслуживания в аэропортах при прибытии/отправления авиарейса входит в стоимость прохода в зону VIP обслуживания</w:t>
            </w:r>
          </w:p>
        </w:tc>
      </w:tr>
      <w:tr w:rsidR="00275F44" w:rsidRPr="00F91BE7" w14:paraId="0EECD28B" w14:textId="77777777" w:rsidTr="00262327">
        <w:tc>
          <w:tcPr>
            <w:tcW w:w="325" w:type="pct"/>
            <w:shd w:val="clear" w:color="auto" w:fill="auto"/>
          </w:tcPr>
          <w:p w14:paraId="7FF2733A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1.11</w:t>
            </w:r>
          </w:p>
        </w:tc>
        <w:tc>
          <w:tcPr>
            <w:tcW w:w="3085" w:type="pct"/>
            <w:shd w:val="clear" w:color="auto" w:fill="auto"/>
            <w:vAlign w:val="center"/>
          </w:tcPr>
          <w:p w14:paraId="133B7EA5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Оформление полисов медицинского страхования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6C763C1B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оформлению полисов медицинского страхования входит в стоимость оформления полисов медицинского страхования</w:t>
            </w:r>
          </w:p>
        </w:tc>
      </w:tr>
      <w:tr w:rsidR="00275F44" w:rsidRPr="00F91BE7" w14:paraId="25E74B14" w14:textId="77777777" w:rsidTr="00262327">
        <w:tc>
          <w:tcPr>
            <w:tcW w:w="325" w:type="pct"/>
            <w:shd w:val="clear" w:color="auto" w:fill="auto"/>
          </w:tcPr>
          <w:p w14:paraId="2E55E65B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1.12</w:t>
            </w:r>
          </w:p>
        </w:tc>
        <w:tc>
          <w:tcPr>
            <w:tcW w:w="3085" w:type="pct"/>
            <w:shd w:val="clear" w:color="auto" w:fill="auto"/>
          </w:tcPr>
          <w:p w14:paraId="3072EBF4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Оформление приглашений, сопровождение российский</w:t>
            </w:r>
            <w:r w:rsidRPr="00F91BE7">
              <w:rPr>
                <w:rFonts w:ascii="Times New Roman" w:hAnsi="Times New Roman" w:cs="Times New Roman"/>
              </w:rPr>
              <w:br/>
              <w:t>виз</w:t>
            </w:r>
          </w:p>
          <w:p w14:paraId="43D2C0A3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590" w:type="pct"/>
            <w:shd w:val="clear" w:color="auto" w:fill="auto"/>
          </w:tcPr>
          <w:p w14:paraId="0735149F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3 233,33 ₽</w:t>
            </w:r>
          </w:p>
          <w:p w14:paraId="1A64BE5A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40EDF8EA" w14:textId="77777777" w:rsidTr="00262327">
        <w:tc>
          <w:tcPr>
            <w:tcW w:w="5000" w:type="pct"/>
            <w:gridSpan w:val="3"/>
            <w:shd w:val="clear" w:color="auto" w:fill="auto"/>
          </w:tcPr>
          <w:p w14:paraId="35380393" w14:textId="77777777" w:rsidR="00275F44" w:rsidRPr="00F91BE7" w:rsidRDefault="00275F44" w:rsidP="00262327">
            <w:pPr>
              <w:widowControl w:val="0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2.</w:t>
            </w:r>
            <w:r w:rsidRPr="00F91BE7">
              <w:rPr>
                <w:rFonts w:ascii="Times New Roman" w:hAnsi="Times New Roman" w:cs="Times New Roman"/>
              </w:rPr>
              <w:tab/>
              <w:t>Объекты, приобретаемые исполнителем для заказчика (результата оказания услуги):</w:t>
            </w:r>
          </w:p>
        </w:tc>
      </w:tr>
      <w:tr w:rsidR="00275F44" w:rsidRPr="00F91BE7" w14:paraId="13E47DA4" w14:textId="77777777" w:rsidTr="00262327">
        <w:tc>
          <w:tcPr>
            <w:tcW w:w="325" w:type="pct"/>
            <w:shd w:val="clear" w:color="auto" w:fill="auto"/>
          </w:tcPr>
          <w:p w14:paraId="04731309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</w:t>
            </w:r>
          </w:p>
        </w:tc>
        <w:tc>
          <w:tcPr>
            <w:tcW w:w="3085" w:type="pct"/>
            <w:shd w:val="clear" w:color="auto" w:fill="auto"/>
          </w:tcPr>
          <w:p w14:paraId="4DADF492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авиабилеты по маршруту;</w:t>
            </w:r>
          </w:p>
        </w:tc>
        <w:tc>
          <w:tcPr>
            <w:tcW w:w="1590" w:type="pct"/>
            <w:vMerge w:val="restart"/>
            <w:shd w:val="clear" w:color="auto" w:fill="auto"/>
            <w:vAlign w:val="center"/>
          </w:tcPr>
          <w:p w14:paraId="258C56A3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275F44" w:rsidRPr="00F91BE7" w14:paraId="37FA4799" w14:textId="77777777" w:rsidTr="00262327">
        <w:tc>
          <w:tcPr>
            <w:tcW w:w="325" w:type="pct"/>
            <w:shd w:val="clear" w:color="auto" w:fill="auto"/>
          </w:tcPr>
          <w:p w14:paraId="3FB4A890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2.2</w:t>
            </w:r>
          </w:p>
        </w:tc>
        <w:tc>
          <w:tcPr>
            <w:tcW w:w="3085" w:type="pct"/>
            <w:shd w:val="clear" w:color="auto" w:fill="auto"/>
          </w:tcPr>
          <w:p w14:paraId="10B367B2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железнодорожные билеты по маршруту;</w:t>
            </w:r>
          </w:p>
        </w:tc>
        <w:tc>
          <w:tcPr>
            <w:tcW w:w="1590" w:type="pct"/>
            <w:vMerge/>
            <w:shd w:val="clear" w:color="auto" w:fill="auto"/>
          </w:tcPr>
          <w:p w14:paraId="4D9DC0CD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48F76452" w14:textId="77777777" w:rsidTr="00262327">
        <w:tc>
          <w:tcPr>
            <w:tcW w:w="325" w:type="pct"/>
            <w:shd w:val="clear" w:color="auto" w:fill="auto"/>
          </w:tcPr>
          <w:p w14:paraId="17998B3B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2.3</w:t>
            </w:r>
          </w:p>
        </w:tc>
        <w:tc>
          <w:tcPr>
            <w:tcW w:w="3085" w:type="pct"/>
            <w:shd w:val="clear" w:color="auto" w:fill="auto"/>
          </w:tcPr>
          <w:p w14:paraId="787F1752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проживания в гостиницах/отелях в РФ;</w:t>
            </w:r>
          </w:p>
        </w:tc>
        <w:tc>
          <w:tcPr>
            <w:tcW w:w="1590" w:type="pct"/>
            <w:vMerge/>
            <w:shd w:val="clear" w:color="auto" w:fill="auto"/>
          </w:tcPr>
          <w:p w14:paraId="3EAE8A2B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10788305" w14:textId="77777777" w:rsidTr="00262327">
        <w:tc>
          <w:tcPr>
            <w:tcW w:w="325" w:type="pct"/>
            <w:shd w:val="clear" w:color="auto" w:fill="auto"/>
          </w:tcPr>
          <w:p w14:paraId="55D06951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2.4</w:t>
            </w:r>
          </w:p>
        </w:tc>
        <w:tc>
          <w:tcPr>
            <w:tcW w:w="3085" w:type="pct"/>
            <w:shd w:val="clear" w:color="auto" w:fill="auto"/>
          </w:tcPr>
          <w:p w14:paraId="376525DD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  <w:iCs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проживания в гостиницах/отелях за пределами РФ;</w:t>
            </w:r>
          </w:p>
        </w:tc>
        <w:tc>
          <w:tcPr>
            <w:tcW w:w="1590" w:type="pct"/>
            <w:vMerge/>
            <w:shd w:val="clear" w:color="auto" w:fill="auto"/>
          </w:tcPr>
          <w:p w14:paraId="3E6A562B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51C5882C" w14:textId="77777777" w:rsidTr="00262327">
        <w:tc>
          <w:tcPr>
            <w:tcW w:w="325" w:type="pct"/>
            <w:shd w:val="clear" w:color="auto" w:fill="auto"/>
          </w:tcPr>
          <w:p w14:paraId="7A4710A8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2.5</w:t>
            </w:r>
          </w:p>
        </w:tc>
        <w:tc>
          <w:tcPr>
            <w:tcW w:w="3085" w:type="pct"/>
            <w:shd w:val="clear" w:color="auto" w:fill="auto"/>
          </w:tcPr>
          <w:p w14:paraId="135705EE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по организации которых (в том числе по размещению участников таких мероприятий в гостиницах или иных жилых помещениях) выступает третья сторона;</w:t>
            </w:r>
          </w:p>
        </w:tc>
        <w:tc>
          <w:tcPr>
            <w:tcW w:w="1590" w:type="pct"/>
            <w:vMerge/>
            <w:shd w:val="clear" w:color="auto" w:fill="auto"/>
          </w:tcPr>
          <w:p w14:paraId="0C8B298C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2B0BD7EE" w14:textId="77777777" w:rsidTr="00262327">
        <w:tc>
          <w:tcPr>
            <w:tcW w:w="325" w:type="pct"/>
            <w:shd w:val="clear" w:color="auto" w:fill="auto"/>
          </w:tcPr>
          <w:p w14:paraId="2205CF30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2.6</w:t>
            </w:r>
          </w:p>
        </w:tc>
        <w:tc>
          <w:tcPr>
            <w:tcW w:w="3085" w:type="pct"/>
            <w:shd w:val="clear" w:color="auto" w:fill="auto"/>
          </w:tcPr>
          <w:p w14:paraId="53EA17B0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аренда/предоставление автотранспорта в РФ</w:t>
            </w:r>
          </w:p>
        </w:tc>
        <w:tc>
          <w:tcPr>
            <w:tcW w:w="1590" w:type="pct"/>
            <w:vMerge/>
            <w:shd w:val="clear" w:color="auto" w:fill="auto"/>
          </w:tcPr>
          <w:p w14:paraId="569B9E11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04714C06" w14:textId="77777777" w:rsidTr="00262327">
        <w:tc>
          <w:tcPr>
            <w:tcW w:w="325" w:type="pct"/>
            <w:shd w:val="clear" w:color="auto" w:fill="auto"/>
          </w:tcPr>
          <w:p w14:paraId="00679291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2.7</w:t>
            </w:r>
          </w:p>
        </w:tc>
        <w:tc>
          <w:tcPr>
            <w:tcW w:w="3085" w:type="pct"/>
            <w:shd w:val="clear" w:color="auto" w:fill="auto"/>
          </w:tcPr>
          <w:p w14:paraId="206E74A2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  <w:iCs/>
              </w:rPr>
            </w:pPr>
            <w:r w:rsidRPr="00F91BE7">
              <w:rPr>
                <w:rFonts w:ascii="Times New Roman" w:hAnsi="Times New Roman" w:cs="Times New Roman"/>
                <w:iCs/>
              </w:rPr>
              <w:t>аренда/предоставление автотранспорта за пределами РФ</w:t>
            </w:r>
          </w:p>
        </w:tc>
        <w:tc>
          <w:tcPr>
            <w:tcW w:w="1590" w:type="pct"/>
            <w:vMerge/>
            <w:shd w:val="clear" w:color="auto" w:fill="auto"/>
          </w:tcPr>
          <w:p w14:paraId="487D27EB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7851B3A4" w14:textId="77777777" w:rsidTr="00262327">
        <w:tc>
          <w:tcPr>
            <w:tcW w:w="325" w:type="pct"/>
            <w:shd w:val="clear" w:color="auto" w:fill="auto"/>
          </w:tcPr>
          <w:p w14:paraId="097E3A01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2.8</w:t>
            </w:r>
          </w:p>
        </w:tc>
        <w:tc>
          <w:tcPr>
            <w:tcW w:w="3085" w:type="pct"/>
            <w:shd w:val="clear" w:color="auto" w:fill="auto"/>
          </w:tcPr>
          <w:p w14:paraId="4A83F834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переговорных комнат и конференц-залов в гостиницах и в наёмных жилых помещениях на территории РФ и за пределами территории РФ</w:t>
            </w:r>
          </w:p>
        </w:tc>
        <w:tc>
          <w:tcPr>
            <w:tcW w:w="1590" w:type="pct"/>
            <w:vMerge/>
            <w:shd w:val="clear" w:color="auto" w:fill="auto"/>
          </w:tcPr>
          <w:p w14:paraId="43D5B370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3FAFE37D" w14:textId="77777777" w:rsidTr="00262327">
        <w:tc>
          <w:tcPr>
            <w:tcW w:w="325" w:type="pct"/>
            <w:shd w:val="clear" w:color="auto" w:fill="auto"/>
          </w:tcPr>
          <w:p w14:paraId="71658041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2.9</w:t>
            </w:r>
          </w:p>
        </w:tc>
        <w:tc>
          <w:tcPr>
            <w:tcW w:w="3085" w:type="pct"/>
            <w:shd w:val="clear" w:color="auto" w:fill="auto"/>
          </w:tcPr>
          <w:p w14:paraId="5DF62A2F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оформление виз для въезда на территорию иностранного государства</w:t>
            </w:r>
          </w:p>
        </w:tc>
        <w:tc>
          <w:tcPr>
            <w:tcW w:w="1590" w:type="pct"/>
            <w:vMerge/>
            <w:shd w:val="clear" w:color="auto" w:fill="auto"/>
          </w:tcPr>
          <w:p w14:paraId="47BD2E8E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65D77C18" w14:textId="77777777" w:rsidTr="00262327">
        <w:tc>
          <w:tcPr>
            <w:tcW w:w="325" w:type="pct"/>
            <w:shd w:val="clear" w:color="auto" w:fill="auto"/>
          </w:tcPr>
          <w:p w14:paraId="59B70D72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2.10</w:t>
            </w:r>
          </w:p>
        </w:tc>
        <w:tc>
          <w:tcPr>
            <w:tcW w:w="3085" w:type="pct"/>
            <w:shd w:val="clear" w:color="auto" w:fill="auto"/>
          </w:tcPr>
          <w:p w14:paraId="5E8BC2DA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VIP обслуживания в аэропортах при прибытии/отправления авиарейса</w:t>
            </w:r>
          </w:p>
        </w:tc>
        <w:tc>
          <w:tcPr>
            <w:tcW w:w="1590" w:type="pct"/>
            <w:vMerge/>
            <w:shd w:val="clear" w:color="auto" w:fill="auto"/>
          </w:tcPr>
          <w:p w14:paraId="32BF0960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43B6BD80" w14:textId="77777777" w:rsidTr="00262327">
        <w:tc>
          <w:tcPr>
            <w:tcW w:w="325" w:type="pct"/>
            <w:shd w:val="clear" w:color="auto" w:fill="auto"/>
          </w:tcPr>
          <w:p w14:paraId="16C084DB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2.11</w:t>
            </w:r>
          </w:p>
        </w:tc>
        <w:tc>
          <w:tcPr>
            <w:tcW w:w="3085" w:type="pct"/>
            <w:shd w:val="clear" w:color="auto" w:fill="auto"/>
          </w:tcPr>
          <w:p w14:paraId="72B57AC1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 xml:space="preserve"> полис медицинского страхования</w:t>
            </w:r>
          </w:p>
        </w:tc>
        <w:tc>
          <w:tcPr>
            <w:tcW w:w="1590" w:type="pct"/>
            <w:vMerge/>
            <w:shd w:val="clear" w:color="auto" w:fill="auto"/>
          </w:tcPr>
          <w:p w14:paraId="37333CF8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F44" w:rsidRPr="00F91BE7" w14:paraId="750E450B" w14:textId="77777777" w:rsidTr="00262327">
        <w:tc>
          <w:tcPr>
            <w:tcW w:w="325" w:type="pct"/>
            <w:shd w:val="clear" w:color="auto" w:fill="auto"/>
          </w:tcPr>
          <w:p w14:paraId="5490B54F" w14:textId="77777777" w:rsidR="00275F44" w:rsidRPr="00F91BE7" w:rsidRDefault="00275F44" w:rsidP="00262327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2.12</w:t>
            </w:r>
          </w:p>
        </w:tc>
        <w:tc>
          <w:tcPr>
            <w:tcW w:w="3085" w:type="pct"/>
            <w:shd w:val="clear" w:color="auto" w:fill="auto"/>
          </w:tcPr>
          <w:p w14:paraId="4E88816C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 xml:space="preserve"> приглашения, сопровождение российский виз</w:t>
            </w:r>
          </w:p>
        </w:tc>
        <w:tc>
          <w:tcPr>
            <w:tcW w:w="1590" w:type="pct"/>
            <w:vMerge/>
            <w:shd w:val="clear" w:color="auto" w:fill="auto"/>
          </w:tcPr>
          <w:p w14:paraId="65D9F163" w14:textId="77777777" w:rsidR="00275F44" w:rsidRPr="00F91BE7" w:rsidRDefault="00275F44" w:rsidP="0026232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F7BAE48" w14:textId="77777777" w:rsidR="00275F44" w:rsidRDefault="00275F44" w:rsidP="00275F4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закупки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закупочная документация опубликованы  </w:t>
      </w:r>
      <w:r>
        <w:rPr>
          <w:rFonts w:ascii="Times New Roman" w:hAnsi="Times New Roman" w:cs="Times New Roman"/>
          <w:bCs/>
          <w:sz w:val="28"/>
          <w:szCs w:val="28"/>
        </w:rPr>
        <w:t>«03» апреля</w:t>
      </w:r>
      <w:r w:rsidRPr="00E61FC1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E61FC1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государственном сайте </w:t>
      </w:r>
      <w:hyperlink r:id="rId8" w:history="1">
        <w:r w:rsidRPr="00FE2C1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FE2C1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32615876958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42FAA">
        <w:rPr>
          <w:rFonts w:eastAsia="Calibri"/>
          <w:b/>
          <w:bCs/>
          <w:i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по закупкам атомной отрасли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</w:t>
      </w:r>
      <w:r w:rsidRPr="009448D8">
        <w:t xml:space="preserve"> </w:t>
      </w:r>
      <w:r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189220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ЭТС-Фабрикант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 № </w:t>
      </w:r>
      <w:r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32615876958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D9E098" w14:textId="77777777" w:rsidR="00275F44" w:rsidRDefault="00275F44" w:rsidP="00275F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F89D1ED" w14:textId="1EA8B4F6" w:rsidR="00275F44" w:rsidRDefault="00275F44" w:rsidP="00275F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закупочной комиссии проводится в очной форме в 13:00 (время московское) «30» апреля 2026 года, по адресу: г. Москва.</w:t>
      </w:r>
    </w:p>
    <w:p w14:paraId="15475F78" w14:textId="77777777" w:rsidR="00275F44" w:rsidRDefault="00275F44" w:rsidP="00275F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D39F56" w14:textId="77777777" w:rsidR="00275F44" w:rsidRDefault="00275F44" w:rsidP="00275F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</w:t>
      </w:r>
      <w:r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закупочной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комиссии. Кворум имеется.</w:t>
      </w:r>
    </w:p>
    <w:p w14:paraId="7494AD43" w14:textId="77777777" w:rsidR="00275F44" w:rsidRDefault="00275F44" w:rsidP="00275F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6C7C979" w14:textId="77777777" w:rsidR="00275F44" w:rsidRDefault="00275F44" w:rsidP="00C328ED">
      <w:pPr>
        <w:keepLines/>
        <w:widowControl w:val="0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окончания подачи заявок на участие в закупке 11:00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 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>ля 2026 года.</w:t>
      </w:r>
    </w:p>
    <w:p w14:paraId="3988CA40" w14:textId="77777777" w:rsidR="00275F44" w:rsidRDefault="00275F44" w:rsidP="00275F44">
      <w:pPr>
        <w:pStyle w:val="afa"/>
        <w:widowControl w:val="0"/>
        <w:ind w:left="0"/>
        <w:jc w:val="both"/>
        <w:rPr>
          <w:b/>
          <w:i/>
          <w:sz w:val="28"/>
          <w:szCs w:val="28"/>
        </w:rPr>
      </w:pPr>
    </w:p>
    <w:p w14:paraId="4FC3C1EE" w14:textId="77777777" w:rsidR="00275F44" w:rsidRDefault="00275F44" w:rsidP="00275F4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поданных на </w:t>
      </w:r>
      <w:r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ЭТС-Фабрикант</w:t>
      </w:r>
      <w:r>
        <w:rPr>
          <w:rFonts w:ascii="Times New Roman" w:hAnsi="Times New Roman" w:cs="Times New Roman"/>
          <w:sz w:val="28"/>
          <w:szCs w:val="28"/>
        </w:rPr>
        <w:t xml:space="preserve"> заявок на участие в закупке – 4 (четыре). </w:t>
      </w:r>
    </w:p>
    <w:p w14:paraId="23F3A8A5" w14:textId="77777777" w:rsidR="00275F44" w:rsidRPr="009448D8" w:rsidRDefault="00275F44" w:rsidP="00275F44">
      <w:pPr>
        <w:pStyle w:val="afa"/>
        <w:widowControl w:val="0"/>
        <w:ind w:left="0"/>
        <w:jc w:val="both"/>
        <w:rPr>
          <w:b/>
          <w:i/>
          <w:sz w:val="28"/>
          <w:szCs w:val="28"/>
        </w:rPr>
      </w:pPr>
    </w:p>
    <w:p w14:paraId="55998BF8" w14:textId="77777777" w:rsidR="00275F44" w:rsidRDefault="00275F44" w:rsidP="00275F44">
      <w:pPr>
        <w:pStyle w:val="afa"/>
        <w:keepLines/>
        <w:widowControl w:val="0"/>
        <w:ind w:left="0"/>
        <w:jc w:val="both"/>
        <w:rPr>
          <w:sz w:val="28"/>
        </w:rPr>
      </w:pPr>
      <w:r w:rsidRPr="009448D8">
        <w:rPr>
          <w:sz w:val="28"/>
        </w:rPr>
        <w:t xml:space="preserve">Согласно </w:t>
      </w:r>
      <w:proofErr w:type="gramStart"/>
      <w:r w:rsidRPr="009448D8">
        <w:rPr>
          <w:sz w:val="28"/>
        </w:rPr>
        <w:t>результатам открытия доступа</w:t>
      </w:r>
      <w:proofErr w:type="gramEnd"/>
      <w:r w:rsidRPr="009448D8">
        <w:rPr>
          <w:sz w:val="28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275F44" w:rsidRPr="00FE2C1D" w14:paraId="11D36BE0" w14:textId="77777777" w:rsidTr="00262327">
        <w:trPr>
          <w:tblHeader/>
        </w:trPr>
        <w:tc>
          <w:tcPr>
            <w:tcW w:w="2660" w:type="dxa"/>
            <w:vAlign w:val="center"/>
          </w:tcPr>
          <w:p w14:paraId="7E9B949D" w14:textId="77777777" w:rsidR="00275F44" w:rsidRPr="00FE2C1D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14:paraId="31A13DFA" w14:textId="77777777" w:rsidR="00275F44" w:rsidRPr="00FE2C1D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275F44" w:rsidRPr="00FE2C1D" w14:paraId="39CBFEAB" w14:textId="77777777" w:rsidTr="00262327">
        <w:trPr>
          <w:trHeight w:val="700"/>
        </w:trPr>
        <w:tc>
          <w:tcPr>
            <w:tcW w:w="2660" w:type="dxa"/>
            <w:vAlign w:val="center"/>
          </w:tcPr>
          <w:p w14:paraId="76DE31DC" w14:textId="77777777" w:rsidR="00275F44" w:rsidRPr="00173661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vAlign w:val="center"/>
          </w:tcPr>
          <w:p w14:paraId="452BBBAF" w14:textId="77777777" w:rsidR="00275F44" w:rsidRPr="00173661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 2026 года 15</w:t>
            </w: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  <w:tr w:rsidR="00275F44" w:rsidRPr="00FE2C1D" w14:paraId="29826D89" w14:textId="77777777" w:rsidTr="00262327">
        <w:trPr>
          <w:trHeight w:val="355"/>
        </w:trPr>
        <w:tc>
          <w:tcPr>
            <w:tcW w:w="2660" w:type="dxa"/>
            <w:vAlign w:val="center"/>
          </w:tcPr>
          <w:p w14:paraId="61F5B4A5" w14:textId="77777777" w:rsidR="00275F44" w:rsidRPr="00173661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</w:tcPr>
          <w:p w14:paraId="2A200592" w14:textId="77777777" w:rsidR="00275F44" w:rsidRDefault="00275F44" w:rsidP="00262327">
            <w:pPr>
              <w:jc w:val="center"/>
            </w:pP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апреля 2026 года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  <w:tr w:rsidR="00275F44" w:rsidRPr="00FE2C1D" w14:paraId="41B9DCE0" w14:textId="77777777" w:rsidTr="00262327">
        <w:trPr>
          <w:trHeight w:val="355"/>
        </w:trPr>
        <w:tc>
          <w:tcPr>
            <w:tcW w:w="2660" w:type="dxa"/>
            <w:vAlign w:val="center"/>
          </w:tcPr>
          <w:p w14:paraId="0BB0DCCA" w14:textId="77777777" w:rsidR="00275F44" w:rsidRPr="00173661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</w:tcPr>
          <w:p w14:paraId="1B12F7D1" w14:textId="77777777" w:rsidR="00275F44" w:rsidRDefault="00275F44" w:rsidP="00262327">
            <w:pPr>
              <w:jc w:val="center"/>
            </w:pP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апреля 2026 года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  <w:tr w:rsidR="00275F44" w:rsidRPr="00FE2C1D" w14:paraId="0B4A82AB" w14:textId="77777777" w:rsidTr="00262327">
        <w:trPr>
          <w:trHeight w:val="355"/>
        </w:trPr>
        <w:tc>
          <w:tcPr>
            <w:tcW w:w="2660" w:type="dxa"/>
            <w:vAlign w:val="center"/>
          </w:tcPr>
          <w:p w14:paraId="125B4FF3" w14:textId="77777777" w:rsidR="00275F44" w:rsidRPr="00173661" w:rsidRDefault="00275F44" w:rsidP="002623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7" w:type="dxa"/>
          </w:tcPr>
          <w:p w14:paraId="5416D732" w14:textId="77777777" w:rsidR="00275F44" w:rsidRDefault="00275F44" w:rsidP="00262327">
            <w:pPr>
              <w:jc w:val="center"/>
            </w:pP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апреля 2026 года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</w:tbl>
    <w:p w14:paraId="44838402" w14:textId="77777777" w:rsidR="00275F44" w:rsidRPr="009448D8" w:rsidRDefault="00275F44" w:rsidP="00275F44">
      <w:pPr>
        <w:pStyle w:val="afa"/>
        <w:keepLines/>
        <w:widowControl w:val="0"/>
        <w:ind w:left="0"/>
        <w:jc w:val="both"/>
        <w:rPr>
          <w:sz w:val="28"/>
        </w:rPr>
      </w:pPr>
    </w:p>
    <w:p w14:paraId="046C08D0" w14:textId="6D3838DA" w:rsidR="00275F44" w:rsidRDefault="00275F44" w:rsidP="00C328ED">
      <w:pPr>
        <w:keepLines/>
        <w:widowControl w:val="0"/>
        <w:numPr>
          <w:ilvl w:val="0"/>
          <w:numId w:val="19"/>
        </w:numPr>
        <w:suppressAutoHyphens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F44">
        <w:rPr>
          <w:rFonts w:ascii="Times New Roman" w:eastAsia="Times New Roman" w:hAnsi="Times New Roman"/>
          <w:sz w:val="28"/>
          <w:szCs w:val="24"/>
          <w:lang w:eastAsia="ru-RU"/>
        </w:rPr>
        <w:t xml:space="preserve">Согласно протоколу заседания закупочной комиссии от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27.04.2026 № 1/1159418 по результатам 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рассмотрения первых частей заявок на участие в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закупке</w:t>
      </w:r>
      <w:r w:rsidRPr="00B5715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закупочной</w:t>
      </w:r>
      <w:r w:rsidRPr="00D072B6">
        <w:rPr>
          <w:rFonts w:ascii="Times New Roman" w:eastAsia="Times New Roman" w:hAnsi="Times New Roman"/>
          <w:sz w:val="28"/>
          <w:szCs w:val="24"/>
          <w:lang w:eastAsia="ru-RU"/>
        </w:rPr>
        <w:t xml:space="preserve"> комиссией были</w:t>
      </w:r>
      <w:r w:rsidRPr="00D072B6">
        <w:rPr>
          <w:rFonts w:ascii="Times New Roman" w:eastAsia="Times New Roman" w:hAnsi="Times New Roman"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приняты следующие решения</w:t>
      </w:r>
      <w:r w:rsidRPr="00873778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3F9ABD00" w14:textId="77777777" w:rsidR="00275F44" w:rsidRDefault="00275F44" w:rsidP="00C328ED">
      <w:pPr>
        <w:pStyle w:val="afa"/>
        <w:keepLines/>
        <w:widowControl w:val="0"/>
        <w:numPr>
          <w:ilvl w:val="1"/>
          <w:numId w:val="19"/>
        </w:numPr>
        <w:suppressAutoHyphens w:val="0"/>
        <w:jc w:val="both"/>
        <w:rPr>
          <w:sz w:val="28"/>
        </w:rPr>
      </w:pPr>
      <w:r w:rsidRPr="00EC7D84">
        <w:rPr>
          <w:sz w:val="28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EC7D84">
        <w:rPr>
          <w:rFonts w:eastAsia="Calibri"/>
          <w:sz w:val="28"/>
          <w:szCs w:val="28"/>
        </w:rPr>
        <w:t xml:space="preserve"> </w:t>
      </w:r>
      <w:r w:rsidRPr="00EC7D84">
        <w:rPr>
          <w:sz w:val="28"/>
        </w:rPr>
        <w:t>уникальные идентификационные номера</w:t>
      </w:r>
      <w:r w:rsidRPr="00EC7D84">
        <w:rPr>
          <w:rFonts w:eastAsia="Calibri"/>
          <w:sz w:val="28"/>
          <w:szCs w:val="28"/>
        </w:rPr>
        <w:t>:</w:t>
      </w:r>
    </w:p>
    <w:p w14:paraId="2E516DA3" w14:textId="77777777" w:rsidR="00275F44" w:rsidRPr="00EC7D84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2.1.1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</w:p>
    <w:p w14:paraId="29DA1388" w14:textId="77777777" w:rsidR="00275F44" w:rsidRPr="00EC7D84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</w:p>
    <w:p w14:paraId="17216903" w14:textId="77777777" w:rsidR="00275F44" w:rsidRPr="00EC7D84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</w:p>
    <w:p w14:paraId="324A2E90" w14:textId="77777777" w:rsidR="00275F44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4.</w:t>
      </w:r>
    </w:p>
    <w:p w14:paraId="70F81C87" w14:textId="6C8E3EC3" w:rsidR="00275F44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F4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Количество заявок на участие в закупке, которые отклонены: 0 (ноль) заявок на участие в закупке.</w:t>
      </w:r>
    </w:p>
    <w:p w14:paraId="280AB42E" w14:textId="38586EE7" w:rsidR="00275F44" w:rsidRPr="00275F44" w:rsidRDefault="00275F44" w:rsidP="00C328ED">
      <w:pPr>
        <w:pStyle w:val="afa"/>
        <w:keepLines/>
        <w:widowControl w:val="0"/>
        <w:numPr>
          <w:ilvl w:val="0"/>
          <w:numId w:val="19"/>
        </w:numPr>
        <w:suppressAutoHyphens w:val="0"/>
        <w:jc w:val="both"/>
        <w:rPr>
          <w:sz w:val="28"/>
        </w:rPr>
      </w:pPr>
      <w:r w:rsidRPr="00275F44">
        <w:rPr>
          <w:sz w:val="28"/>
        </w:rPr>
        <w:t>По результатам рассмотрения вторых частей заявок на участие в закупке, закупочной комиссией были приняты следующие решения:</w:t>
      </w:r>
    </w:p>
    <w:p w14:paraId="7BE5D1DC" w14:textId="0BAF7A07" w:rsidR="00275F44" w:rsidRDefault="00275F44" w:rsidP="00C328ED">
      <w:pPr>
        <w:pStyle w:val="afa"/>
        <w:keepLines/>
        <w:widowControl w:val="0"/>
        <w:numPr>
          <w:ilvl w:val="1"/>
          <w:numId w:val="19"/>
        </w:numPr>
        <w:suppressAutoHyphens w:val="0"/>
        <w:jc w:val="both"/>
        <w:rPr>
          <w:sz w:val="28"/>
        </w:rPr>
      </w:pPr>
      <w:r w:rsidRPr="00DA2C1C">
        <w:rPr>
          <w:sz w:val="28"/>
        </w:rPr>
        <w:lastRenderedPageBreak/>
        <w:t>Признать соответствующими требованиям закупочной документации заявки следующих участников</w:t>
      </w:r>
      <w:r>
        <w:rPr>
          <w:sz w:val="28"/>
        </w:rPr>
        <w:t xml:space="preserve">, </w:t>
      </w:r>
      <w:r w:rsidRPr="006348EC">
        <w:rPr>
          <w:sz w:val="28"/>
        </w:rPr>
        <w:t>которым присвоены следующие</w:t>
      </w:r>
      <w:r w:rsidRPr="006348EC">
        <w:rPr>
          <w:rFonts w:eastAsia="Calibri"/>
          <w:sz w:val="28"/>
          <w:szCs w:val="28"/>
        </w:rPr>
        <w:t xml:space="preserve"> </w:t>
      </w:r>
      <w:r w:rsidRPr="006348EC">
        <w:rPr>
          <w:sz w:val="28"/>
        </w:rPr>
        <w:t>уникальные идентификационные номера</w:t>
      </w:r>
      <w:r>
        <w:rPr>
          <w:sz w:val="28"/>
        </w:rPr>
        <w:t>:</w:t>
      </w:r>
    </w:p>
    <w:p w14:paraId="352ED0F6" w14:textId="4A3B9D07" w:rsidR="00275F44" w:rsidRPr="001C0ED4" w:rsidRDefault="00275F44" w:rsidP="00C328ED">
      <w:pPr>
        <w:pStyle w:val="afa"/>
        <w:keepLines/>
        <w:widowControl w:val="0"/>
        <w:numPr>
          <w:ilvl w:val="2"/>
          <w:numId w:val="22"/>
        </w:numPr>
        <w:suppressAutoHyphens w:val="0"/>
        <w:jc w:val="both"/>
        <w:rPr>
          <w:color w:val="FF0000"/>
          <w:sz w:val="28"/>
          <w:szCs w:val="28"/>
        </w:rPr>
      </w:pPr>
      <w:r w:rsidRPr="00275F44">
        <w:rPr>
          <w:sz w:val="28"/>
        </w:rPr>
        <w:t>Участника с идентификационным номером заявки 1.</w:t>
      </w:r>
      <w:r w:rsidR="001C0ED4">
        <w:rPr>
          <w:sz w:val="28"/>
        </w:rPr>
        <w:t xml:space="preserve"> </w:t>
      </w:r>
    </w:p>
    <w:p w14:paraId="78E3A236" w14:textId="77777777" w:rsidR="00275F44" w:rsidRPr="00560F7B" w:rsidRDefault="00275F44" w:rsidP="00275F44">
      <w:pPr>
        <w:pStyle w:val="afa"/>
        <w:widowControl w:val="0"/>
        <w:ind w:left="576"/>
        <w:jc w:val="both"/>
        <w:rPr>
          <w:rFonts w:eastAsia="Calibri"/>
          <w:b/>
          <w:sz w:val="28"/>
          <w:szCs w:val="28"/>
        </w:rPr>
      </w:pPr>
      <w:r w:rsidRPr="00560F7B">
        <w:rPr>
          <w:rFonts w:eastAsia="Calibri"/>
          <w:b/>
          <w:sz w:val="28"/>
          <w:szCs w:val="28"/>
        </w:rPr>
        <w:t xml:space="preserve">Результаты голосования членов закупочной комиссии: </w:t>
      </w:r>
    </w:p>
    <w:p w14:paraId="4FD2DC9D" w14:textId="0984638C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 xml:space="preserve">«за» – </w:t>
      </w:r>
      <w:r>
        <w:rPr>
          <w:rFonts w:eastAsia="Calibri"/>
          <w:sz w:val="28"/>
          <w:szCs w:val="28"/>
        </w:rPr>
        <w:t>7</w:t>
      </w:r>
      <w:r w:rsidRPr="00275F44"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</w:rPr>
        <w:t>сем</w:t>
      </w:r>
      <w:r w:rsidRPr="00275F44">
        <w:rPr>
          <w:rFonts w:eastAsia="Calibri"/>
          <w:sz w:val="28"/>
          <w:szCs w:val="28"/>
        </w:rPr>
        <w:t>ь) голосов</w:t>
      </w:r>
      <w:r w:rsidRPr="00275F44">
        <w:rPr>
          <w:sz w:val="28"/>
        </w:rPr>
        <w:t>;</w:t>
      </w:r>
      <w:r w:rsidRPr="00275F44">
        <w:rPr>
          <w:rFonts w:eastAsia="Calibri"/>
          <w:sz w:val="28"/>
          <w:szCs w:val="28"/>
        </w:rPr>
        <w:t xml:space="preserve"> </w:t>
      </w:r>
    </w:p>
    <w:p w14:paraId="67665B8F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«против» – 0 (ноль) голосов;</w:t>
      </w:r>
    </w:p>
    <w:p w14:paraId="5CD365B3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«воздержался» – 0 (ноль) голосов.</w:t>
      </w:r>
    </w:p>
    <w:p w14:paraId="0054833F" w14:textId="77777777" w:rsidR="00275F44" w:rsidRPr="00275F44" w:rsidRDefault="00275F44" w:rsidP="00275F44">
      <w:pPr>
        <w:keepLines/>
        <w:widowControl w:val="0"/>
        <w:suppressAutoHyphens w:val="0"/>
        <w:jc w:val="both"/>
        <w:rPr>
          <w:sz w:val="28"/>
        </w:rPr>
      </w:pPr>
    </w:p>
    <w:p w14:paraId="60133F56" w14:textId="34CC4EDF" w:rsidR="00275F44" w:rsidRDefault="00275F44" w:rsidP="00C328ED">
      <w:pPr>
        <w:pStyle w:val="afa"/>
        <w:keepLines/>
        <w:widowControl w:val="0"/>
        <w:numPr>
          <w:ilvl w:val="2"/>
          <w:numId w:val="22"/>
        </w:numPr>
        <w:suppressAutoHyphens w:val="0"/>
        <w:jc w:val="both"/>
        <w:rPr>
          <w:sz w:val="28"/>
        </w:rPr>
      </w:pPr>
      <w:r w:rsidRPr="00275F44">
        <w:rPr>
          <w:sz w:val="28"/>
        </w:rPr>
        <w:t>Участника с идентификационным номером заявки 2.</w:t>
      </w:r>
      <w:r w:rsidR="001C0ED4" w:rsidRPr="001C0ED4">
        <w:rPr>
          <w:b/>
        </w:rPr>
        <w:t xml:space="preserve"> </w:t>
      </w:r>
    </w:p>
    <w:p w14:paraId="34D2A4D0" w14:textId="77777777" w:rsidR="00275F44" w:rsidRPr="00560F7B" w:rsidRDefault="00275F44" w:rsidP="00275F44">
      <w:pPr>
        <w:pStyle w:val="afa"/>
        <w:widowControl w:val="0"/>
        <w:ind w:left="576"/>
        <w:jc w:val="both"/>
        <w:rPr>
          <w:rFonts w:eastAsia="Calibri"/>
          <w:b/>
          <w:sz w:val="28"/>
          <w:szCs w:val="28"/>
        </w:rPr>
      </w:pPr>
      <w:r w:rsidRPr="00560F7B">
        <w:rPr>
          <w:rFonts w:eastAsia="Calibri"/>
          <w:b/>
          <w:sz w:val="28"/>
          <w:szCs w:val="28"/>
        </w:rPr>
        <w:t xml:space="preserve">Результаты голосования членов закупочной комиссии: </w:t>
      </w:r>
    </w:p>
    <w:p w14:paraId="10098912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 xml:space="preserve">«за» – </w:t>
      </w:r>
      <w:r>
        <w:rPr>
          <w:rFonts w:eastAsia="Calibri"/>
          <w:sz w:val="28"/>
          <w:szCs w:val="28"/>
        </w:rPr>
        <w:t>7</w:t>
      </w:r>
      <w:r w:rsidRPr="00275F44"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</w:rPr>
        <w:t>сем</w:t>
      </w:r>
      <w:r w:rsidRPr="00275F44">
        <w:rPr>
          <w:rFonts w:eastAsia="Calibri"/>
          <w:sz w:val="28"/>
          <w:szCs w:val="28"/>
        </w:rPr>
        <w:t>ь) голосов</w:t>
      </w:r>
      <w:r w:rsidRPr="00275F44">
        <w:rPr>
          <w:sz w:val="28"/>
        </w:rPr>
        <w:t>;</w:t>
      </w:r>
      <w:r w:rsidRPr="00275F44">
        <w:rPr>
          <w:rFonts w:eastAsia="Calibri"/>
          <w:sz w:val="28"/>
          <w:szCs w:val="28"/>
        </w:rPr>
        <w:t xml:space="preserve"> </w:t>
      </w:r>
    </w:p>
    <w:p w14:paraId="58DC3248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«против» – 0 (ноль) голосов;</w:t>
      </w:r>
    </w:p>
    <w:p w14:paraId="1281DD95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«воздержался» – 0 (ноль) голосов.</w:t>
      </w:r>
    </w:p>
    <w:p w14:paraId="69251472" w14:textId="77777777" w:rsidR="00275F44" w:rsidRPr="00275F44" w:rsidRDefault="00275F44" w:rsidP="00275F44">
      <w:pPr>
        <w:pStyle w:val="afa"/>
        <w:keepLines/>
        <w:widowControl w:val="0"/>
        <w:suppressAutoHyphens w:val="0"/>
        <w:jc w:val="both"/>
        <w:rPr>
          <w:sz w:val="28"/>
        </w:rPr>
      </w:pPr>
    </w:p>
    <w:p w14:paraId="5D71BB81" w14:textId="06180D25" w:rsidR="00275F44" w:rsidRPr="00C328ED" w:rsidRDefault="00275F44" w:rsidP="00C328ED">
      <w:pPr>
        <w:pStyle w:val="afa"/>
        <w:keepLines/>
        <w:widowControl w:val="0"/>
        <w:numPr>
          <w:ilvl w:val="2"/>
          <w:numId w:val="22"/>
        </w:numPr>
        <w:suppressAutoHyphens w:val="0"/>
        <w:jc w:val="both"/>
        <w:rPr>
          <w:color w:val="FF0000"/>
          <w:sz w:val="28"/>
          <w:szCs w:val="28"/>
        </w:rPr>
      </w:pPr>
      <w:r w:rsidRPr="00275F44">
        <w:rPr>
          <w:sz w:val="28"/>
        </w:rPr>
        <w:t>Участника с идентификационным номером заявки 3.</w:t>
      </w:r>
      <w:r w:rsidR="00C328ED" w:rsidRPr="00C328ED">
        <w:rPr>
          <w:b/>
        </w:rPr>
        <w:t xml:space="preserve"> </w:t>
      </w:r>
    </w:p>
    <w:p w14:paraId="420FF27F" w14:textId="77777777" w:rsidR="00275F44" w:rsidRPr="00560F7B" w:rsidRDefault="00275F44" w:rsidP="00275F44">
      <w:pPr>
        <w:pStyle w:val="afa"/>
        <w:widowControl w:val="0"/>
        <w:ind w:left="576"/>
        <w:jc w:val="both"/>
        <w:rPr>
          <w:rFonts w:eastAsia="Calibri"/>
          <w:b/>
          <w:sz w:val="28"/>
          <w:szCs w:val="28"/>
        </w:rPr>
      </w:pPr>
      <w:r w:rsidRPr="00560F7B">
        <w:rPr>
          <w:rFonts w:eastAsia="Calibri"/>
          <w:b/>
          <w:sz w:val="28"/>
          <w:szCs w:val="28"/>
        </w:rPr>
        <w:t xml:space="preserve">Результаты голосования членов закупочной комиссии: </w:t>
      </w:r>
    </w:p>
    <w:p w14:paraId="78D6D184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 xml:space="preserve">«за» – </w:t>
      </w:r>
      <w:r>
        <w:rPr>
          <w:rFonts w:eastAsia="Calibri"/>
          <w:sz w:val="28"/>
          <w:szCs w:val="28"/>
        </w:rPr>
        <w:t>7</w:t>
      </w:r>
      <w:r w:rsidRPr="00275F44"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</w:rPr>
        <w:t>сем</w:t>
      </w:r>
      <w:r w:rsidRPr="00275F44">
        <w:rPr>
          <w:rFonts w:eastAsia="Calibri"/>
          <w:sz w:val="28"/>
          <w:szCs w:val="28"/>
        </w:rPr>
        <w:t>ь) голосов</w:t>
      </w:r>
      <w:r w:rsidRPr="00275F44">
        <w:rPr>
          <w:sz w:val="28"/>
        </w:rPr>
        <w:t>;</w:t>
      </w:r>
      <w:r w:rsidRPr="00275F44">
        <w:rPr>
          <w:rFonts w:eastAsia="Calibri"/>
          <w:sz w:val="28"/>
          <w:szCs w:val="28"/>
        </w:rPr>
        <w:t xml:space="preserve"> </w:t>
      </w:r>
    </w:p>
    <w:p w14:paraId="6430BDEC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«против» – 0 (ноль) голосов;</w:t>
      </w:r>
    </w:p>
    <w:p w14:paraId="3CF2E213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«воздержался» – 0 (ноль) голосов.</w:t>
      </w:r>
    </w:p>
    <w:p w14:paraId="6F3327F7" w14:textId="301D1C04" w:rsidR="00275F44" w:rsidRPr="00C328ED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5F44">
        <w:rPr>
          <w:rFonts w:ascii="Times New Roman" w:eastAsia="Times New Roman" w:hAnsi="Times New Roman" w:cs="Times New Roman"/>
          <w:sz w:val="28"/>
          <w:szCs w:val="24"/>
          <w:lang w:eastAsia="ru-RU"/>
        </w:rPr>
        <w:t>3.1.4 Участника с идентификационным номером заявки 4.</w:t>
      </w:r>
      <w:r w:rsidR="00C328ED" w:rsidRPr="00C328ED">
        <w:rPr>
          <w:rFonts w:ascii="Times New Roman" w:eastAsia="Times New Roman" w:hAnsi="Times New Roman"/>
          <w:b/>
          <w:lang w:eastAsia="ru-RU"/>
        </w:rPr>
        <w:t xml:space="preserve"> </w:t>
      </w:r>
    </w:p>
    <w:p w14:paraId="7F3E0D1E" w14:textId="77777777" w:rsidR="00275F44" w:rsidRPr="00560F7B" w:rsidRDefault="00275F44" w:rsidP="00275F44">
      <w:pPr>
        <w:pStyle w:val="afa"/>
        <w:widowControl w:val="0"/>
        <w:ind w:left="576"/>
        <w:jc w:val="both"/>
        <w:rPr>
          <w:rFonts w:eastAsia="Calibri"/>
          <w:b/>
          <w:sz w:val="28"/>
          <w:szCs w:val="28"/>
        </w:rPr>
      </w:pPr>
      <w:r w:rsidRPr="00560F7B">
        <w:rPr>
          <w:rFonts w:eastAsia="Calibri"/>
          <w:b/>
          <w:sz w:val="28"/>
          <w:szCs w:val="28"/>
        </w:rPr>
        <w:t xml:space="preserve">Результаты голосования членов закупочной комиссии: </w:t>
      </w:r>
    </w:p>
    <w:p w14:paraId="0A8A4238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 xml:space="preserve">«за» – </w:t>
      </w:r>
      <w:r>
        <w:rPr>
          <w:rFonts w:eastAsia="Calibri"/>
          <w:sz w:val="28"/>
          <w:szCs w:val="28"/>
        </w:rPr>
        <w:t>7</w:t>
      </w:r>
      <w:r w:rsidRPr="00275F44"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</w:rPr>
        <w:t>сем</w:t>
      </w:r>
      <w:r w:rsidRPr="00275F44">
        <w:rPr>
          <w:rFonts w:eastAsia="Calibri"/>
          <w:sz w:val="28"/>
          <w:szCs w:val="28"/>
        </w:rPr>
        <w:t>ь) голосов</w:t>
      </w:r>
      <w:r w:rsidRPr="00275F44">
        <w:rPr>
          <w:sz w:val="28"/>
        </w:rPr>
        <w:t>;</w:t>
      </w:r>
      <w:r w:rsidRPr="00275F44">
        <w:rPr>
          <w:rFonts w:eastAsia="Calibri"/>
          <w:sz w:val="28"/>
          <w:szCs w:val="28"/>
        </w:rPr>
        <w:t xml:space="preserve"> </w:t>
      </w:r>
    </w:p>
    <w:p w14:paraId="751B1DCE" w14:textId="77777777" w:rsidR="00275F44" w:rsidRP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«против» – 0 (ноль) голосов;</w:t>
      </w:r>
    </w:p>
    <w:p w14:paraId="2C536245" w14:textId="353CD1A8" w:rsid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  <w:r w:rsidRPr="00275F44">
        <w:rPr>
          <w:rFonts w:eastAsia="Calibri"/>
          <w:sz w:val="28"/>
          <w:szCs w:val="28"/>
        </w:rPr>
        <w:t>«воздержался» – 0 (ноль) голосов.</w:t>
      </w:r>
    </w:p>
    <w:p w14:paraId="7943DF7D" w14:textId="19B65E30" w:rsidR="00275F44" w:rsidRDefault="00275F44" w:rsidP="00275F44">
      <w:pPr>
        <w:pStyle w:val="afa"/>
        <w:widowControl w:val="0"/>
        <w:ind w:left="576"/>
        <w:jc w:val="both"/>
        <w:rPr>
          <w:rFonts w:eastAsia="Calibri"/>
          <w:sz w:val="28"/>
          <w:szCs w:val="28"/>
        </w:rPr>
      </w:pPr>
    </w:p>
    <w:p w14:paraId="4595389A" w14:textId="37AB4205" w:rsidR="00275F44" w:rsidRDefault="00275F44" w:rsidP="00275F4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F4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Количество заявок на участие в закупке, которые отклонены: 0 (ноль) заявок на участие в закупке.</w:t>
      </w:r>
    </w:p>
    <w:sectPr w:rsidR="00275F44" w:rsidSect="00275F44">
      <w:footerReference w:type="default" r:id="rId9"/>
      <w:pgSz w:w="11906" w:h="16838"/>
      <w:pgMar w:top="426" w:right="851" w:bottom="1134" w:left="1418" w:header="0" w:footer="250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036C7" w14:textId="77777777" w:rsidR="00965A1C" w:rsidRDefault="00965A1C">
      <w:pPr>
        <w:spacing w:after="0" w:line="240" w:lineRule="auto"/>
      </w:pPr>
      <w:r>
        <w:separator/>
      </w:r>
    </w:p>
  </w:endnote>
  <w:endnote w:type="continuationSeparator" w:id="0">
    <w:p w14:paraId="6885B025" w14:textId="77777777" w:rsidR="00965A1C" w:rsidRDefault="00965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B12A5" w14:textId="77777777" w:rsidR="00275F44" w:rsidRPr="00275F44" w:rsidRDefault="00275F44" w:rsidP="00275F44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  <w:lang w:eastAsia="ru-RU"/>
      </w:rPr>
    </w:pPr>
    <w:r w:rsidRPr="00275F44">
      <w:rPr>
        <w:rFonts w:ascii="Times New Roman" w:eastAsia="Times New Roman" w:hAnsi="Times New Roman" w:cs="Times New Roman"/>
        <w:bCs/>
        <w:sz w:val="20"/>
        <w:szCs w:val="20"/>
        <w:lang w:eastAsia="ru-RU"/>
      </w:rPr>
      <w:t>ПРОТОКОЛ № 2/</w:t>
    </w:r>
    <w:r w:rsidRPr="00275F44">
      <w:rPr>
        <w:sz w:val="20"/>
        <w:szCs w:val="20"/>
      </w:rPr>
      <w:t xml:space="preserve"> </w:t>
    </w:r>
    <w:r w:rsidRPr="00275F44">
      <w:rPr>
        <w:rFonts w:ascii="Times New Roman" w:eastAsia="Times New Roman" w:hAnsi="Times New Roman" w:cs="Times New Roman"/>
        <w:bCs/>
        <w:sz w:val="20"/>
        <w:szCs w:val="20"/>
        <w:lang w:eastAsia="ru-RU"/>
      </w:rPr>
      <w:t>1159418</w:t>
    </w:r>
  </w:p>
  <w:p w14:paraId="75172D70" w14:textId="77777777" w:rsidR="00275F44" w:rsidRPr="00275F44" w:rsidRDefault="00275F44" w:rsidP="00275F44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  <w:lang w:eastAsia="ru-RU"/>
      </w:rPr>
    </w:pPr>
    <w:r w:rsidRPr="00275F44">
      <w:rPr>
        <w:rFonts w:ascii="Times New Roman" w:eastAsia="Times New Roman" w:hAnsi="Times New Roman" w:cs="Times New Roman"/>
        <w:bCs/>
        <w:sz w:val="20"/>
        <w:szCs w:val="20"/>
        <w:lang w:eastAsia="ru-RU"/>
      </w:rPr>
      <w:t xml:space="preserve">рассмотрения вторых частей заявок на участие в закупке на право заключения договора на </w:t>
    </w:r>
    <w:r w:rsidRPr="00275F44">
      <w:rPr>
        <w:rFonts w:ascii="Times New Roman" w:hAnsi="Times New Roman" w:cs="Times New Roman"/>
        <w:spacing w:val="-6"/>
        <w:sz w:val="20"/>
        <w:szCs w:val="20"/>
      </w:rPr>
      <w:t>оказание комплекса услуг по организации служебных командировок для работников ООО «</w:t>
    </w:r>
    <w:proofErr w:type="spellStart"/>
    <w:r w:rsidRPr="00275F44">
      <w:rPr>
        <w:rFonts w:ascii="Times New Roman" w:hAnsi="Times New Roman" w:cs="Times New Roman"/>
        <w:spacing w:val="-6"/>
        <w:sz w:val="20"/>
        <w:szCs w:val="20"/>
      </w:rPr>
      <w:t>Энергофлот</w:t>
    </w:r>
    <w:proofErr w:type="spellEnd"/>
    <w:r w:rsidRPr="00275F44">
      <w:rPr>
        <w:rFonts w:ascii="Times New Roman" w:hAnsi="Times New Roman" w:cs="Times New Roman"/>
        <w:spacing w:val="-6"/>
        <w:sz w:val="20"/>
        <w:szCs w:val="20"/>
      </w:rPr>
      <w:t>»</w:t>
    </w:r>
    <w:r w:rsidRPr="00275F44">
      <w:rPr>
        <w:rFonts w:ascii="Times New Roman" w:hAnsi="Times New Roman" w:cs="Times New Roman"/>
        <w:bCs/>
        <w:sz w:val="20"/>
        <w:szCs w:val="20"/>
      </w:rPr>
      <w:t xml:space="preserve"> </w:t>
    </w:r>
  </w:p>
  <w:p w14:paraId="41539BB9" w14:textId="4ABD7C01" w:rsidR="00965A1C" w:rsidRDefault="00965A1C" w:rsidP="00810984">
    <w:pPr>
      <w:pStyle w:val="ac"/>
      <w:jc w:val="center"/>
      <w:rPr>
        <w:bCs/>
        <w:sz w:val="18"/>
        <w:szCs w:val="18"/>
        <w:lang w:val="ru-RU" w:eastAsia="ru-RU"/>
      </w:rPr>
    </w:pPr>
  </w:p>
  <w:p w14:paraId="22724DC9" w14:textId="08017C0D" w:rsidR="00965A1C" w:rsidRDefault="00965A1C" w:rsidP="00810984">
    <w:pPr>
      <w:pStyle w:val="ac"/>
      <w:jc w:val="center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1560D5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1560D5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BD1B3" w14:textId="77777777" w:rsidR="00965A1C" w:rsidRDefault="00965A1C">
      <w:pPr>
        <w:rPr>
          <w:sz w:val="12"/>
        </w:rPr>
      </w:pPr>
      <w:r>
        <w:separator/>
      </w:r>
    </w:p>
  </w:footnote>
  <w:footnote w:type="continuationSeparator" w:id="0">
    <w:p w14:paraId="7A13D0AD" w14:textId="77777777" w:rsidR="00965A1C" w:rsidRDefault="00965A1C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391392"/>
    <w:multiLevelType w:val="multilevel"/>
    <w:tmpl w:val="F5C4ED3A"/>
    <w:lvl w:ilvl="0">
      <w:start w:val="3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9B3BA0"/>
    <w:multiLevelType w:val="hybridMultilevel"/>
    <w:tmpl w:val="841A765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4A04293"/>
    <w:multiLevelType w:val="multilevel"/>
    <w:tmpl w:val="BB34440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suff w:val="space"/>
      <w:lvlText w:val="%3.1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27522FF4"/>
    <w:multiLevelType w:val="hybridMultilevel"/>
    <w:tmpl w:val="CEF665C2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1E722D7"/>
    <w:multiLevelType w:val="multilevel"/>
    <w:tmpl w:val="6FF2F6CE"/>
    <w:lvl w:ilvl="0">
      <w:start w:val="1"/>
      <w:numFmt w:val="none"/>
      <w:pStyle w:val="Definition"/>
      <w:suff w:val="nothing"/>
      <w:lvlText w:val=""/>
      <w:lvlJc w:val="left"/>
      <w:pPr>
        <w:tabs>
          <w:tab w:val="num" w:pos="0"/>
        </w:tabs>
        <w:ind w:left="709" w:firstLine="0"/>
      </w:pPr>
    </w:lvl>
    <w:lvl w:ilvl="1">
      <w:start w:val="1"/>
      <w:numFmt w:val="lowerLetter"/>
      <w:pStyle w:val="DefinitionLevel1"/>
      <w:lvlText w:val="(%2)"/>
      <w:lvlJc w:val="left"/>
      <w:pPr>
        <w:tabs>
          <w:tab w:val="num" w:pos="0"/>
        </w:tabs>
        <w:ind w:left="851" w:hanging="142"/>
      </w:pPr>
    </w:lvl>
    <w:lvl w:ilvl="2">
      <w:start w:val="1"/>
      <w:numFmt w:val="lowerRoman"/>
      <w:lvlText w:val="(%3)"/>
      <w:lvlJc w:val="left"/>
      <w:pPr>
        <w:tabs>
          <w:tab w:val="num" w:pos="0"/>
        </w:tabs>
        <w:ind w:left="1559" w:hanging="85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-32767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-32767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-32767" w:firstLine="0"/>
      </w:pPr>
    </w:lvl>
  </w:abstractNum>
  <w:abstractNum w:abstractNumId="9" w15:restartNumberingAfterBreak="0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 w:tentative="1">
      <w:start w:val="1"/>
      <w:numFmt w:val="lowerRoman"/>
      <w:pStyle w:val="31"/>
      <w:lvlText w:val="%3."/>
      <w:lvlJc w:val="right"/>
      <w:pPr>
        <w:tabs>
          <w:tab w:val="num" w:pos="3570"/>
        </w:tabs>
        <w:ind w:left="357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4290"/>
        </w:tabs>
        <w:ind w:left="42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94F561F"/>
    <w:multiLevelType w:val="multilevel"/>
    <w:tmpl w:val="3D36B162"/>
    <w:lvl w:ilvl="0">
      <w:start w:val="1"/>
      <w:numFmt w:val="decimal"/>
      <w:pStyle w:val="10"/>
      <w:lvlText w:val="%1."/>
      <w:lvlJc w:val="left"/>
      <w:pPr>
        <w:tabs>
          <w:tab w:val="num" w:pos="709"/>
        </w:tabs>
        <w:ind w:left="709" w:hanging="709"/>
      </w:pPr>
      <w:rPr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b w:val="0"/>
        <w:i w:val="0"/>
      </w:rPr>
    </w:lvl>
    <w:lvl w:ilvl="2">
      <w:start w:val="1"/>
      <w:numFmt w:val="decimal"/>
      <w:pStyle w:val="32"/>
      <w:lvlText w:val="%1.%2.%3"/>
      <w:lvlJc w:val="left"/>
      <w:pPr>
        <w:tabs>
          <w:tab w:val="num" w:pos="1559"/>
        </w:tabs>
        <w:ind w:left="1559" w:hanging="850"/>
      </w:pPr>
      <w:rPr>
        <w:b w:val="0"/>
        <w:i w:val="0"/>
      </w:rPr>
    </w:lvl>
    <w:lvl w:ilvl="3">
      <w:start w:val="1"/>
      <w:numFmt w:val="upperLetter"/>
      <w:pStyle w:val="40"/>
      <w:lvlText w:val="(%4)"/>
      <w:lvlJc w:val="left"/>
      <w:pPr>
        <w:tabs>
          <w:tab w:val="num" w:pos="2268"/>
        </w:tabs>
        <w:ind w:left="2268" w:hanging="709"/>
      </w:pPr>
      <w:rPr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b w:val="0"/>
        <w:i w:val="0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A866CBF"/>
    <w:multiLevelType w:val="multilevel"/>
    <w:tmpl w:val="6B78789C"/>
    <w:lvl w:ilvl="0">
      <w:start w:val="1"/>
      <w:numFmt w:val="decimal"/>
      <w:pStyle w:val="AppendixHeading"/>
      <w:suff w:val="nothing"/>
      <w:lvlText w:val="Appendix 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</w:abstractNum>
  <w:abstractNum w:abstractNumId="13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426D192A"/>
    <w:multiLevelType w:val="multilevel"/>
    <w:tmpl w:val="4D320E2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6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F10A52"/>
    <w:multiLevelType w:val="multilevel"/>
    <w:tmpl w:val="B4E4415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A0E5F7B"/>
    <w:multiLevelType w:val="multilevel"/>
    <w:tmpl w:val="889899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pStyle w:val="41"/>
      <w:lvlText w:val="%4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8"/>
  </w:num>
  <w:num w:numId="5">
    <w:abstractNumId w:val="19"/>
  </w:num>
  <w:num w:numId="6">
    <w:abstractNumId w:val="6"/>
  </w:num>
  <w:num w:numId="7">
    <w:abstractNumId w:val="1"/>
  </w:num>
  <w:num w:numId="8">
    <w:abstractNumId w:val="21"/>
  </w:num>
  <w:num w:numId="9">
    <w:abstractNumId w:val="16"/>
  </w:num>
  <w:num w:numId="10">
    <w:abstractNumId w:val="0"/>
  </w:num>
  <w:num w:numId="11">
    <w:abstractNumId w:val="3"/>
  </w:num>
  <w:num w:numId="12">
    <w:abstractNumId w:val="10"/>
  </w:num>
  <w:num w:numId="13">
    <w:abstractNumId w:val="2"/>
  </w:num>
  <w:num w:numId="14">
    <w:abstractNumId w:val="14"/>
  </w:num>
  <w:num w:numId="15">
    <w:abstractNumId w:val="20"/>
  </w:num>
  <w:num w:numId="16">
    <w:abstractNumId w:val="17"/>
  </w:num>
  <w:num w:numId="17">
    <w:abstractNumId w:val="13"/>
  </w:num>
  <w:num w:numId="18">
    <w:abstractNumId w:val="9"/>
  </w:num>
  <w:num w:numId="19">
    <w:abstractNumId w:val="18"/>
    <w:lvlOverride w:ilvl="0">
      <w:lvl w:ilvl="0">
        <w:start w:val="2"/>
        <w:numFmt w:val="decimal"/>
        <w:suff w:val="space"/>
        <w:lvlText w:val="%1."/>
        <w:lvlJc w:val="left"/>
        <w:pPr>
          <w:ind w:left="675" w:hanging="675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8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80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160" w:hanging="2160"/>
        </w:pPr>
        <w:rPr>
          <w:rFonts w:hint="default"/>
        </w:rPr>
      </w:lvl>
    </w:lvlOverride>
  </w:num>
  <w:num w:numId="20">
    <w:abstractNumId w:val="5"/>
  </w:num>
  <w:num w:numId="21">
    <w:abstractNumId w:val="7"/>
  </w:num>
  <w:num w:numId="2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F9"/>
    <w:rsid w:val="000140AF"/>
    <w:rsid w:val="00046AE7"/>
    <w:rsid w:val="00090A61"/>
    <w:rsid w:val="000E3FB5"/>
    <w:rsid w:val="001560D5"/>
    <w:rsid w:val="00173661"/>
    <w:rsid w:val="00193303"/>
    <w:rsid w:val="001A00BE"/>
    <w:rsid w:val="001B7D57"/>
    <w:rsid w:val="001C0ED4"/>
    <w:rsid w:val="001C42DD"/>
    <w:rsid w:val="001E4AB1"/>
    <w:rsid w:val="0022281D"/>
    <w:rsid w:val="002242C8"/>
    <w:rsid w:val="00275F44"/>
    <w:rsid w:val="00276F24"/>
    <w:rsid w:val="00281298"/>
    <w:rsid w:val="002C119A"/>
    <w:rsid w:val="002C5C99"/>
    <w:rsid w:val="002E7D2B"/>
    <w:rsid w:val="002F14CC"/>
    <w:rsid w:val="002F5B16"/>
    <w:rsid w:val="002F61CF"/>
    <w:rsid w:val="003015C2"/>
    <w:rsid w:val="00316376"/>
    <w:rsid w:val="00320A80"/>
    <w:rsid w:val="0032182E"/>
    <w:rsid w:val="00326523"/>
    <w:rsid w:val="00346ECD"/>
    <w:rsid w:val="00363C99"/>
    <w:rsid w:val="00367A3A"/>
    <w:rsid w:val="00434ADB"/>
    <w:rsid w:val="00476F94"/>
    <w:rsid w:val="004B6E22"/>
    <w:rsid w:val="004C6BDB"/>
    <w:rsid w:val="004D1AF7"/>
    <w:rsid w:val="004E6914"/>
    <w:rsid w:val="004F3206"/>
    <w:rsid w:val="00511950"/>
    <w:rsid w:val="00512CE0"/>
    <w:rsid w:val="005D3762"/>
    <w:rsid w:val="005D70F2"/>
    <w:rsid w:val="00604011"/>
    <w:rsid w:val="006718E0"/>
    <w:rsid w:val="006A0A53"/>
    <w:rsid w:val="006A3B78"/>
    <w:rsid w:val="006A7730"/>
    <w:rsid w:val="006E762C"/>
    <w:rsid w:val="006F7E16"/>
    <w:rsid w:val="007263C2"/>
    <w:rsid w:val="00731842"/>
    <w:rsid w:val="00746238"/>
    <w:rsid w:val="00750793"/>
    <w:rsid w:val="00787FE0"/>
    <w:rsid w:val="00790648"/>
    <w:rsid w:val="007A7555"/>
    <w:rsid w:val="007C418D"/>
    <w:rsid w:val="007E11FA"/>
    <w:rsid w:val="00805AB0"/>
    <w:rsid w:val="00810984"/>
    <w:rsid w:val="00811E87"/>
    <w:rsid w:val="00825B55"/>
    <w:rsid w:val="00825F92"/>
    <w:rsid w:val="008454F7"/>
    <w:rsid w:val="00854E26"/>
    <w:rsid w:val="0086367D"/>
    <w:rsid w:val="00867B6A"/>
    <w:rsid w:val="008A4054"/>
    <w:rsid w:val="008A722C"/>
    <w:rsid w:val="008D41B6"/>
    <w:rsid w:val="008D650E"/>
    <w:rsid w:val="009448D8"/>
    <w:rsid w:val="009477F9"/>
    <w:rsid w:val="00965A1C"/>
    <w:rsid w:val="00985044"/>
    <w:rsid w:val="009B1E93"/>
    <w:rsid w:val="009C2B53"/>
    <w:rsid w:val="009C37D7"/>
    <w:rsid w:val="009C46C5"/>
    <w:rsid w:val="009D04EB"/>
    <w:rsid w:val="009E6660"/>
    <w:rsid w:val="009F2186"/>
    <w:rsid w:val="009F21A2"/>
    <w:rsid w:val="00A13CD7"/>
    <w:rsid w:val="00A33899"/>
    <w:rsid w:val="00A43AB9"/>
    <w:rsid w:val="00A44358"/>
    <w:rsid w:val="00A50912"/>
    <w:rsid w:val="00A640B7"/>
    <w:rsid w:val="00A83C7D"/>
    <w:rsid w:val="00A90545"/>
    <w:rsid w:val="00AB4537"/>
    <w:rsid w:val="00AE1FF4"/>
    <w:rsid w:val="00B517A2"/>
    <w:rsid w:val="00B5715A"/>
    <w:rsid w:val="00BC1EFE"/>
    <w:rsid w:val="00BE4A29"/>
    <w:rsid w:val="00C21190"/>
    <w:rsid w:val="00C31D4D"/>
    <w:rsid w:val="00C328ED"/>
    <w:rsid w:val="00C47CE4"/>
    <w:rsid w:val="00C6430D"/>
    <w:rsid w:val="00CF1614"/>
    <w:rsid w:val="00D05AE5"/>
    <w:rsid w:val="00D51353"/>
    <w:rsid w:val="00D54601"/>
    <w:rsid w:val="00DA2C1C"/>
    <w:rsid w:val="00DD54CF"/>
    <w:rsid w:val="00E121DE"/>
    <w:rsid w:val="00E36BC2"/>
    <w:rsid w:val="00E43553"/>
    <w:rsid w:val="00E61FC1"/>
    <w:rsid w:val="00E64308"/>
    <w:rsid w:val="00E70884"/>
    <w:rsid w:val="00E75ED3"/>
    <w:rsid w:val="00EA3252"/>
    <w:rsid w:val="00EE4CDC"/>
    <w:rsid w:val="00EF7D4E"/>
    <w:rsid w:val="00F00044"/>
    <w:rsid w:val="00F051EF"/>
    <w:rsid w:val="00F11DFB"/>
    <w:rsid w:val="00F31BC3"/>
    <w:rsid w:val="00F31D79"/>
    <w:rsid w:val="00F46349"/>
    <w:rsid w:val="00F47AC3"/>
    <w:rsid w:val="00F61055"/>
    <w:rsid w:val="00F70304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72D0"/>
  <w15:docId w15:val="{20E5AE05-FC91-4523-A80F-1E18D7C9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spacing w:after="200" w:line="276" w:lineRule="auto"/>
    </w:p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2"/>
    <w:link w:val="12"/>
    <w:qFormat/>
    <w:rsid w:val="00FE2C1D"/>
    <w:pPr>
      <w:keepNext/>
      <w:numPr>
        <w:numId w:val="1"/>
      </w:numPr>
      <w:tabs>
        <w:tab w:val="clear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2">
    <w:name w:val="heading 3"/>
    <w:aliases w:val="H3"/>
    <w:basedOn w:val="a3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0">
    <w:name w:val="heading 4"/>
    <w:basedOn w:val="a3"/>
    <w:next w:val="a2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3"/>
    <w:next w:val="a2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2"/>
    <w:next w:val="a2"/>
    <w:link w:val="80"/>
    <w:qFormat/>
    <w:rsid w:val="001C42DD"/>
    <w:pPr>
      <w:tabs>
        <w:tab w:val="num" w:pos="3613"/>
      </w:tabs>
      <w:suppressAutoHyphens w:val="0"/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2"/>
    <w:next w:val="a2"/>
    <w:link w:val="90"/>
    <w:qFormat/>
    <w:rsid w:val="001C42DD"/>
    <w:pPr>
      <w:tabs>
        <w:tab w:val="num" w:pos="3757"/>
      </w:tabs>
      <w:suppressAutoHyphens w:val="0"/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qFormat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qFormat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"/>
    <w:basedOn w:val="a4"/>
    <w:link w:val="32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basedOn w:val="a4"/>
    <w:link w:val="40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4"/>
    <w:link w:val="5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a7">
    <w:name w:val="Текст выноски Знак"/>
    <w:basedOn w:val="a4"/>
    <w:link w:val="a8"/>
    <w:qFormat/>
    <w:rsid w:val="00FE2C1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5">
    <w:name w:val="Font Style15"/>
    <w:qFormat/>
    <w:rsid w:val="00FE2C1D"/>
    <w:rPr>
      <w:rFonts w:ascii="Times New Roman" w:hAnsi="Times New Roman" w:cs="Times New Roman"/>
      <w:sz w:val="26"/>
      <w:szCs w:val="26"/>
    </w:rPr>
  </w:style>
  <w:style w:type="character" w:customStyle="1" w:styleId="a9">
    <w:name w:val="Верхний колонтитул Знак"/>
    <w:aliases w:val="Heder Знак,Titul Знак"/>
    <w:basedOn w:val="a4"/>
    <w:link w:val="aa"/>
    <w:uiPriority w:val="99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Нижний колонтитул Знак"/>
    <w:basedOn w:val="a4"/>
    <w:link w:val="ac"/>
    <w:uiPriority w:val="99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36">
    <w:name w:val="Основной текст с отступом 3 Знак"/>
    <w:basedOn w:val="a4"/>
    <w:link w:val="37"/>
    <w:qFormat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d">
    <w:name w:val="annotation reference"/>
    <w:uiPriority w:val="99"/>
    <w:qFormat/>
    <w:rsid w:val="00FE2C1D"/>
    <w:rPr>
      <w:sz w:val="16"/>
      <w:szCs w:val="16"/>
    </w:rPr>
  </w:style>
  <w:style w:type="character" w:customStyle="1" w:styleId="ae">
    <w:name w:val="Текст примечания Знак"/>
    <w:basedOn w:val="a4"/>
    <w:link w:val="af"/>
    <w:qFormat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e"/>
    <w:link w:val="af1"/>
    <w:qFormat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af2">
    <w:name w:val="Основной текст Знак"/>
    <w:basedOn w:val="a4"/>
    <w:link w:val="a3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4"/>
    <w:link w:val="23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38">
    <w:name w:val="Основной текст 3 Знак"/>
    <w:basedOn w:val="a4"/>
    <w:link w:val="34"/>
    <w:qFormat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-3">
    <w:name w:val="Контракт-пункт Знак"/>
    <w:link w:val="-0"/>
    <w:qFormat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3">
    <w:name w:val="Hyperlink"/>
    <w:link w:val="13"/>
    <w:uiPriority w:val="99"/>
    <w:rsid w:val="00FE2C1D"/>
    <w:rPr>
      <w:color w:val="0000FF"/>
      <w:u w:val="single"/>
    </w:rPr>
  </w:style>
  <w:style w:type="character" w:customStyle="1" w:styleId="FontStyle22">
    <w:name w:val="Font Style22"/>
    <w:uiPriority w:val="99"/>
    <w:qFormat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4">
    <w:name w:val="Placeholder Text"/>
    <w:uiPriority w:val="99"/>
    <w:semiHidden/>
    <w:qFormat/>
    <w:rsid w:val="00FE2C1D"/>
    <w:rPr>
      <w:rFonts w:cs="Times New Roman"/>
      <w:color w:val="808080"/>
    </w:rPr>
  </w:style>
  <w:style w:type="character" w:customStyle="1" w:styleId="af5">
    <w:name w:val="Текст сноски Знак"/>
    <w:basedOn w:val="a4"/>
    <w:link w:val="af6"/>
    <w:qFormat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Символ сноски"/>
    <w:uiPriority w:val="99"/>
    <w:qFormat/>
    <w:rsid w:val="00FE2C1D"/>
    <w:rPr>
      <w:rFonts w:cs="Times New Roman"/>
      <w:vertAlign w:val="superscript"/>
    </w:rPr>
  </w:style>
  <w:style w:type="character" w:styleId="af8">
    <w:name w:val="footnote reference"/>
    <w:uiPriority w:val="99"/>
    <w:rPr>
      <w:rFonts w:cs="Times New Roman"/>
      <w:vertAlign w:val="superscript"/>
    </w:rPr>
  </w:style>
  <w:style w:type="character" w:customStyle="1" w:styleId="af9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a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3">
    <w:name w:val="Пункт_4 Знак"/>
    <w:link w:val="44"/>
    <w:uiPriority w:val="99"/>
    <w:qFormat/>
    <w:locked/>
    <w:rsid w:val="00FE2C1D"/>
    <w:rPr>
      <w:rFonts w:ascii="Calibri" w:hAnsi="Calibri"/>
      <w:sz w:val="28"/>
      <w:szCs w:val="28"/>
    </w:rPr>
  </w:style>
  <w:style w:type="character" w:styleId="afb">
    <w:name w:val="FollowedHyperlink"/>
    <w:semiHidden/>
    <w:unhideWhenUsed/>
    <w:rsid w:val="00FE2C1D"/>
    <w:rPr>
      <w:color w:val="800080"/>
      <w:u w:val="single"/>
    </w:rPr>
  </w:style>
  <w:style w:type="character" w:customStyle="1" w:styleId="afc">
    <w:name w:val="Схема документа Знак"/>
    <w:basedOn w:val="a4"/>
    <w:link w:val="afd"/>
    <w:semiHidden/>
    <w:qFormat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29">
    <w:name w:val="Font Style29"/>
    <w:basedOn w:val="a4"/>
    <w:uiPriority w:val="99"/>
    <w:qFormat/>
    <w:rsid w:val="006F6E35"/>
    <w:rPr>
      <w:rFonts w:ascii="Times New Roman" w:hAnsi="Times New Roman" w:cs="Times New Roman"/>
      <w:sz w:val="22"/>
      <w:szCs w:val="22"/>
    </w:rPr>
  </w:style>
  <w:style w:type="character" w:styleId="afe">
    <w:name w:val="endnote reference"/>
    <w:rPr>
      <w:vertAlign w:val="superscript"/>
    </w:rPr>
  </w:style>
  <w:style w:type="character" w:customStyle="1" w:styleId="aff">
    <w:name w:val="Символ концевой сноски"/>
    <w:qFormat/>
  </w:style>
  <w:style w:type="paragraph" w:customStyle="1" w:styleId="14">
    <w:name w:val="Заголовок1"/>
    <w:basedOn w:val="a2"/>
    <w:next w:val="a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3">
    <w:name w:val="Body Text"/>
    <w:basedOn w:val="a2"/>
    <w:link w:val="af2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f0">
    <w:name w:val="List"/>
    <w:basedOn w:val="a3"/>
    <w:rPr>
      <w:rFonts w:ascii="PT Astra Serif" w:hAnsi="PT Astra Serif" w:cs="Noto Sans Devanagari"/>
    </w:rPr>
  </w:style>
  <w:style w:type="paragraph" w:styleId="aff1">
    <w:name w:val="caption"/>
    <w:basedOn w:val="a2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f2">
    <w:name w:val="index heading"/>
    <w:basedOn w:val="a2"/>
    <w:qFormat/>
    <w:pPr>
      <w:suppressLineNumbers/>
    </w:pPr>
    <w:rPr>
      <w:rFonts w:ascii="PT Astra Serif" w:hAnsi="PT Astra Serif" w:cs="Noto Sans Devanagari"/>
    </w:rPr>
  </w:style>
  <w:style w:type="paragraph" w:customStyle="1" w:styleId="Style7">
    <w:name w:val="Style7"/>
    <w:basedOn w:val="a2"/>
    <w:qFormat/>
    <w:rsid w:val="00FE2C1D"/>
    <w:pPr>
      <w:widowControl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2"/>
    <w:link w:val="a7"/>
    <w:qFormat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2"/>
    <w:qFormat/>
    <w:rsid w:val="00FE2C1D"/>
    <w:pPr>
      <w:widowControl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лонтитул"/>
    <w:basedOn w:val="a2"/>
    <w:qFormat/>
  </w:style>
  <w:style w:type="paragraph" w:styleId="aa">
    <w:name w:val="header"/>
    <w:aliases w:val="Heder,Titul"/>
    <w:basedOn w:val="a2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2"/>
    <w:link w:val="ab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7">
    <w:name w:val="Body Text Indent 3"/>
    <w:basedOn w:val="a2"/>
    <w:link w:val="36"/>
    <w:qFormat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af">
    <w:name w:val="annotation text"/>
    <w:basedOn w:val="a2"/>
    <w:link w:val="ae"/>
    <w:qFormat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0"/>
    <w:qFormat/>
    <w:rsid w:val="00FE2C1D"/>
    <w:rPr>
      <w:b/>
      <w:bCs/>
      <w:lang w:val="x-none" w:eastAsia="x-none"/>
    </w:rPr>
  </w:style>
  <w:style w:type="paragraph" w:styleId="aff4">
    <w:name w:val="Revision"/>
    <w:uiPriority w:val="99"/>
    <w:semiHidden/>
    <w:qFormat/>
    <w:rsid w:val="00FE2C1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2"/>
    <w:link w:val="25"/>
    <w:qFormat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2"/>
    <w:link w:val="38"/>
    <w:qFormat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2"/>
    <w:next w:val="a3"/>
    <w:uiPriority w:val="5"/>
    <w:qFormat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qFormat/>
    <w:rsid w:val="00FE2C1D"/>
    <w:pPr>
      <w:keepNext/>
      <w:numPr>
        <w:numId w:val="3"/>
      </w:numPr>
      <w:tabs>
        <w:tab w:val="left" w:pos="540"/>
      </w:tabs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0">
    <w:name w:val="Контракт-пункт"/>
    <w:basedOn w:val="a2"/>
    <w:link w:val="-3"/>
    <w:qFormat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2"/>
    <w:qFormat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2"/>
    <w:qFormat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1">
    <w:name w:val="Body Text 1"/>
    <w:basedOn w:val="a3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paragraph" w:customStyle="1" w:styleId="Style3">
    <w:name w:val="Style3"/>
    <w:basedOn w:val="a2"/>
    <w:uiPriority w:val="99"/>
    <w:qFormat/>
    <w:rsid w:val="00FE2C1D"/>
    <w:pPr>
      <w:widowControl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2"/>
    <w:link w:val="af5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2"/>
    <w:link w:val="af9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FE2C1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41">
    <w:name w:val="Пункт_4"/>
    <w:basedOn w:val="a2"/>
    <w:uiPriority w:val="99"/>
    <w:qFormat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paragraph" w:customStyle="1" w:styleId="310">
    <w:name w:val="Основной текст 31"/>
    <w:basedOn w:val="a2"/>
    <w:uiPriority w:val="99"/>
    <w:qFormat/>
    <w:rsid w:val="00FE2C1D"/>
    <w:pPr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qFormat/>
    <w:rsid w:val="00FE2C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f5">
    <w:name w:val="Normal (Web)"/>
    <w:aliases w:val="Обычный (Web),Обычный (веб) Знак Знак,Обычный (Web) Знак Знак Знак"/>
    <w:basedOn w:val="a2"/>
    <w:link w:val="aff6"/>
    <w:uiPriority w:val="99"/>
    <w:unhideWhenUsed/>
    <w:qFormat/>
    <w:rsid w:val="00FE2C1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qFormat/>
    <w:rsid w:val="00FE2C1D"/>
    <w:pPr>
      <w:tabs>
        <w:tab w:val="left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d">
    <w:name w:val="Document Map"/>
    <w:basedOn w:val="a2"/>
    <w:link w:val="afc"/>
    <w:semiHidden/>
    <w:unhideWhenUsed/>
    <w:qFormat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paragraph" w:customStyle="1" w:styleId="Default">
    <w:name w:val="Default"/>
    <w:qFormat/>
    <w:rsid w:val="00E07FF0"/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15">
    <w:name w:val="Нет списка1"/>
    <w:uiPriority w:val="99"/>
    <w:semiHidden/>
    <w:unhideWhenUsed/>
    <w:qFormat/>
    <w:rsid w:val="00FE2C1D"/>
  </w:style>
  <w:style w:type="numbering" w:customStyle="1" w:styleId="111">
    <w:name w:val="Нет списка11"/>
    <w:uiPriority w:val="99"/>
    <w:semiHidden/>
    <w:unhideWhenUsed/>
    <w:qFormat/>
    <w:rsid w:val="00FE2C1D"/>
  </w:style>
  <w:style w:type="numbering" w:customStyle="1" w:styleId="26">
    <w:name w:val="Нет списка2"/>
    <w:uiPriority w:val="99"/>
    <w:semiHidden/>
    <w:unhideWhenUsed/>
    <w:qFormat/>
    <w:rsid w:val="00FE2C1D"/>
  </w:style>
  <w:style w:type="table" w:styleId="aff7">
    <w:name w:val="Table Grid"/>
    <w:basedOn w:val="a5"/>
    <w:rsid w:val="00FE2C1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5"/>
    <w:uiPriority w:val="59"/>
    <w:rsid w:val="00FE2C1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5"/>
    <w:rsid w:val="00FE2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"/>
    <w:basedOn w:val="a5"/>
    <w:uiPriority w:val="59"/>
    <w:rsid w:val="00FE2C1D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">
    <w:name w:val="Сетка таблицы4"/>
    <w:basedOn w:val="a5"/>
    <w:link w:val="43"/>
    <w:uiPriority w:val="59"/>
    <w:rsid w:val="00FE2C1D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4"/>
    <w:link w:val="8"/>
    <w:rsid w:val="001C42D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1C42DD"/>
    <w:rPr>
      <w:rFonts w:ascii="Arial" w:eastAsia="Times New Roman" w:hAnsi="Arial" w:cs="Arial"/>
      <w:lang w:eastAsia="ru-RU"/>
    </w:rPr>
  </w:style>
  <w:style w:type="paragraph" w:customStyle="1" w:styleId="aff8">
    <w:name w:val="Текст документа"/>
    <w:basedOn w:val="a2"/>
    <w:link w:val="aff9"/>
    <w:qFormat/>
    <w:rsid w:val="001C42DD"/>
    <w:pPr>
      <w:suppressAutoHyphens w:val="0"/>
      <w:spacing w:after="0" w:line="24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customStyle="1" w:styleId="759A55BC53E84DC8BF72092AEEA73D83">
    <w:name w:val="759A55BC53E84DC8BF72092AEEA73D83"/>
    <w:rsid w:val="001C42DD"/>
    <w:pPr>
      <w:suppressAutoHyphens w:val="0"/>
      <w:spacing w:after="160" w:line="259" w:lineRule="auto"/>
    </w:pPr>
    <w:rPr>
      <w:rFonts w:eastAsiaTheme="minorEastAsia"/>
      <w:lang w:eastAsia="ru-RU"/>
    </w:rPr>
  </w:style>
  <w:style w:type="character" w:customStyle="1" w:styleId="aff9">
    <w:name w:val="Текст документа Знак"/>
    <w:basedOn w:val="a4"/>
    <w:link w:val="aff8"/>
    <w:rsid w:val="001C42DD"/>
    <w:rPr>
      <w:rFonts w:ascii="Times New Roman" w:hAnsi="Times New Roman"/>
      <w:sz w:val="28"/>
      <w:szCs w:val="24"/>
    </w:rPr>
  </w:style>
  <w:style w:type="paragraph" w:customStyle="1" w:styleId="45132BE43F084F13BA22A5DDA9235EDE2">
    <w:name w:val="45132BE43F084F13BA22A5DDA9235EDE2"/>
    <w:rsid w:val="001C42DD"/>
    <w:pPr>
      <w:suppressAutoHyphens w:val="0"/>
    </w:pPr>
    <w:rPr>
      <w:sz w:val="24"/>
      <w:szCs w:val="24"/>
      <w:lang w:val="en-GB"/>
    </w:rPr>
  </w:style>
  <w:style w:type="paragraph" w:customStyle="1" w:styleId="affa">
    <w:name w:val="Справочные данные"/>
    <w:basedOn w:val="a2"/>
    <w:autoRedefine/>
    <w:rsid w:val="001C42DD"/>
    <w:pPr>
      <w:suppressAutoHyphens w:val="0"/>
      <w:autoSpaceDE w:val="0"/>
      <w:autoSpaceDN w:val="0"/>
      <w:spacing w:after="0" w:line="240" w:lineRule="auto"/>
      <w:jc w:val="center"/>
    </w:pPr>
    <w:rPr>
      <w:rFonts w:ascii="Times New Roman" w:hAnsi="Times New Roman" w:cs="Times New Roman"/>
      <w:noProof/>
      <w:lang w:eastAsia="en-GB"/>
    </w:rPr>
  </w:style>
  <w:style w:type="paragraph" w:customStyle="1" w:styleId="affb">
    <w:name w:val="Наименование организации"/>
    <w:basedOn w:val="a2"/>
    <w:rsid w:val="001C42DD"/>
    <w:pPr>
      <w:suppressAutoHyphens w:val="0"/>
      <w:spacing w:after="0" w:line="240" w:lineRule="auto"/>
      <w:jc w:val="center"/>
    </w:pPr>
    <w:rPr>
      <w:rFonts w:ascii="Times New Roman" w:hAnsi="Times New Roman" w:cs="Times New Roman"/>
      <w:b/>
      <w:noProof/>
      <w:sz w:val="24"/>
      <w:szCs w:val="24"/>
      <w:lang w:eastAsia="en-GB"/>
    </w:rPr>
  </w:style>
  <w:style w:type="paragraph" w:customStyle="1" w:styleId="affc">
    <w:name w:val="Строка разделить"/>
    <w:basedOn w:val="a2"/>
    <w:rsid w:val="001C42DD"/>
    <w:pPr>
      <w:suppressAutoHyphens w:val="0"/>
      <w:spacing w:after="0" w:line="240" w:lineRule="auto"/>
      <w:jc w:val="center"/>
    </w:pPr>
    <w:rPr>
      <w:rFonts w:ascii="Times New Roman" w:hAnsi="Times New Roman" w:cs="Times New Roman"/>
      <w:noProof/>
      <w:sz w:val="10"/>
      <w:szCs w:val="10"/>
      <w:lang w:eastAsia="en-GB"/>
    </w:rPr>
  </w:style>
  <w:style w:type="paragraph" w:customStyle="1" w:styleId="affd">
    <w:name w:val="Дата и номер"/>
    <w:basedOn w:val="a2"/>
    <w:rsid w:val="001C42DD"/>
    <w:pPr>
      <w:suppressAutoHyphens w:val="0"/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paragraph" w:customStyle="1" w:styleId="45132BE43F084F13BA22A5DDA9235EDE3">
    <w:name w:val="45132BE43F084F13BA22A5DDA9235EDE3"/>
    <w:rsid w:val="001C42DD"/>
    <w:pPr>
      <w:suppressAutoHyphens w:val="0"/>
    </w:pPr>
    <w:rPr>
      <w:sz w:val="24"/>
      <w:szCs w:val="24"/>
      <w:lang w:val="en-GB"/>
    </w:rPr>
  </w:style>
  <w:style w:type="paragraph" w:customStyle="1" w:styleId="affe">
    <w:name w:val="пометка дсп/кт"/>
    <w:basedOn w:val="ConsPlusNormal"/>
    <w:rsid w:val="001C42DD"/>
    <w:pPr>
      <w:widowControl w:val="0"/>
      <w:suppressAutoHyphens w:val="0"/>
      <w:autoSpaceDE w:val="0"/>
      <w:autoSpaceDN w:val="0"/>
      <w:spacing w:line="300" w:lineRule="exact"/>
      <w:ind w:firstLine="6"/>
      <w:jc w:val="both"/>
    </w:pPr>
    <w:rPr>
      <w:rFonts w:ascii="Calibri" w:hAnsi="Calibri" w:cs="Times New Roman"/>
      <w:b/>
      <w:noProof/>
      <w:sz w:val="22"/>
      <w:szCs w:val="28"/>
      <w:lang w:eastAsia="en-GB"/>
    </w:rPr>
  </w:style>
  <w:style w:type="paragraph" w:customStyle="1" w:styleId="Times12">
    <w:name w:val="Times 12"/>
    <w:basedOn w:val="a2"/>
    <w:uiPriority w:val="99"/>
    <w:qFormat/>
    <w:rsid w:val="001C42DD"/>
    <w:pPr>
      <w:suppressAutoHyphens w:val="0"/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ff">
    <w:name w:val="List Continue"/>
    <w:basedOn w:val="a2"/>
    <w:rsid w:val="001C42DD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маркированный"/>
    <w:basedOn w:val="a2"/>
    <w:semiHidden/>
    <w:rsid w:val="001C42DD"/>
    <w:pPr>
      <w:tabs>
        <w:tab w:val="num" w:pos="1701"/>
      </w:tabs>
      <w:suppressAutoHyphens w:val="0"/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30">
    <w:name w:val="List Bullet 3"/>
    <w:basedOn w:val="a2"/>
    <w:rsid w:val="001C42DD"/>
    <w:pPr>
      <w:numPr>
        <w:numId w:val="7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C42DD"/>
    <w:pPr>
      <w:suppressAutoHyphens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Body Text Indent"/>
    <w:basedOn w:val="a2"/>
    <w:link w:val="afff2"/>
    <w:semiHidden/>
    <w:rsid w:val="001C42DD"/>
    <w:pPr>
      <w:suppressAutoHyphens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2">
    <w:name w:val="Основной текст с отступом Знак"/>
    <w:basedOn w:val="a4"/>
    <w:link w:val="afff1"/>
    <w:semiHidden/>
    <w:rsid w:val="001C4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C42DD"/>
    <w:pPr>
      <w:suppressAutoHyphens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7">
    <w:name w:val="Обычный1"/>
    <w:rsid w:val="001C42DD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3">
    <w:name w:val="page number"/>
    <w:basedOn w:val="a4"/>
    <w:semiHidden/>
    <w:rsid w:val="001C42DD"/>
  </w:style>
  <w:style w:type="character" w:customStyle="1" w:styleId="18">
    <w:name w:val="Тема примечания Знак1"/>
    <w:basedOn w:val="ae"/>
    <w:rsid w:val="001C42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8">
    <w:name w:val="Body Text Indent 2"/>
    <w:basedOn w:val="a2"/>
    <w:link w:val="29"/>
    <w:rsid w:val="001C42DD"/>
    <w:pPr>
      <w:suppressAutoHyphens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4"/>
    <w:link w:val="28"/>
    <w:rsid w:val="001C42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1C42DD"/>
    <w:rPr>
      <w:b/>
      <w:bCs/>
      <w:color w:val="0000FF"/>
      <w:sz w:val="20"/>
      <w:szCs w:val="20"/>
    </w:rPr>
  </w:style>
  <w:style w:type="paragraph" w:styleId="2a">
    <w:name w:val="List 2"/>
    <w:basedOn w:val="a2"/>
    <w:semiHidden/>
    <w:rsid w:val="001C42DD"/>
    <w:pPr>
      <w:suppressAutoHyphens w:val="0"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Знак"/>
    <w:basedOn w:val="a2"/>
    <w:rsid w:val="001C42DD"/>
    <w:pPr>
      <w:tabs>
        <w:tab w:val="num" w:pos="360"/>
      </w:tabs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5">
    <w:name w:val="Знак Знак Знак Знак"/>
    <w:basedOn w:val="a2"/>
    <w:rsid w:val="001C42DD"/>
    <w:pPr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2"/>
    <w:next w:val="a2"/>
    <w:rsid w:val="001C42DD"/>
    <w:pPr>
      <w:keepNext/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9">
    <w:name w:val="заголовок 1"/>
    <w:basedOn w:val="a2"/>
    <w:next w:val="a2"/>
    <w:rsid w:val="001C42DD"/>
    <w:pPr>
      <w:keepNext/>
      <w:widowControl w:val="0"/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2"/>
    <w:next w:val="a2"/>
    <w:rsid w:val="001C42DD"/>
    <w:pPr>
      <w:keepNext/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f6">
    <w:name w:val="Таблица шапка"/>
    <w:basedOn w:val="a2"/>
    <w:rsid w:val="001C42DD"/>
    <w:pPr>
      <w:keepNext/>
      <w:suppressAutoHyphens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f7">
    <w:name w:val="Таблица текст"/>
    <w:basedOn w:val="a2"/>
    <w:rsid w:val="001C42DD"/>
    <w:pPr>
      <w:suppressAutoHyphens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8">
    <w:name w:val="Пункт"/>
    <w:basedOn w:val="a2"/>
    <w:rsid w:val="001C42DD"/>
    <w:pPr>
      <w:tabs>
        <w:tab w:val="num" w:pos="1134"/>
      </w:tabs>
      <w:suppressAutoHyphens w:val="0"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2"/>
    <w:link w:val="HTML0"/>
    <w:semiHidden/>
    <w:rsid w:val="001C42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1C42D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2"/>
    <w:rsid w:val="001C42DD"/>
    <w:pPr>
      <w:tabs>
        <w:tab w:val="num" w:pos="927"/>
        <w:tab w:val="left" w:pos="993"/>
      </w:tabs>
      <w:suppressAutoHyphens w:val="0"/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1C42D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9">
    <w:name w:val="Заголовок статьи"/>
    <w:basedOn w:val="a2"/>
    <w:next w:val="a2"/>
    <w:rsid w:val="001C42DD"/>
    <w:pPr>
      <w:suppressAutoHyphens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2"/>
    <w:rsid w:val="001C42DD"/>
    <w:pPr>
      <w:widowControl w:val="0"/>
      <w:suppressAutoHyphens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1">
    <w:name w:val="А_обычный"/>
    <w:basedOn w:val="a2"/>
    <w:rsid w:val="001C42DD"/>
    <w:pPr>
      <w:numPr>
        <w:numId w:val="9"/>
      </w:num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1C42D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C42DD"/>
    <w:pPr>
      <w:suppressAutoHyphens w:val="0"/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2"/>
    <w:rsid w:val="001C42DD"/>
    <w:pPr>
      <w:tabs>
        <w:tab w:val="left" w:pos="1985"/>
      </w:tabs>
      <w:suppressAutoHyphens w:val="0"/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a">
    <w:name w:val="Plain Text"/>
    <w:basedOn w:val="a2"/>
    <w:link w:val="afffb"/>
    <w:semiHidden/>
    <w:rsid w:val="001C42DD"/>
    <w:pPr>
      <w:suppressAutoHyphens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fb">
    <w:name w:val="Текст Знак"/>
    <w:basedOn w:val="a4"/>
    <w:link w:val="afffa"/>
    <w:semiHidden/>
    <w:rsid w:val="001C42D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c">
    <w:name w:val="Block Text"/>
    <w:basedOn w:val="a2"/>
    <w:semiHidden/>
    <w:rsid w:val="001C42DD"/>
    <w:pPr>
      <w:suppressAutoHyphens w:val="0"/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2"/>
    <w:next w:val="a2"/>
    <w:autoRedefine/>
    <w:uiPriority w:val="39"/>
    <w:rsid w:val="001C42DD"/>
    <w:pPr>
      <w:tabs>
        <w:tab w:val="left" w:pos="426"/>
        <w:tab w:val="right" w:pos="9923"/>
      </w:tabs>
      <w:suppressAutoHyphens w:val="0"/>
      <w:spacing w:after="0" w:line="240" w:lineRule="auto"/>
      <w:ind w:left="1134" w:right="74" w:hanging="708"/>
    </w:pPr>
    <w:rPr>
      <w:rFonts w:ascii="Times New Roman" w:eastAsia="Times New Roman" w:hAnsi="Times New Roman" w:cs="Times New Roman"/>
      <w:b/>
      <w:bCs/>
      <w:iCs/>
      <w:noProof/>
      <w:sz w:val="18"/>
      <w:szCs w:val="20"/>
      <w:lang w:eastAsia="ru-RU"/>
    </w:rPr>
  </w:style>
  <w:style w:type="paragraph" w:styleId="3c">
    <w:name w:val="toc 3"/>
    <w:basedOn w:val="a2"/>
    <w:next w:val="a2"/>
    <w:autoRedefine/>
    <w:uiPriority w:val="39"/>
    <w:rsid w:val="001C42DD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2"/>
    <w:next w:val="a2"/>
    <w:autoRedefine/>
    <w:semiHidden/>
    <w:rsid w:val="001C42DD"/>
    <w:pPr>
      <w:suppressAutoHyphens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2"/>
    <w:next w:val="a2"/>
    <w:autoRedefine/>
    <w:semiHidden/>
    <w:rsid w:val="001C42DD"/>
    <w:pPr>
      <w:suppressAutoHyphens w:val="0"/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2"/>
    <w:next w:val="a2"/>
    <w:autoRedefine/>
    <w:semiHidden/>
    <w:rsid w:val="001C42DD"/>
    <w:pPr>
      <w:suppressAutoHyphens w:val="0"/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2"/>
    <w:next w:val="a2"/>
    <w:autoRedefine/>
    <w:semiHidden/>
    <w:rsid w:val="001C42DD"/>
    <w:pPr>
      <w:suppressAutoHyphens w:val="0"/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2"/>
    <w:next w:val="a2"/>
    <w:autoRedefine/>
    <w:semiHidden/>
    <w:rsid w:val="001C42DD"/>
    <w:pPr>
      <w:suppressAutoHyphens w:val="0"/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2"/>
    <w:next w:val="a2"/>
    <w:autoRedefine/>
    <w:semiHidden/>
    <w:rsid w:val="001C42DD"/>
    <w:pPr>
      <w:suppressAutoHyphens w:val="0"/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d">
    <w:name w:val="Подраздел"/>
    <w:basedOn w:val="a2"/>
    <w:rsid w:val="001C42DD"/>
    <w:pPr>
      <w:suppressAutoHyphens w:val="0"/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e">
    <w:name w:val="регламент список"/>
    <w:basedOn w:val="32"/>
    <w:autoRedefine/>
    <w:rsid w:val="001C42DD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uppressAutoHyphens w:val="0"/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2e">
    <w:name w:val="Пункт_2"/>
    <w:basedOn w:val="a2"/>
    <w:rsid w:val="001C42DD"/>
    <w:pPr>
      <w:tabs>
        <w:tab w:val="num" w:pos="643"/>
        <w:tab w:val="num" w:pos="1701"/>
      </w:tabs>
      <w:suppressAutoHyphens w:val="0"/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2"/>
    <w:rsid w:val="001C42DD"/>
    <w:pPr>
      <w:numPr>
        <w:ilvl w:val="2"/>
        <w:numId w:val="8"/>
      </w:num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List Number 3"/>
    <w:basedOn w:val="a2"/>
    <w:rsid w:val="001C42DD"/>
    <w:pPr>
      <w:numPr>
        <w:numId w:val="10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2"/>
    <w:rsid w:val="001C42DD"/>
    <w:pPr>
      <w:numPr>
        <w:numId w:val="11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C42DD"/>
    <w:pPr>
      <w:widowControl w:val="0"/>
      <w:suppressAutoHyphens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ffff">
    <w:name w:val="комментарий"/>
    <w:rsid w:val="001C42DD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C42DD"/>
    <w:pPr>
      <w:suppressAutoHyphens w:val="0"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f0">
    <w:name w:val="Подпункт"/>
    <w:basedOn w:val="afff8"/>
    <w:rsid w:val="001C42DD"/>
    <w:rPr>
      <w:bCs/>
      <w:sz w:val="22"/>
      <w:szCs w:val="22"/>
    </w:rPr>
  </w:style>
  <w:style w:type="paragraph" w:customStyle="1" w:styleId="a0">
    <w:name w:val="Подподпункт"/>
    <w:basedOn w:val="affff0"/>
    <w:rsid w:val="001C42DD"/>
    <w:pPr>
      <w:numPr>
        <w:numId w:val="12"/>
      </w:numPr>
      <w:tabs>
        <w:tab w:val="clear" w:pos="1134"/>
      </w:tabs>
    </w:pPr>
  </w:style>
  <w:style w:type="paragraph" w:customStyle="1" w:styleId="affff1">
    <w:name w:val="Ариал"/>
    <w:basedOn w:val="a2"/>
    <w:link w:val="1a"/>
    <w:rsid w:val="001C42DD"/>
    <w:pPr>
      <w:suppressAutoHyphens w:val="0"/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a">
    <w:name w:val="Ариал Знак1"/>
    <w:link w:val="affff1"/>
    <w:locked/>
    <w:rsid w:val="001C42DD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C42DD"/>
    <w:pPr>
      <w:numPr>
        <w:numId w:val="13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C42DD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2">
    <w:name w:val="Пункт б/н"/>
    <w:basedOn w:val="a2"/>
    <w:rsid w:val="001C42DD"/>
    <w:pPr>
      <w:tabs>
        <w:tab w:val="left" w:pos="1134"/>
      </w:tabs>
      <w:suppressAutoHyphens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b"/>
    <w:rsid w:val="001C42DD"/>
    <w:pPr>
      <w:widowControl w:val="0"/>
      <w:suppressAutoHyphens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b">
    <w:name w:val="Обычный1 Знак"/>
    <w:link w:val="113"/>
    <w:rsid w:val="001C4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Ариал Таблица"/>
    <w:basedOn w:val="affff1"/>
    <w:link w:val="affff4"/>
    <w:rsid w:val="001C42D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4">
    <w:name w:val="Ариал Таблица Знак"/>
    <w:link w:val="affff3"/>
    <w:rsid w:val="001C42D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f5">
    <w:name w:val="АриалТабл"/>
    <w:basedOn w:val="affff1"/>
    <w:rsid w:val="001C42D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6">
    <w:name w:val="endnote text"/>
    <w:basedOn w:val="a2"/>
    <w:link w:val="affff7"/>
    <w:semiHidden/>
    <w:rsid w:val="001C42DD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7">
    <w:name w:val="Текст концевой сноски Знак"/>
    <w:basedOn w:val="a4"/>
    <w:link w:val="affff6"/>
    <w:semiHidden/>
    <w:rsid w:val="001C42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8">
    <w:name w:val="Основной шрифт"/>
    <w:semiHidden/>
    <w:rsid w:val="001C42DD"/>
  </w:style>
  <w:style w:type="character" w:customStyle="1" w:styleId="affff9">
    <w:name w:val="Подпункт Знак"/>
    <w:rsid w:val="001C42DD"/>
    <w:rPr>
      <w:sz w:val="28"/>
      <w:lang w:val="ru-RU" w:eastAsia="ru-RU" w:bidi="ar-SA"/>
    </w:rPr>
  </w:style>
  <w:style w:type="character" w:customStyle="1" w:styleId="FontStyle11">
    <w:name w:val="Font Style11"/>
    <w:rsid w:val="001C42DD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C42D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C42DD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1C42DD"/>
    <w:pPr>
      <w:numPr>
        <w:numId w:val="14"/>
      </w:numPr>
    </w:pPr>
  </w:style>
  <w:style w:type="numbering" w:customStyle="1" w:styleId="22">
    <w:name w:val="Стиль2"/>
    <w:uiPriority w:val="99"/>
    <w:rsid w:val="001C42DD"/>
    <w:pPr>
      <w:numPr>
        <w:numId w:val="15"/>
      </w:numPr>
    </w:pPr>
  </w:style>
  <w:style w:type="paragraph" w:customStyle="1" w:styleId="affffa">
    <w:name w:val="Стиль начало"/>
    <w:basedOn w:val="a2"/>
    <w:rsid w:val="001C42DD"/>
    <w:pPr>
      <w:suppressAutoHyphens w:val="0"/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1C42DD"/>
    <w:pPr>
      <w:suppressAutoHyphens w:val="0"/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1C42DD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C42D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C42DD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fb">
    <w:name w:val="Примечание"/>
    <w:basedOn w:val="a2"/>
    <w:link w:val="affffc"/>
    <w:rsid w:val="001C42DD"/>
    <w:pPr>
      <w:suppressAutoHyphens w:val="0"/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c">
    <w:name w:val="Примечание Знак"/>
    <w:link w:val="affffb"/>
    <w:rsid w:val="001C42DD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6">
    <w:name w:val="Обычный (веб) Знак"/>
    <w:aliases w:val="Обычный (Web) Знак,Обычный (веб) Знак Знак Знак,Обычный (Web) Знак Знак Знак Знак"/>
    <w:link w:val="aff5"/>
    <w:uiPriority w:val="99"/>
    <w:rsid w:val="001C42D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1C42DD"/>
    <w:pPr>
      <w:numPr>
        <w:numId w:val="16"/>
      </w:numPr>
    </w:pPr>
  </w:style>
  <w:style w:type="numbering" w:customStyle="1" w:styleId="21">
    <w:name w:val="Стиль21"/>
    <w:uiPriority w:val="99"/>
    <w:rsid w:val="001C42DD"/>
    <w:pPr>
      <w:numPr>
        <w:numId w:val="17"/>
      </w:numPr>
    </w:pPr>
  </w:style>
  <w:style w:type="paragraph" w:styleId="1c">
    <w:name w:val="index 1"/>
    <w:basedOn w:val="a2"/>
    <w:next w:val="a2"/>
    <w:semiHidden/>
    <w:rsid w:val="001C42DD"/>
    <w:pPr>
      <w:suppressAutoHyphens w:val="0"/>
      <w:snapToGrid w:val="0"/>
      <w:spacing w:after="0" w:line="228" w:lineRule="auto"/>
      <w:ind w:left="-51" w:right="-71" w:firstLine="14"/>
    </w:pPr>
    <w:rPr>
      <w:rFonts w:ascii="Arial" w:eastAsia="Times New Roman" w:hAnsi="Arial" w:cs="Arial"/>
      <w:color w:val="000000"/>
      <w:spacing w:val="4"/>
      <w:lang w:eastAsia="ar-SA"/>
    </w:rPr>
  </w:style>
  <w:style w:type="paragraph" w:styleId="1d">
    <w:name w:val="toc 1"/>
    <w:basedOn w:val="a2"/>
    <w:next w:val="a2"/>
    <w:uiPriority w:val="39"/>
    <w:unhideWhenUsed/>
    <w:qFormat/>
    <w:rsid w:val="001C42DD"/>
    <w:pPr>
      <w:tabs>
        <w:tab w:val="right" w:leader="dot" w:pos="9923"/>
      </w:tabs>
      <w:suppressAutoHyphens w:val="0"/>
      <w:spacing w:after="0" w:line="240" w:lineRule="auto"/>
      <w:ind w:right="141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таблица центр"/>
    <w:basedOn w:val="a2"/>
    <w:rsid w:val="001C42DD"/>
    <w:pPr>
      <w:suppressAutoHyphens w:val="0"/>
      <w:spacing w:after="0" w:line="240" w:lineRule="auto"/>
      <w:jc w:val="center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31">
    <w:name w:val="Текст3"/>
    <w:basedOn w:val="32"/>
    <w:semiHidden/>
    <w:rsid w:val="001C42DD"/>
    <w:pPr>
      <w:keepNext w:val="0"/>
      <w:numPr>
        <w:numId w:val="18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uppressAutoHyphens w:val="0"/>
      <w:spacing w:before="60" w:after="0" w:line="288" w:lineRule="auto"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">
    <w:name w:val="Текст4"/>
    <w:basedOn w:val="40"/>
    <w:semiHidden/>
    <w:rsid w:val="001C42DD"/>
    <w:pPr>
      <w:keepNext w:val="0"/>
      <w:numPr>
        <w:numId w:val="18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uppressAutoHyphens w:val="0"/>
      <w:spacing w:before="80" w:after="0" w:line="288" w:lineRule="auto"/>
      <w:ind w:right="284"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">
    <w:name w:val="1"/>
    <w:basedOn w:val="a2"/>
    <w:rsid w:val="001C42DD"/>
    <w:pPr>
      <w:numPr>
        <w:numId w:val="18"/>
      </w:numPr>
      <w:suppressAutoHyphens w:val="0"/>
      <w:spacing w:before="40"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Гиперссылка1"/>
    <w:link w:val="af3"/>
    <w:uiPriority w:val="99"/>
    <w:rsid w:val="001C42DD"/>
    <w:pPr>
      <w:suppressAutoHyphens w:val="0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A991F-288B-4FCD-BA0D-1D9C9FF99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Анастасия Александровна</dc:creator>
  <dc:description/>
  <cp:lastModifiedBy>Штыкова Светлана Юрьевна</cp:lastModifiedBy>
  <cp:revision>4</cp:revision>
  <dcterms:created xsi:type="dcterms:W3CDTF">2026-04-30T14:35:00Z</dcterms:created>
  <dcterms:modified xsi:type="dcterms:W3CDTF">2026-05-05T08:08:00Z</dcterms:modified>
  <dc:language>ru-RU</dc:language>
</cp:coreProperties>
</file>