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223E" w:rsidRDefault="009A698E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ВЫПИСКА ИЗ </w:t>
      </w:r>
      <w:r w:rsidR="000A6D4F">
        <w:rPr>
          <w:rFonts w:ascii="Times New Roman" w:hAnsi="Times New Roman"/>
          <w:b/>
          <w:bCs/>
          <w:sz w:val="28"/>
        </w:rPr>
        <w:t>ПРОТОКОЛ</w:t>
      </w:r>
      <w:r>
        <w:rPr>
          <w:rFonts w:ascii="Times New Roman" w:hAnsi="Times New Roman"/>
          <w:b/>
          <w:bCs/>
          <w:sz w:val="28"/>
        </w:rPr>
        <w:t>А</w:t>
      </w:r>
      <w:r w:rsidR="000A6D4F">
        <w:rPr>
          <w:rFonts w:ascii="Times New Roman" w:hAnsi="Times New Roman"/>
          <w:b/>
          <w:bCs/>
          <w:sz w:val="28"/>
        </w:rPr>
        <w:t xml:space="preserve"> № </w:t>
      </w:r>
      <w:r w:rsidR="0074631E" w:rsidRPr="0074631E">
        <w:rPr>
          <w:rFonts w:ascii="Times New Roman" w:hAnsi="Times New Roman"/>
          <w:b/>
          <w:bCs/>
          <w:sz w:val="28"/>
        </w:rPr>
        <w:t>32616228425</w:t>
      </w:r>
      <w:r w:rsidR="005F2943">
        <w:rPr>
          <w:rFonts w:ascii="Times New Roman" w:hAnsi="Times New Roman"/>
          <w:b/>
          <w:bCs/>
          <w:sz w:val="28"/>
        </w:rPr>
        <w:t xml:space="preserve"> </w:t>
      </w:r>
      <w:r w:rsidR="00337840">
        <w:rPr>
          <w:rFonts w:ascii="Times New Roman" w:hAnsi="Times New Roman"/>
          <w:b/>
          <w:bCs/>
          <w:sz w:val="28"/>
        </w:rPr>
        <w:t>-2</w:t>
      </w:r>
    </w:p>
    <w:p w:rsidR="00BE41A7" w:rsidRDefault="008F17D5" w:rsidP="009A698E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 w:rsidRPr="008F17D5">
        <w:rPr>
          <w:rFonts w:ascii="Times New Roman" w:hAnsi="Times New Roman"/>
          <w:b/>
          <w:bCs/>
          <w:sz w:val="28"/>
        </w:rPr>
        <w:t>заседания закупочной</w:t>
      </w:r>
      <w:r w:rsidR="00337840">
        <w:rPr>
          <w:rFonts w:ascii="Times New Roman" w:hAnsi="Times New Roman"/>
          <w:b/>
          <w:bCs/>
          <w:sz w:val="28"/>
        </w:rPr>
        <w:t xml:space="preserve"> комиссии по рассмотрению вторых</w:t>
      </w:r>
      <w:r w:rsidRPr="008F17D5">
        <w:rPr>
          <w:rFonts w:ascii="Times New Roman" w:hAnsi="Times New Roman"/>
          <w:b/>
          <w:bCs/>
          <w:sz w:val="28"/>
        </w:rPr>
        <w:t xml:space="preserve"> частей заявок на участие в закупке на право заключения договора на </w:t>
      </w:r>
      <w:r w:rsidR="0017711A" w:rsidRPr="0017711A">
        <w:rPr>
          <w:rFonts w:ascii="Times New Roman" w:hAnsi="Times New Roman"/>
          <w:b/>
          <w:bCs/>
          <w:sz w:val="28"/>
        </w:rPr>
        <w:t>Выполнение работ по ремонту и испытаниям инверторных модулей</w:t>
      </w:r>
      <w:r w:rsidR="009A698E">
        <w:rPr>
          <w:rFonts w:ascii="Times New Roman" w:hAnsi="Times New Roman"/>
          <w:b/>
          <w:bCs/>
          <w:sz w:val="28"/>
        </w:rPr>
        <w:t xml:space="preserve"> </w:t>
      </w:r>
      <w:r w:rsidR="0017711A" w:rsidRPr="0017711A">
        <w:rPr>
          <w:rFonts w:ascii="Times New Roman" w:hAnsi="Times New Roman"/>
          <w:b/>
          <w:bCs/>
          <w:sz w:val="28"/>
        </w:rPr>
        <w:t>конверторов ВЭУ для нужд обособленных подразделений АО «Росатом</w:t>
      </w:r>
      <w:r w:rsidR="009A698E">
        <w:rPr>
          <w:rFonts w:ascii="Times New Roman" w:hAnsi="Times New Roman"/>
          <w:b/>
          <w:bCs/>
          <w:sz w:val="28"/>
        </w:rPr>
        <w:t xml:space="preserve"> </w:t>
      </w:r>
      <w:r w:rsidR="0017711A" w:rsidRPr="0017711A">
        <w:rPr>
          <w:rFonts w:ascii="Times New Roman" w:hAnsi="Times New Roman"/>
          <w:b/>
          <w:bCs/>
          <w:sz w:val="28"/>
        </w:rPr>
        <w:t>Возобновляемая энергия»</w:t>
      </w:r>
    </w:p>
    <w:p w:rsidR="00337840" w:rsidRPr="00B16296" w:rsidRDefault="00337840" w:rsidP="0017711A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18"/>
        <w:gridCol w:w="5017"/>
      </w:tblGrid>
      <w:tr w:rsidR="00D3223E">
        <w:tc>
          <w:tcPr>
            <w:tcW w:w="5210" w:type="dxa"/>
            <w:hideMark/>
          </w:tcPr>
          <w:p w:rsidR="00D3223E" w:rsidRDefault="000A6D4F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Москва</w:t>
            </w:r>
          </w:p>
        </w:tc>
        <w:tc>
          <w:tcPr>
            <w:tcW w:w="5210" w:type="dxa"/>
            <w:hideMark/>
          </w:tcPr>
          <w:p w:rsidR="00D3223E" w:rsidRDefault="000A6D4F" w:rsidP="0074631E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 w:rsidRPr="00C77F60"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907CD1">
              <w:rPr>
                <w:rFonts w:ascii="Times New Roman" w:hAnsi="Times New Roman"/>
                <w:bCs/>
                <w:sz w:val="28"/>
                <w:lang w:val="en-US" w:eastAsia="en-US"/>
              </w:rPr>
              <w:t>06</w:t>
            </w:r>
            <w:bookmarkStart w:id="0" w:name="_GoBack"/>
            <w:bookmarkEnd w:id="0"/>
            <w:r w:rsidRPr="00C77F60"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r w:rsidR="00337840">
              <w:rPr>
                <w:rFonts w:ascii="Times New Roman" w:hAnsi="Times New Roman"/>
                <w:bCs/>
                <w:sz w:val="28"/>
                <w:lang w:eastAsia="en-US"/>
              </w:rPr>
              <w:t>августа</w:t>
            </w:r>
            <w:r w:rsidR="007D488F" w:rsidRPr="00C77F60"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 w:rsidRPr="00C77F60">
              <w:rPr>
                <w:rFonts w:ascii="Times New Roman" w:hAnsi="Times New Roman"/>
                <w:bCs/>
                <w:sz w:val="28"/>
                <w:lang w:val="en-US" w:eastAsia="en-US"/>
              </w:rPr>
              <w:t>202</w:t>
            </w:r>
            <w:r w:rsidR="00D37CE9">
              <w:rPr>
                <w:rFonts w:ascii="Times New Roman" w:hAnsi="Times New Roman"/>
                <w:bCs/>
                <w:sz w:val="28"/>
                <w:lang w:eastAsia="en-US"/>
              </w:rPr>
              <w:t>6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D3223E" w:rsidRDefault="00D3223E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D3223E" w:rsidRPr="00110DFC" w:rsidRDefault="003902FE" w:rsidP="00110DFC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CB77C5">
        <w:rPr>
          <w:rFonts w:ascii="Times New Roman" w:hAnsi="Times New Roman"/>
          <w:sz w:val="28"/>
          <w:szCs w:val="28"/>
        </w:rPr>
        <w:t>Закупка</w:t>
      </w:r>
      <w:r w:rsidR="0028700B" w:rsidRPr="00CB77C5">
        <w:rPr>
          <w:rFonts w:ascii="Times New Roman" w:hAnsi="Times New Roman"/>
          <w:sz w:val="28"/>
          <w:szCs w:val="28"/>
        </w:rPr>
        <w:t xml:space="preserve"> (среди субъектов МСП) проводится в соответствии с Единым отраслевым стандартом закупок (Положением о закупке) Государственной корпорации по </w:t>
      </w:r>
      <w:r w:rsidR="0028700B" w:rsidRPr="00B92CCC">
        <w:rPr>
          <w:rFonts w:ascii="Times New Roman" w:hAnsi="Times New Roman"/>
          <w:sz w:val="28"/>
          <w:szCs w:val="28"/>
        </w:rPr>
        <w:t>атомной энергии «Росатом», утвержденным решением наблюдательного совета Госкорпорации «Росатом» (протокол от 07.02.2012 года № 37) (далее – ЕОСЗ) в редакции, указанной в документации по процедуре закупки, с</w:t>
      </w:r>
      <w:r w:rsidR="002F712C" w:rsidRPr="00B92CCC">
        <w:rPr>
          <w:rFonts w:ascii="Times New Roman" w:hAnsi="Times New Roman"/>
          <w:sz w:val="28"/>
          <w:szCs w:val="28"/>
        </w:rPr>
        <w:t xml:space="preserve"> использованием функционала ЭТП</w:t>
      </w:r>
      <w:r w:rsidR="0017711A" w:rsidRPr="0017711A">
        <w:rPr>
          <w:rFonts w:ascii="Times New Roman" w:hAnsi="Times New Roman"/>
          <w:sz w:val="28"/>
          <w:szCs w:val="28"/>
        </w:rPr>
        <w:t xml:space="preserve">(НЭП) </w:t>
      </w:r>
      <w:hyperlink r:id="rId8" w:history="1">
        <w:r w:rsidR="0017711A" w:rsidRPr="001800FC">
          <w:rPr>
            <w:rStyle w:val="a3"/>
            <w:rFonts w:ascii="Times New Roman" w:hAnsi="Times New Roman"/>
            <w:sz w:val="28"/>
            <w:szCs w:val="28"/>
          </w:rPr>
          <w:t>http://www.etp-ets.ru</w:t>
        </w:r>
      </w:hyperlink>
      <w:r w:rsidR="0017711A">
        <w:rPr>
          <w:rFonts w:ascii="Times New Roman" w:hAnsi="Times New Roman"/>
          <w:sz w:val="28"/>
          <w:szCs w:val="28"/>
        </w:rPr>
        <w:t xml:space="preserve"> </w:t>
      </w:r>
      <w:r w:rsidR="00B92CCC" w:rsidRPr="00B92CCC">
        <w:rPr>
          <w:rFonts w:ascii="Times New Roman" w:hAnsi="Times New Roman"/>
          <w:sz w:val="28"/>
          <w:szCs w:val="28"/>
        </w:rPr>
        <w:t xml:space="preserve"> </w:t>
      </w:r>
      <w:r w:rsidR="00110DFC" w:rsidRPr="00B92CCC">
        <w:rPr>
          <w:rFonts w:ascii="Times New Roman" w:hAnsi="Times New Roman"/>
          <w:sz w:val="28"/>
          <w:szCs w:val="28"/>
        </w:rPr>
        <w:t>согласно регламенту ее работы.</w:t>
      </w:r>
    </w:p>
    <w:p w:rsidR="0028700B" w:rsidRPr="0028700B" w:rsidRDefault="0028700B" w:rsidP="0028700B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D3223E" w:rsidRDefault="000A6D4F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закупке:</w:t>
      </w:r>
    </w:p>
    <w:p w:rsidR="00D3223E" w:rsidRDefault="000A6D4F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 w:rsidR="00B16296">
        <w:rPr>
          <w:rFonts w:ascii="Times New Roman" w:hAnsi="Times New Roman"/>
          <w:bCs/>
          <w:sz w:val="28"/>
        </w:rPr>
        <w:t>Акционерное общество «Росатом Возобновляемая энергия».</w:t>
      </w:r>
    </w:p>
    <w:p w:rsidR="00B16296" w:rsidRDefault="000A6D4F">
      <w:pPr>
        <w:tabs>
          <w:tab w:val="left" w:pos="252"/>
        </w:tabs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sz w:val="28"/>
          <w:szCs w:val="20"/>
        </w:rPr>
        <w:t>Организатор</w:t>
      </w:r>
      <w:r w:rsidR="000E76C5">
        <w:rPr>
          <w:rFonts w:ascii="Times New Roman" w:hAnsi="Times New Roman"/>
          <w:bCs/>
          <w:sz w:val="28"/>
        </w:rPr>
        <w:t xml:space="preserve"> закупки</w:t>
      </w:r>
      <w:r w:rsidRPr="00B16296">
        <w:rPr>
          <w:rFonts w:ascii="Times New Roman" w:hAnsi="Times New Roman"/>
          <w:sz w:val="28"/>
          <w:szCs w:val="20"/>
        </w:rPr>
        <w:t xml:space="preserve">: </w:t>
      </w:r>
      <w:r w:rsidR="00B16296">
        <w:rPr>
          <w:rFonts w:ascii="Times New Roman" w:hAnsi="Times New Roman"/>
          <w:bCs/>
          <w:sz w:val="28"/>
        </w:rPr>
        <w:t>Акционерное общество «Росатом Возобновляемая энергия».</w:t>
      </w:r>
    </w:p>
    <w:p w:rsidR="006B70C4" w:rsidRDefault="000A6D4F" w:rsidP="0017711A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Наименование</w:t>
      </w:r>
      <w:r w:rsidRPr="00B16296">
        <w:rPr>
          <w:rFonts w:ascii="Times New Roman" w:hAnsi="Times New Roman"/>
          <w:sz w:val="28"/>
          <w:szCs w:val="28"/>
        </w:rPr>
        <w:t xml:space="preserve"> </w:t>
      </w:r>
      <w:r w:rsidR="00B16296">
        <w:rPr>
          <w:rFonts w:ascii="Times New Roman" w:hAnsi="Times New Roman"/>
          <w:color w:val="000000"/>
          <w:sz w:val="28"/>
          <w:szCs w:val="28"/>
          <w:lang w:eastAsia="ar-SA"/>
        </w:rPr>
        <w:t>закупки</w:t>
      </w:r>
      <w:r w:rsidRPr="00B16296">
        <w:rPr>
          <w:rFonts w:ascii="Times New Roman" w:hAnsi="Times New Roman"/>
          <w:sz w:val="28"/>
          <w:szCs w:val="28"/>
        </w:rPr>
        <w:t xml:space="preserve">: </w:t>
      </w:r>
      <w:r w:rsidR="00A5637C" w:rsidRPr="00A5637C">
        <w:rPr>
          <w:rFonts w:ascii="Times New Roman" w:hAnsi="Times New Roman"/>
          <w:sz w:val="28"/>
          <w:szCs w:val="28"/>
        </w:rPr>
        <w:t xml:space="preserve">Открытый конкурс в электронной форме </w:t>
      </w:r>
      <w:r w:rsidR="00140434" w:rsidRPr="00140434">
        <w:rPr>
          <w:rFonts w:ascii="Times New Roman" w:hAnsi="Times New Roman"/>
          <w:sz w:val="28"/>
          <w:szCs w:val="28"/>
        </w:rPr>
        <w:t xml:space="preserve">(среди субъектов МСП) </w:t>
      </w:r>
      <w:r w:rsidR="00A5637C" w:rsidRPr="00A5637C">
        <w:rPr>
          <w:rFonts w:ascii="Times New Roman" w:hAnsi="Times New Roman"/>
          <w:sz w:val="28"/>
          <w:szCs w:val="28"/>
        </w:rPr>
        <w:t xml:space="preserve">на право заключения договора на </w:t>
      </w:r>
      <w:r w:rsidR="0017711A" w:rsidRPr="0017711A">
        <w:rPr>
          <w:rFonts w:ascii="Times New Roman" w:hAnsi="Times New Roman"/>
          <w:sz w:val="28"/>
          <w:szCs w:val="28"/>
        </w:rPr>
        <w:t>Выполнение работ по ремонту и испытаниям инверторных модулей</w:t>
      </w:r>
      <w:r w:rsidR="0017711A">
        <w:rPr>
          <w:rFonts w:ascii="Times New Roman" w:hAnsi="Times New Roman"/>
          <w:sz w:val="28"/>
          <w:szCs w:val="28"/>
        </w:rPr>
        <w:t xml:space="preserve"> </w:t>
      </w:r>
      <w:r w:rsidR="0017711A" w:rsidRPr="0017711A">
        <w:rPr>
          <w:rFonts w:ascii="Times New Roman" w:hAnsi="Times New Roman"/>
          <w:sz w:val="28"/>
          <w:szCs w:val="28"/>
        </w:rPr>
        <w:t>конверторов ВЭУ для нужд обособленных подразделений АО «Росатом</w:t>
      </w:r>
      <w:r w:rsidR="0017711A">
        <w:rPr>
          <w:rFonts w:ascii="Times New Roman" w:hAnsi="Times New Roman"/>
          <w:sz w:val="28"/>
          <w:szCs w:val="28"/>
        </w:rPr>
        <w:t xml:space="preserve"> </w:t>
      </w:r>
      <w:r w:rsidR="0017711A" w:rsidRPr="0017711A">
        <w:rPr>
          <w:rFonts w:ascii="Times New Roman" w:hAnsi="Times New Roman"/>
          <w:sz w:val="28"/>
          <w:szCs w:val="28"/>
        </w:rPr>
        <w:t>Возобновляемая энергия»</w:t>
      </w:r>
      <w:r w:rsidR="0017711A">
        <w:rPr>
          <w:rFonts w:ascii="Times New Roman" w:hAnsi="Times New Roman"/>
          <w:sz w:val="28"/>
          <w:szCs w:val="28"/>
        </w:rPr>
        <w:t>.</w:t>
      </w:r>
    </w:p>
    <w:p w:rsidR="00ED7C50" w:rsidRDefault="00AE126E" w:rsidP="0017711A">
      <w:pPr>
        <w:tabs>
          <w:tab w:val="left" w:pos="252"/>
        </w:tabs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</w:t>
      </w:r>
      <w:r w:rsidR="0017711A" w:rsidRPr="0017711A">
        <w:rPr>
          <w:rFonts w:ascii="Times New Roman" w:eastAsiaTheme="minorHAnsi" w:hAnsi="Times New Roman"/>
          <w:sz w:val="28"/>
          <w:szCs w:val="28"/>
        </w:rPr>
        <w:t>Выполнение работ по ремонту и испытаниям инверторных модулей</w:t>
      </w:r>
      <w:r w:rsidR="0017711A">
        <w:rPr>
          <w:rFonts w:ascii="Times New Roman" w:eastAsiaTheme="minorHAnsi" w:hAnsi="Times New Roman"/>
          <w:sz w:val="28"/>
          <w:szCs w:val="28"/>
        </w:rPr>
        <w:t xml:space="preserve"> </w:t>
      </w:r>
      <w:r w:rsidR="0017711A" w:rsidRPr="0017711A">
        <w:rPr>
          <w:rFonts w:ascii="Times New Roman" w:eastAsiaTheme="minorHAnsi" w:hAnsi="Times New Roman"/>
          <w:sz w:val="28"/>
          <w:szCs w:val="28"/>
        </w:rPr>
        <w:t>конверторов ВЭУ для нужд обособленных подразделений АО «Росатом</w:t>
      </w:r>
      <w:r w:rsidR="0017711A">
        <w:rPr>
          <w:rFonts w:ascii="Times New Roman" w:eastAsiaTheme="minorHAnsi" w:hAnsi="Times New Roman"/>
          <w:sz w:val="28"/>
          <w:szCs w:val="28"/>
        </w:rPr>
        <w:t xml:space="preserve"> </w:t>
      </w:r>
      <w:r w:rsidR="0017711A" w:rsidRPr="0017711A">
        <w:rPr>
          <w:rFonts w:ascii="Times New Roman" w:eastAsiaTheme="minorHAnsi" w:hAnsi="Times New Roman"/>
          <w:sz w:val="28"/>
          <w:szCs w:val="28"/>
        </w:rPr>
        <w:t>Возобновляемая энергия»</w:t>
      </w:r>
      <w:r w:rsidR="0017711A">
        <w:rPr>
          <w:rFonts w:ascii="Times New Roman" w:eastAsiaTheme="minorHAnsi" w:hAnsi="Times New Roman"/>
          <w:sz w:val="28"/>
          <w:szCs w:val="28"/>
        </w:rPr>
        <w:t>.</w:t>
      </w:r>
    </w:p>
    <w:p w:rsidR="002D12D7" w:rsidRPr="002D12D7" w:rsidRDefault="002D12D7" w:rsidP="00ED7C50">
      <w:pPr>
        <w:keepLines w:val="0"/>
        <w:rPr>
          <w:rFonts w:ascii="Times New Roman" w:eastAsia="Calibri" w:hAnsi="Times New Roman"/>
          <w:sz w:val="28"/>
          <w:szCs w:val="28"/>
          <w:lang w:eastAsia="en-US"/>
        </w:rPr>
      </w:pPr>
      <w:r w:rsidRPr="002D12D7">
        <w:rPr>
          <w:rFonts w:ascii="Times New Roman" w:eastAsia="Calibri" w:hAnsi="Times New Roman"/>
          <w:sz w:val="28"/>
          <w:szCs w:val="28"/>
          <w:lang w:eastAsia="en-US"/>
        </w:rPr>
        <w:t xml:space="preserve">Срок </w:t>
      </w:r>
      <w:r w:rsidR="00162DC2" w:rsidRPr="00162DC2">
        <w:rPr>
          <w:rFonts w:ascii="Times New Roman" w:eastAsia="Calibri" w:hAnsi="Times New Roman"/>
          <w:sz w:val="28"/>
          <w:szCs w:val="28"/>
          <w:lang w:eastAsia="en-US"/>
        </w:rPr>
        <w:t>оказания услуг</w:t>
      </w:r>
      <w:r w:rsidRPr="002D12D7">
        <w:rPr>
          <w:rFonts w:ascii="Times New Roman" w:eastAsia="Calibri" w:hAnsi="Times New Roman"/>
          <w:sz w:val="28"/>
          <w:szCs w:val="28"/>
          <w:lang w:eastAsia="en-US"/>
        </w:rPr>
        <w:t xml:space="preserve">: </w:t>
      </w:r>
      <w:r w:rsidRPr="002D12D7">
        <w:rPr>
          <w:rFonts w:ascii="Times New Roman" w:hAnsi="Times New Roman"/>
          <w:sz w:val="28"/>
          <w:szCs w:val="28"/>
          <w:lang w:eastAsia="en-US"/>
        </w:rPr>
        <w:t>В соответствии с Частью 3 «Проект договора» Тома 1 закупочной документации.</w:t>
      </w:r>
    </w:p>
    <w:p w:rsidR="002D12D7" w:rsidRPr="002D12D7" w:rsidRDefault="002D12D7" w:rsidP="002D12D7">
      <w:pPr>
        <w:keepLines w:val="0"/>
        <w:rPr>
          <w:rFonts w:ascii="Times New Roman" w:eastAsia="Calibri" w:hAnsi="Times New Roman"/>
          <w:sz w:val="28"/>
          <w:szCs w:val="28"/>
          <w:lang w:eastAsia="en-US"/>
        </w:rPr>
      </w:pPr>
      <w:r w:rsidRPr="002D12D7">
        <w:rPr>
          <w:rFonts w:ascii="Times New Roman" w:eastAsia="Calibri" w:hAnsi="Times New Roman"/>
          <w:sz w:val="28"/>
          <w:szCs w:val="28"/>
          <w:lang w:eastAsia="en-US"/>
        </w:rPr>
        <w:t xml:space="preserve">Место </w:t>
      </w:r>
      <w:r w:rsidR="00162DC2" w:rsidRPr="00162DC2">
        <w:rPr>
          <w:rFonts w:ascii="Times New Roman" w:eastAsia="Calibri" w:hAnsi="Times New Roman"/>
          <w:sz w:val="28"/>
          <w:szCs w:val="28"/>
          <w:lang w:eastAsia="en-US"/>
        </w:rPr>
        <w:t>оказания услуг</w:t>
      </w:r>
      <w:r w:rsidRPr="002D12D7">
        <w:rPr>
          <w:rFonts w:ascii="Times New Roman" w:eastAsia="Calibri" w:hAnsi="Times New Roman"/>
          <w:sz w:val="28"/>
          <w:szCs w:val="28"/>
          <w:lang w:eastAsia="en-US"/>
        </w:rPr>
        <w:t xml:space="preserve">: </w:t>
      </w:r>
      <w:r w:rsidRPr="002D12D7">
        <w:rPr>
          <w:rFonts w:ascii="Times New Roman" w:hAnsi="Times New Roman"/>
          <w:sz w:val="28"/>
          <w:szCs w:val="28"/>
          <w:lang w:eastAsia="en-US"/>
        </w:rPr>
        <w:t>В соответствии с Частью 3 «Проект договора» Тома 1 закупочной документации.</w:t>
      </w:r>
    </w:p>
    <w:p w:rsidR="002D12D7" w:rsidRPr="002D12D7" w:rsidRDefault="0094647C" w:rsidP="00F14A2B">
      <w:pPr>
        <w:keepNext/>
        <w:keepLines w:val="0"/>
        <w:tabs>
          <w:tab w:val="left" w:pos="1134"/>
        </w:tabs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 xml:space="preserve">Состав и объем </w:t>
      </w:r>
      <w:r w:rsidR="00162DC2" w:rsidRPr="00162DC2">
        <w:rPr>
          <w:rFonts w:ascii="Times New Roman" w:hAnsi="Times New Roman"/>
          <w:sz w:val="28"/>
          <w:szCs w:val="28"/>
          <w:lang w:eastAsia="en-US"/>
        </w:rPr>
        <w:t>оказания услуг</w:t>
      </w:r>
      <w:r w:rsidR="002D12D7" w:rsidRPr="002D12D7">
        <w:rPr>
          <w:rFonts w:ascii="Times New Roman" w:hAnsi="Times New Roman"/>
          <w:sz w:val="28"/>
          <w:szCs w:val="28"/>
          <w:lang w:eastAsia="en-US"/>
        </w:rPr>
        <w:t>: все необходимые сведения приведены в</w:t>
      </w:r>
      <w:r w:rsidR="002D12D7" w:rsidRPr="002D12D7">
        <w:rPr>
          <w:rFonts w:ascii="Times New Roman" w:hAnsi="Times New Roman"/>
          <w:sz w:val="28"/>
          <w:szCs w:val="28"/>
          <w:lang w:val="en-US" w:eastAsia="en-US"/>
        </w:rPr>
        <w:t> </w:t>
      </w:r>
      <w:r w:rsidR="002D12D7" w:rsidRPr="002D12D7">
        <w:rPr>
          <w:rFonts w:ascii="Times New Roman" w:hAnsi="Times New Roman"/>
          <w:sz w:val="28"/>
          <w:szCs w:val="28"/>
          <w:lang w:eastAsia="en-US"/>
        </w:rPr>
        <w:t>Томе</w:t>
      </w:r>
      <w:r w:rsidR="002D12D7" w:rsidRPr="002D12D7">
        <w:rPr>
          <w:rFonts w:ascii="Times New Roman" w:hAnsi="Times New Roman"/>
          <w:sz w:val="28"/>
          <w:szCs w:val="28"/>
          <w:lang w:val="en-US" w:eastAsia="en-US"/>
        </w:rPr>
        <w:t> </w:t>
      </w:r>
      <w:r w:rsidR="002D12D7" w:rsidRPr="002D12D7">
        <w:rPr>
          <w:rFonts w:ascii="Times New Roman" w:hAnsi="Times New Roman"/>
          <w:sz w:val="28"/>
          <w:szCs w:val="28"/>
          <w:lang w:eastAsia="en-US"/>
        </w:rPr>
        <w:t xml:space="preserve">2 закупочной документации. </w:t>
      </w:r>
    </w:p>
    <w:p w:rsidR="005859B6" w:rsidRDefault="005859B6" w:rsidP="005859B6">
      <w:pPr>
        <w:keepLines w:val="0"/>
        <w:spacing w:line="276" w:lineRule="auto"/>
        <w:jc w:val="left"/>
        <w:rPr>
          <w:rFonts w:ascii="Times New Roman" w:eastAsiaTheme="minorHAnsi" w:hAnsi="Times New Roman"/>
          <w:sz w:val="28"/>
          <w:szCs w:val="28"/>
        </w:rPr>
      </w:pPr>
      <w:r w:rsidRPr="005859B6">
        <w:rPr>
          <w:rFonts w:ascii="Times New Roman" w:eastAsiaTheme="minorHAnsi" w:hAnsi="Times New Roman"/>
          <w:sz w:val="28"/>
          <w:szCs w:val="28"/>
        </w:rPr>
        <w:t xml:space="preserve">Предельная цена договора*: 18 000 000, 00 (Восемнадцать миллионов) рублей 00 копеек, с учетом всех налогов и сборов. </w:t>
      </w:r>
    </w:p>
    <w:p w:rsidR="003957A5" w:rsidRDefault="003957A5" w:rsidP="005859B6">
      <w:pPr>
        <w:keepLines w:val="0"/>
        <w:spacing w:line="276" w:lineRule="auto"/>
        <w:jc w:val="left"/>
        <w:rPr>
          <w:rFonts w:ascii="Times New Roman" w:eastAsia="Calibri" w:hAnsi="Times New Roman"/>
          <w:sz w:val="28"/>
          <w:szCs w:val="28"/>
          <w:lang w:val="x-none" w:eastAsia="en-US"/>
        </w:rPr>
      </w:pPr>
      <w:r w:rsidRPr="003957A5">
        <w:rPr>
          <w:rFonts w:ascii="Times New Roman" w:eastAsia="Calibri" w:hAnsi="Times New Roman"/>
          <w:sz w:val="28"/>
          <w:szCs w:val="28"/>
          <w:lang w:eastAsia="en-US"/>
        </w:rPr>
        <w:t xml:space="preserve">Начальная (максимальная) цена единицы </w:t>
      </w:r>
      <w:r w:rsidR="005859B6" w:rsidRPr="005859B6">
        <w:rPr>
          <w:rFonts w:ascii="Times New Roman" w:eastAsia="Calibri" w:hAnsi="Times New Roman"/>
          <w:sz w:val="28"/>
          <w:szCs w:val="28"/>
          <w:lang w:eastAsia="en-US"/>
        </w:rPr>
        <w:t>работы</w:t>
      </w:r>
      <w:r w:rsidR="005859B6">
        <w:rPr>
          <w:rFonts w:ascii="Times New Roman" w:eastAsia="Calibri" w:hAnsi="Times New Roman"/>
          <w:sz w:val="28"/>
          <w:szCs w:val="28"/>
          <w:lang w:eastAsia="en-US"/>
        </w:rPr>
        <w:t>:</w:t>
      </w:r>
    </w:p>
    <w:tbl>
      <w:tblPr>
        <w:tblStyle w:val="9"/>
        <w:tblW w:w="9918" w:type="dxa"/>
        <w:tblLook w:val="04A0" w:firstRow="1" w:lastRow="0" w:firstColumn="1" w:lastColumn="0" w:noHBand="0" w:noVBand="1"/>
      </w:tblPr>
      <w:tblGrid>
        <w:gridCol w:w="562"/>
        <w:gridCol w:w="6096"/>
        <w:gridCol w:w="3260"/>
      </w:tblGrid>
      <w:tr w:rsidR="005859B6" w:rsidRPr="005859B6" w:rsidTr="005F294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F2943" w:rsidRDefault="005859B6" w:rsidP="005F2943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  <w:b/>
              </w:rPr>
            </w:pPr>
            <w:r w:rsidRPr="005F2943">
              <w:rPr>
                <w:rFonts w:ascii="Times New Roman" w:hAnsi="Times New Roman"/>
                <w:b/>
                <w:color w:val="000000"/>
              </w:rPr>
              <w:t>№ п/п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F2943" w:rsidRDefault="005859B6" w:rsidP="005F2943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  <w:b/>
              </w:rPr>
            </w:pPr>
            <w:r w:rsidRPr="005F2943">
              <w:rPr>
                <w:rFonts w:ascii="Times New Roman" w:hAnsi="Times New Roman"/>
                <w:b/>
              </w:rPr>
              <w:t>Наименование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F2943" w:rsidRDefault="005859B6" w:rsidP="005F2943">
            <w:pPr>
              <w:keepNext/>
              <w:suppressAutoHyphens/>
              <w:contextualSpacing/>
              <w:jc w:val="center"/>
              <w:rPr>
                <w:rFonts w:ascii="Times New Roman" w:hAnsi="Times New Roman"/>
                <w:b/>
              </w:rPr>
            </w:pPr>
            <w:r w:rsidRPr="005F2943">
              <w:rPr>
                <w:rFonts w:ascii="Times New Roman" w:hAnsi="Times New Roman"/>
                <w:b/>
              </w:rPr>
              <w:t>Начальная (максимальная)</w:t>
            </w:r>
          </w:p>
          <w:p w:rsidR="005859B6" w:rsidRPr="005F2943" w:rsidRDefault="005859B6" w:rsidP="005F2943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  <w:b/>
              </w:rPr>
            </w:pPr>
            <w:r w:rsidRPr="005F2943">
              <w:rPr>
                <w:rFonts w:ascii="Times New Roman" w:hAnsi="Times New Roman"/>
                <w:b/>
              </w:rPr>
              <w:t>Цена ед. работы с  учетом всех налогов и сборов, руб</w:t>
            </w:r>
            <w:r w:rsidR="005F2943">
              <w:rPr>
                <w:rFonts w:ascii="Times New Roman" w:hAnsi="Times New Roman"/>
                <w:b/>
              </w:rPr>
              <w:t>.</w:t>
            </w:r>
          </w:p>
        </w:tc>
      </w:tr>
      <w:tr w:rsidR="005859B6" w:rsidRPr="005859B6" w:rsidTr="005F2943">
        <w:trPr>
          <w:trHeight w:val="453"/>
        </w:trPr>
        <w:tc>
          <w:tcPr>
            <w:tcW w:w="562" w:type="dxa"/>
            <w:shd w:val="clear" w:color="auto" w:fill="auto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</w:rPr>
              <w:t>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Выполнение работ по дефектовке  инверторного модуля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89 651,70</w:t>
            </w:r>
          </w:p>
        </w:tc>
      </w:tr>
      <w:tr w:rsidR="005859B6" w:rsidRPr="005859B6" w:rsidTr="005F2943">
        <w:tc>
          <w:tcPr>
            <w:tcW w:w="562" w:type="dxa"/>
            <w:shd w:val="clear" w:color="auto" w:fill="auto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</w:rPr>
              <w:t>2</w:t>
            </w:r>
          </w:p>
        </w:tc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Выполнение работ по разборке/сборке  инверторного модуля  1 степени сложности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30 835,50</w:t>
            </w:r>
          </w:p>
        </w:tc>
      </w:tr>
      <w:tr w:rsidR="005859B6" w:rsidRPr="005859B6" w:rsidTr="005F2943">
        <w:tc>
          <w:tcPr>
            <w:tcW w:w="562" w:type="dxa"/>
            <w:shd w:val="clear" w:color="auto" w:fill="auto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</w:rPr>
              <w:t>3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Выполнение работ по разборке/сборке  инверторного модуля 2 степени сложности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46 244,10</w:t>
            </w:r>
          </w:p>
        </w:tc>
      </w:tr>
      <w:tr w:rsidR="005859B6" w:rsidRPr="005859B6" w:rsidTr="009A698E">
        <w:tc>
          <w:tcPr>
            <w:tcW w:w="562" w:type="dxa"/>
            <w:shd w:val="clear" w:color="auto" w:fill="auto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</w:rPr>
              <w:lastRenderedPageBreak/>
              <w:t>4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Выполнение работ по разборке/сборке  инверторного модуля 3 степени сложности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61 677,10</w:t>
            </w:r>
          </w:p>
        </w:tc>
      </w:tr>
      <w:tr w:rsidR="005859B6" w:rsidRPr="005859B6" w:rsidTr="005F2943">
        <w:trPr>
          <w:trHeight w:val="421"/>
        </w:trPr>
        <w:tc>
          <w:tcPr>
            <w:tcW w:w="562" w:type="dxa"/>
            <w:shd w:val="clear" w:color="auto" w:fill="auto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</w:rPr>
              <w:t>5</w:t>
            </w:r>
          </w:p>
        </w:tc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Выполнение работ по испытаниям  инверторного модуля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40 418,60</w:t>
            </w:r>
          </w:p>
        </w:tc>
      </w:tr>
      <w:tr w:rsidR="005859B6" w:rsidRPr="005859B6" w:rsidTr="005F2943">
        <w:tc>
          <w:tcPr>
            <w:tcW w:w="562" w:type="dxa"/>
            <w:shd w:val="clear" w:color="auto" w:fill="auto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</w:rPr>
              <w:t>6</w:t>
            </w:r>
          </w:p>
        </w:tc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Выполнение транспортировочных работ (между местом передачи и возврата инверторных модулей и комплектующих и местом выполнения работ и обратно)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74 420,00</w:t>
            </w:r>
          </w:p>
        </w:tc>
      </w:tr>
      <w:tr w:rsidR="005859B6" w:rsidRPr="005859B6" w:rsidTr="005F2943">
        <w:tc>
          <w:tcPr>
            <w:tcW w:w="562" w:type="dxa"/>
            <w:shd w:val="clear" w:color="auto" w:fill="auto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</w:rPr>
              <w:t>7</w:t>
            </w:r>
          </w:p>
        </w:tc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 xml:space="preserve">Выполнение работ по замене сборки IGBT-транзистора FS450R17KE3/AGDR-71C S 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879 064,90</w:t>
            </w:r>
          </w:p>
        </w:tc>
      </w:tr>
      <w:tr w:rsidR="005859B6" w:rsidRPr="005859B6" w:rsidTr="005F2943">
        <w:tc>
          <w:tcPr>
            <w:tcW w:w="562" w:type="dxa"/>
            <w:shd w:val="clear" w:color="auto" w:fill="auto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</w:rPr>
              <w:t>8</w:t>
            </w:r>
          </w:p>
        </w:tc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Выполнение работ по замене  комплекта трансформаторов тока 3шт LF 1005-S/SP16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386 081,20</w:t>
            </w:r>
          </w:p>
        </w:tc>
      </w:tr>
      <w:tr w:rsidR="005859B6" w:rsidRPr="005859B6" w:rsidTr="005F2943">
        <w:tc>
          <w:tcPr>
            <w:tcW w:w="562" w:type="dxa"/>
            <w:shd w:val="clear" w:color="auto" w:fill="auto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</w:rPr>
              <w:t>9</w:t>
            </w:r>
          </w:p>
        </w:tc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Выполнение работ по замене  конденсатора звена постоянного тока EL. CAP. B43586-S9418-Q4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64 361,10</w:t>
            </w:r>
          </w:p>
        </w:tc>
      </w:tr>
      <w:tr w:rsidR="005859B6" w:rsidRPr="005859B6" w:rsidTr="005F2943">
        <w:tc>
          <w:tcPr>
            <w:tcW w:w="562" w:type="dxa"/>
            <w:shd w:val="clear" w:color="auto" w:fill="auto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</w:rPr>
              <w:t>10</w:t>
            </w:r>
          </w:p>
        </w:tc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Выполнение работ по замене  конденсатора цепи снаббера SNUBBER CAPACITOR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12 523,30</w:t>
            </w:r>
          </w:p>
        </w:tc>
      </w:tr>
      <w:tr w:rsidR="005859B6" w:rsidRPr="005859B6" w:rsidTr="005F2943">
        <w:tc>
          <w:tcPr>
            <w:tcW w:w="562" w:type="dxa"/>
            <w:shd w:val="clear" w:color="auto" w:fill="auto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</w:rPr>
              <w:t>11</w:t>
            </w:r>
          </w:p>
        </w:tc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Выполнение работ по замене  комплекта разрядных резисторов 3шт цепи снаббера VHP-6 3X8K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40 558,90</w:t>
            </w:r>
          </w:p>
        </w:tc>
      </w:tr>
      <w:tr w:rsidR="005859B6" w:rsidRPr="005859B6" w:rsidTr="005F2943">
        <w:trPr>
          <w:trHeight w:val="449"/>
        </w:trPr>
        <w:tc>
          <w:tcPr>
            <w:tcW w:w="562" w:type="dxa"/>
            <w:shd w:val="clear" w:color="auto" w:fill="auto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</w:rPr>
              <w:t>12</w:t>
            </w:r>
          </w:p>
        </w:tc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Выполнение работ по замене конденсаторов цепи фильтра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11 217,90</w:t>
            </w:r>
          </w:p>
        </w:tc>
      </w:tr>
      <w:tr w:rsidR="005859B6" w:rsidRPr="005859B6" w:rsidTr="005F2943">
        <w:tc>
          <w:tcPr>
            <w:tcW w:w="562" w:type="dxa"/>
            <w:shd w:val="clear" w:color="auto" w:fill="auto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</w:rPr>
              <w:t>13</w:t>
            </w:r>
          </w:p>
        </w:tc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Выполнение работ по замене  жгута кабельного ACS800-104LC-XXXX3/5/7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14 389,90</w:t>
            </w:r>
          </w:p>
        </w:tc>
      </w:tr>
      <w:tr w:rsidR="005859B6" w:rsidRPr="005859B6" w:rsidTr="005F2943">
        <w:tc>
          <w:tcPr>
            <w:tcW w:w="562" w:type="dxa"/>
            <w:shd w:val="clear" w:color="auto" w:fill="auto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</w:rPr>
              <w:t>14</w:t>
            </w:r>
          </w:p>
        </w:tc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Выполнение работ по замене  платы интерфейсов цепей измерений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322 635,10</w:t>
            </w:r>
          </w:p>
        </w:tc>
      </w:tr>
      <w:tr w:rsidR="005859B6" w:rsidRPr="005859B6" w:rsidTr="005F2943">
        <w:tc>
          <w:tcPr>
            <w:tcW w:w="562" w:type="dxa"/>
            <w:shd w:val="clear" w:color="auto" w:fill="auto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</w:rPr>
              <w:t>15</w:t>
            </w:r>
          </w:p>
        </w:tc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Выполнение работ по замене  комплекта платы управления ACS800-104LC R8I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242 828,80</w:t>
            </w:r>
          </w:p>
        </w:tc>
      </w:tr>
      <w:tr w:rsidR="005859B6" w:rsidRPr="005859B6" w:rsidTr="005F2943">
        <w:tc>
          <w:tcPr>
            <w:tcW w:w="562" w:type="dxa"/>
            <w:shd w:val="clear" w:color="auto" w:fill="auto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</w:rPr>
              <w:t>16</w:t>
            </w:r>
          </w:p>
        </w:tc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Выполнение работ по замене  платы контроля температур ATMB-01C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118 175,30</w:t>
            </w:r>
          </w:p>
        </w:tc>
      </w:tr>
      <w:tr w:rsidR="005859B6" w:rsidRPr="005859B6" w:rsidTr="005F2943">
        <w:tc>
          <w:tcPr>
            <w:tcW w:w="562" w:type="dxa"/>
            <w:shd w:val="clear" w:color="auto" w:fill="auto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</w:rPr>
              <w:t>17</w:t>
            </w:r>
          </w:p>
        </w:tc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Выполнение работ по замене  резистора цепей выходного фильтра UXP600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42 907,40</w:t>
            </w:r>
          </w:p>
        </w:tc>
      </w:tr>
      <w:tr w:rsidR="005859B6" w:rsidRPr="005859B6" w:rsidTr="005F2943">
        <w:trPr>
          <w:trHeight w:val="485"/>
        </w:trPr>
        <w:tc>
          <w:tcPr>
            <w:tcW w:w="562" w:type="dxa"/>
            <w:shd w:val="clear" w:color="auto" w:fill="auto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</w:rPr>
              <w:t>18</w:t>
            </w:r>
          </w:p>
        </w:tc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Выполнение работ по замене  платы фильтров AOFC-03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96 172,60</w:t>
            </w:r>
          </w:p>
        </w:tc>
      </w:tr>
      <w:tr w:rsidR="005859B6" w:rsidRPr="005859B6" w:rsidTr="005F2943">
        <w:tc>
          <w:tcPr>
            <w:tcW w:w="562" w:type="dxa"/>
            <w:shd w:val="clear" w:color="auto" w:fill="auto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</w:rPr>
              <w:t>19</w:t>
            </w:r>
          </w:p>
        </w:tc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Выполнение работ по замене  пластикового изоляционного листа ACS800LC R8I 400-690V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208 650,50</w:t>
            </w:r>
          </w:p>
        </w:tc>
      </w:tr>
      <w:tr w:rsidR="005859B6" w:rsidRPr="005859B6" w:rsidTr="005F2943">
        <w:tc>
          <w:tcPr>
            <w:tcW w:w="562" w:type="dxa"/>
            <w:shd w:val="clear" w:color="auto" w:fill="auto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</w:rPr>
              <w:t>20</w:t>
            </w:r>
          </w:p>
        </w:tc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Выполнение работ по замене  комплекта трубок пластиковых ACS800LC SP KIT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35 056,70</w:t>
            </w:r>
          </w:p>
        </w:tc>
      </w:tr>
      <w:tr w:rsidR="005859B6" w:rsidRPr="005859B6" w:rsidTr="005F2943">
        <w:tc>
          <w:tcPr>
            <w:tcW w:w="562" w:type="dxa"/>
            <w:shd w:val="clear" w:color="auto" w:fill="auto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</w:rPr>
              <w:t>21</w:t>
            </w:r>
          </w:p>
        </w:tc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Выполнение работ по замене  пластикового изоляционного листа для обратных разъемов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14 542,40</w:t>
            </w:r>
          </w:p>
        </w:tc>
      </w:tr>
      <w:tr w:rsidR="005859B6" w:rsidRPr="005859B6" w:rsidTr="005F2943">
        <w:tc>
          <w:tcPr>
            <w:tcW w:w="562" w:type="dxa"/>
            <w:shd w:val="clear" w:color="auto" w:fill="auto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</w:rPr>
              <w:t>22</w:t>
            </w:r>
          </w:p>
        </w:tc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Выполнение работ по замене  конического выходного коннектора CK-3/8-PK-9AL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10 607,90</w:t>
            </w:r>
          </w:p>
        </w:tc>
      </w:tr>
      <w:tr w:rsidR="005859B6" w:rsidRPr="005859B6" w:rsidTr="005F2943">
        <w:tc>
          <w:tcPr>
            <w:tcW w:w="562" w:type="dxa"/>
            <w:shd w:val="clear" w:color="auto" w:fill="auto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</w:rPr>
              <w:t>23</w:t>
            </w:r>
          </w:p>
        </w:tc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Выполнение работ по замене  быстросъемного соединения CK-3/8-PK-13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17 372,80</w:t>
            </w:r>
          </w:p>
        </w:tc>
      </w:tr>
      <w:tr w:rsidR="005859B6" w:rsidRPr="005859B6" w:rsidTr="005F2943">
        <w:tc>
          <w:tcPr>
            <w:tcW w:w="562" w:type="dxa"/>
            <w:shd w:val="clear" w:color="auto" w:fill="auto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</w:rPr>
              <w:t>24</w:t>
            </w:r>
          </w:p>
        </w:tc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Выполнение работ по замене  быстросъемного соединения FESTO CK-1/8-PK-6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8 088,60</w:t>
            </w:r>
          </w:p>
        </w:tc>
      </w:tr>
      <w:tr w:rsidR="005859B6" w:rsidRPr="005859B6" w:rsidTr="005F2943">
        <w:trPr>
          <w:trHeight w:val="441"/>
        </w:trPr>
        <w:tc>
          <w:tcPr>
            <w:tcW w:w="562" w:type="dxa"/>
            <w:shd w:val="clear" w:color="auto" w:fill="auto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</w:rPr>
              <w:t>25</w:t>
            </w:r>
          </w:p>
        </w:tc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Выполнение работ по замене  теплообменника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329 772,10</w:t>
            </w:r>
          </w:p>
        </w:tc>
      </w:tr>
      <w:tr w:rsidR="005859B6" w:rsidRPr="005859B6" w:rsidTr="005F2943">
        <w:tc>
          <w:tcPr>
            <w:tcW w:w="562" w:type="dxa"/>
            <w:shd w:val="clear" w:color="auto" w:fill="auto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</w:rPr>
              <w:t>26</w:t>
            </w:r>
          </w:p>
        </w:tc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 xml:space="preserve">Выполнение работ по замене сборки IGBT-транзистора FS450R17KE3/AGDR-71C S  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613 768,68</w:t>
            </w:r>
          </w:p>
        </w:tc>
      </w:tr>
      <w:tr w:rsidR="005859B6" w:rsidRPr="005859B6" w:rsidTr="005F2943">
        <w:tc>
          <w:tcPr>
            <w:tcW w:w="562" w:type="dxa"/>
            <w:shd w:val="clear" w:color="auto" w:fill="auto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</w:rPr>
              <w:t>27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 xml:space="preserve">Выполнение работ по замене  комплекта трансформаторов тока 3шт LF 1005-S/SP16 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322 083,07</w:t>
            </w:r>
          </w:p>
        </w:tc>
      </w:tr>
      <w:tr w:rsidR="005859B6" w:rsidRPr="005859B6" w:rsidTr="009A698E">
        <w:tc>
          <w:tcPr>
            <w:tcW w:w="562" w:type="dxa"/>
            <w:shd w:val="clear" w:color="auto" w:fill="auto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</w:rPr>
              <w:lastRenderedPageBreak/>
              <w:t>28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 xml:space="preserve">Выполнение работ по замене  конденсатора звена постоянного тока EL. CAP. B43586-S9418-Q4 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49 526,11</w:t>
            </w:r>
          </w:p>
        </w:tc>
      </w:tr>
      <w:tr w:rsidR="005859B6" w:rsidRPr="005859B6" w:rsidTr="005F2943">
        <w:tc>
          <w:tcPr>
            <w:tcW w:w="562" w:type="dxa"/>
            <w:shd w:val="clear" w:color="auto" w:fill="auto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</w:rPr>
              <w:t>29</w:t>
            </w:r>
          </w:p>
        </w:tc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 xml:space="preserve">Выполнение работ по замене  конденсатора цепи снаббера SNUBBER CAPACITOR  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9 561,47</w:t>
            </w:r>
          </w:p>
        </w:tc>
      </w:tr>
      <w:tr w:rsidR="005859B6" w:rsidRPr="005859B6" w:rsidTr="005F2943">
        <w:tc>
          <w:tcPr>
            <w:tcW w:w="562" w:type="dxa"/>
            <w:shd w:val="clear" w:color="auto" w:fill="auto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</w:rPr>
              <w:t>30</w:t>
            </w:r>
          </w:p>
        </w:tc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 xml:space="preserve">Выполнение работ по замене  комплекта разрядных резисторов 3шт цепи снаббера VHP-6 3X8K  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30 891,10</w:t>
            </w:r>
          </w:p>
        </w:tc>
      </w:tr>
      <w:tr w:rsidR="005859B6" w:rsidRPr="005859B6" w:rsidTr="005F2943">
        <w:tc>
          <w:tcPr>
            <w:tcW w:w="562" w:type="dxa"/>
            <w:shd w:val="clear" w:color="auto" w:fill="auto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</w:rPr>
              <w:t>31</w:t>
            </w:r>
          </w:p>
        </w:tc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 xml:space="preserve">Выполнение работ по замене конденсаторов цепи фильтра  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9 028,45</w:t>
            </w:r>
          </w:p>
        </w:tc>
      </w:tr>
      <w:tr w:rsidR="005859B6" w:rsidRPr="005859B6" w:rsidTr="005F2943">
        <w:tc>
          <w:tcPr>
            <w:tcW w:w="562" w:type="dxa"/>
            <w:shd w:val="clear" w:color="auto" w:fill="auto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</w:rPr>
              <w:t>32</w:t>
            </w:r>
          </w:p>
        </w:tc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 xml:space="preserve">Выполнение работ по замене  жгута кабельного ACS800-104LC-XXXX3/5/7  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9 336,38</w:t>
            </w:r>
          </w:p>
        </w:tc>
      </w:tr>
      <w:tr w:rsidR="005859B6" w:rsidRPr="005859B6" w:rsidTr="005F2943">
        <w:tc>
          <w:tcPr>
            <w:tcW w:w="562" w:type="dxa"/>
            <w:shd w:val="clear" w:color="auto" w:fill="auto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</w:rPr>
              <w:t>33</w:t>
            </w:r>
          </w:p>
        </w:tc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 xml:space="preserve">Выполнение работ по замене  платы интерфейсов цепей измерений  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210 412,57</w:t>
            </w:r>
          </w:p>
        </w:tc>
      </w:tr>
      <w:tr w:rsidR="005859B6" w:rsidRPr="005859B6" w:rsidTr="005F2943">
        <w:tc>
          <w:tcPr>
            <w:tcW w:w="562" w:type="dxa"/>
            <w:shd w:val="clear" w:color="auto" w:fill="auto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</w:rPr>
              <w:t>34</w:t>
            </w:r>
          </w:p>
        </w:tc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 xml:space="preserve">Выполнение работ по замене  комплекта платы управления ACS800-104LC R8I  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184 022,60</w:t>
            </w:r>
          </w:p>
        </w:tc>
      </w:tr>
      <w:tr w:rsidR="005859B6" w:rsidRPr="005859B6" w:rsidTr="005F2943">
        <w:tc>
          <w:tcPr>
            <w:tcW w:w="562" w:type="dxa"/>
            <w:shd w:val="clear" w:color="auto" w:fill="auto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</w:rPr>
              <w:t>35</w:t>
            </w:r>
          </w:p>
        </w:tc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 xml:space="preserve">Выполнение работ по замене  платы контроля температур ATMB-01C  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88 155,27</w:t>
            </w:r>
          </w:p>
        </w:tc>
      </w:tr>
      <w:tr w:rsidR="005859B6" w:rsidRPr="005859B6" w:rsidTr="005F2943">
        <w:tc>
          <w:tcPr>
            <w:tcW w:w="562" w:type="dxa"/>
            <w:shd w:val="clear" w:color="auto" w:fill="auto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</w:rPr>
              <w:t>36</w:t>
            </w:r>
          </w:p>
        </w:tc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 xml:space="preserve">Выполнение работ по замене  резистора цепей выходного фильтра UXP600  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34 461,89</w:t>
            </w:r>
          </w:p>
        </w:tc>
      </w:tr>
      <w:tr w:rsidR="005859B6" w:rsidRPr="005859B6" w:rsidTr="005F2943">
        <w:trPr>
          <w:trHeight w:val="457"/>
        </w:trPr>
        <w:tc>
          <w:tcPr>
            <w:tcW w:w="562" w:type="dxa"/>
            <w:shd w:val="clear" w:color="auto" w:fill="auto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</w:rPr>
              <w:t>37</w:t>
            </w:r>
          </w:p>
        </w:tc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 xml:space="preserve">Выполнение работ по замене  платы фильтров AOFC-03  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68 950,96</w:t>
            </w:r>
          </w:p>
        </w:tc>
      </w:tr>
      <w:tr w:rsidR="005859B6" w:rsidRPr="005859B6" w:rsidTr="005F2943">
        <w:tc>
          <w:tcPr>
            <w:tcW w:w="562" w:type="dxa"/>
            <w:shd w:val="clear" w:color="auto" w:fill="auto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</w:rPr>
              <w:t>38</w:t>
            </w:r>
          </w:p>
        </w:tc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 xml:space="preserve">Выполнение работ по замене  пластикового изоляционного листа ACS800LC R8I 400-690V  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171 967,80</w:t>
            </w:r>
          </w:p>
        </w:tc>
      </w:tr>
      <w:tr w:rsidR="005859B6" w:rsidRPr="005859B6" w:rsidTr="005F2943">
        <w:tc>
          <w:tcPr>
            <w:tcW w:w="562" w:type="dxa"/>
            <w:shd w:val="clear" w:color="auto" w:fill="auto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</w:rPr>
              <w:t>39</w:t>
            </w:r>
          </w:p>
        </w:tc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 xml:space="preserve">Выполнение работ по замене  комплекта трубок пластиковых ACS800LC SP KIT  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30 006,64</w:t>
            </w:r>
          </w:p>
        </w:tc>
      </w:tr>
      <w:tr w:rsidR="005859B6" w:rsidRPr="005859B6" w:rsidTr="005F2943">
        <w:tc>
          <w:tcPr>
            <w:tcW w:w="562" w:type="dxa"/>
            <w:shd w:val="clear" w:color="auto" w:fill="auto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</w:rPr>
              <w:t>40</w:t>
            </w:r>
          </w:p>
        </w:tc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 xml:space="preserve">Выполнение работ по замене  пластикового изоляционного листа для обратных разъемов  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12 627,55</w:t>
            </w:r>
          </w:p>
        </w:tc>
      </w:tr>
      <w:tr w:rsidR="005859B6" w:rsidRPr="005859B6" w:rsidTr="005F2943">
        <w:tc>
          <w:tcPr>
            <w:tcW w:w="562" w:type="dxa"/>
            <w:shd w:val="clear" w:color="auto" w:fill="auto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</w:rPr>
              <w:t>41</w:t>
            </w:r>
          </w:p>
        </w:tc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 xml:space="preserve">Выполнение работ по замене  конического выходного коннектора CK-3/8-PK-9AL  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7 893,40</w:t>
            </w:r>
          </w:p>
        </w:tc>
      </w:tr>
      <w:tr w:rsidR="005859B6" w:rsidRPr="005859B6" w:rsidTr="005F2943">
        <w:tc>
          <w:tcPr>
            <w:tcW w:w="562" w:type="dxa"/>
            <w:shd w:val="clear" w:color="auto" w:fill="auto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</w:rPr>
              <w:t>42</w:t>
            </w:r>
          </w:p>
        </w:tc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 xml:space="preserve">Выполнение работ по замене  быстросъемного соединения CK-3/8-PK-13  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14 898,46</w:t>
            </w:r>
          </w:p>
        </w:tc>
      </w:tr>
      <w:tr w:rsidR="005859B6" w:rsidRPr="005859B6" w:rsidTr="005F2943">
        <w:tc>
          <w:tcPr>
            <w:tcW w:w="562" w:type="dxa"/>
            <w:shd w:val="clear" w:color="auto" w:fill="auto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</w:rPr>
              <w:t>43</w:t>
            </w:r>
          </w:p>
        </w:tc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 xml:space="preserve">Выполнение работ по замене  быстросъемного соединения FESTO CK-1/8-PK-6  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7 059,58</w:t>
            </w:r>
          </w:p>
        </w:tc>
      </w:tr>
      <w:tr w:rsidR="005859B6" w:rsidRPr="005859B6" w:rsidTr="005F2943">
        <w:trPr>
          <w:trHeight w:val="481"/>
        </w:trPr>
        <w:tc>
          <w:tcPr>
            <w:tcW w:w="562" w:type="dxa"/>
            <w:shd w:val="clear" w:color="auto" w:fill="auto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</w:rPr>
              <w:t>44</w:t>
            </w:r>
          </w:p>
        </w:tc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 xml:space="preserve">Выполнение работ по замене  теплообменника  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256 954,62</w:t>
            </w:r>
          </w:p>
        </w:tc>
      </w:tr>
    </w:tbl>
    <w:p w:rsidR="00F14A2B" w:rsidRPr="003957A5" w:rsidRDefault="00F14A2B" w:rsidP="003957A5">
      <w:pPr>
        <w:keepLines w:val="0"/>
        <w:spacing w:line="276" w:lineRule="auto"/>
        <w:jc w:val="left"/>
        <w:rPr>
          <w:rFonts w:ascii="Times New Roman" w:eastAsia="Calibri" w:hAnsi="Times New Roman"/>
          <w:sz w:val="28"/>
          <w:szCs w:val="28"/>
          <w:lang w:val="x-none" w:eastAsia="en-US"/>
        </w:rPr>
      </w:pPr>
    </w:p>
    <w:p w:rsidR="00D3223E" w:rsidRPr="002F712C" w:rsidRDefault="000A6D4F" w:rsidP="000B33D8">
      <w:pPr>
        <w:tabs>
          <w:tab w:val="left" w:pos="252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472B41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="00733118" w:rsidRPr="00472B41">
        <w:rPr>
          <w:rFonts w:ascii="Times New Roman" w:hAnsi="Times New Roman"/>
          <w:color w:val="000000"/>
          <w:sz w:val="28"/>
          <w:szCs w:val="28"/>
          <w:lang w:eastAsia="ar-SA"/>
        </w:rPr>
        <w:t>закупки</w:t>
      </w:r>
      <w:r w:rsidRPr="00472B4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</w:t>
      </w:r>
      <w:r w:rsidR="005B41DE" w:rsidRPr="00472B4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закупочная </w:t>
      </w:r>
      <w:r w:rsidRPr="00472B41"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 опубликованы «</w:t>
      </w:r>
      <w:r w:rsidR="00B92CCC" w:rsidRPr="00472B41">
        <w:rPr>
          <w:rFonts w:ascii="Times New Roman" w:hAnsi="Times New Roman"/>
          <w:color w:val="000000"/>
          <w:sz w:val="28"/>
          <w:szCs w:val="28"/>
          <w:lang w:eastAsia="ar-SA"/>
        </w:rPr>
        <w:t>2</w:t>
      </w:r>
      <w:r w:rsidR="002739D6">
        <w:rPr>
          <w:rFonts w:ascii="Times New Roman" w:hAnsi="Times New Roman"/>
          <w:color w:val="000000"/>
          <w:sz w:val="28"/>
          <w:szCs w:val="28"/>
          <w:lang w:eastAsia="ar-SA"/>
        </w:rPr>
        <w:t>2</w:t>
      </w:r>
      <w:r w:rsidRPr="00472B4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» </w:t>
      </w:r>
      <w:r w:rsidR="00ED6FB7">
        <w:rPr>
          <w:rFonts w:ascii="Times New Roman" w:hAnsi="Times New Roman"/>
          <w:color w:val="000000"/>
          <w:sz w:val="28"/>
          <w:szCs w:val="28"/>
          <w:lang w:eastAsia="ar-SA"/>
        </w:rPr>
        <w:t>ию</w:t>
      </w:r>
      <w:r w:rsidR="002739D6">
        <w:rPr>
          <w:rFonts w:ascii="Times New Roman" w:hAnsi="Times New Roman"/>
          <w:color w:val="000000"/>
          <w:sz w:val="28"/>
          <w:szCs w:val="28"/>
          <w:lang w:eastAsia="ar-SA"/>
        </w:rPr>
        <w:t>л</w:t>
      </w:r>
      <w:r w:rsidR="00ED6FB7">
        <w:rPr>
          <w:rFonts w:ascii="Times New Roman" w:hAnsi="Times New Roman"/>
          <w:color w:val="000000"/>
          <w:sz w:val="28"/>
          <w:szCs w:val="28"/>
          <w:lang w:eastAsia="ar-SA"/>
        </w:rPr>
        <w:t>я</w:t>
      </w:r>
      <w:r w:rsidRPr="00472B4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202</w:t>
      </w:r>
      <w:r w:rsidR="00FB75FE" w:rsidRPr="00472B41">
        <w:rPr>
          <w:rFonts w:ascii="Times New Roman" w:hAnsi="Times New Roman"/>
          <w:color w:val="000000"/>
          <w:sz w:val="28"/>
          <w:szCs w:val="28"/>
          <w:lang w:eastAsia="ar-SA"/>
        </w:rPr>
        <w:t>6</w:t>
      </w:r>
      <w:r w:rsidRPr="00472B4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года на официальном государственном сайте </w:t>
      </w:r>
      <w:hyperlink r:id="rId9" w:history="1">
        <w:r w:rsidR="00CD0C5D" w:rsidRPr="00472B41">
          <w:rPr>
            <w:rStyle w:val="a3"/>
            <w:rFonts w:ascii="Times New Roman" w:hAnsi="Times New Roman"/>
            <w:sz w:val="28"/>
            <w:szCs w:val="28"/>
            <w:lang w:eastAsia="ar-SA"/>
          </w:rPr>
          <w:t>http://www.zakupki.gov.ru/</w:t>
        </w:r>
      </w:hyperlink>
      <w:r w:rsidR="00CD0C5D" w:rsidRPr="00472B4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Pr="00472B4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закупка </w:t>
      </w:r>
      <w:r w:rsidR="002739D6" w:rsidRPr="002739D6">
        <w:rPr>
          <w:rFonts w:ascii="Times New Roman" w:hAnsi="Times New Roman"/>
          <w:color w:val="000000"/>
          <w:sz w:val="28"/>
          <w:szCs w:val="28"/>
          <w:lang w:eastAsia="ar-SA"/>
        </w:rPr>
        <w:t>32616228425</w:t>
      </w:r>
      <w:r w:rsidR="00472B41" w:rsidRPr="00472B4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, </w:t>
      </w:r>
      <w:r w:rsidRPr="00472B4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на официальном сайте по закупкам атомной отрасли </w:t>
      </w:r>
      <w:hyperlink r:id="rId10" w:history="1">
        <w:r w:rsidR="00CD0C5D" w:rsidRPr="00472B41">
          <w:rPr>
            <w:rStyle w:val="a3"/>
            <w:rFonts w:ascii="Times New Roman" w:hAnsi="Times New Roman"/>
            <w:sz w:val="28"/>
            <w:szCs w:val="28"/>
            <w:lang w:eastAsia="ar-SA"/>
          </w:rPr>
          <w:t>http://zakupki.rosatom.ru/</w:t>
        </w:r>
      </w:hyperlink>
      <w:r w:rsidR="00CD0C5D" w:rsidRPr="00472B4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, </w:t>
      </w:r>
      <w:r w:rsidRPr="00472B4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закупка № </w:t>
      </w:r>
      <w:r w:rsidR="002739D6" w:rsidRPr="002739D6">
        <w:rPr>
          <w:rFonts w:ascii="Times New Roman" w:hAnsi="Times New Roman"/>
          <w:color w:val="000000"/>
          <w:sz w:val="28"/>
          <w:szCs w:val="28"/>
          <w:lang w:eastAsia="ar-SA"/>
        </w:rPr>
        <w:t>224921</w:t>
      </w:r>
      <w:r w:rsidRPr="00472B41">
        <w:rPr>
          <w:rFonts w:ascii="Times New Roman" w:hAnsi="Times New Roman"/>
          <w:color w:val="000000"/>
          <w:sz w:val="28"/>
          <w:szCs w:val="28"/>
          <w:lang w:eastAsia="ar-SA"/>
        </w:rPr>
        <w:t>,</w:t>
      </w:r>
      <w:r w:rsidRPr="00472B41">
        <w:rPr>
          <w:rFonts w:ascii="Times New Roman" w:hAnsi="Times New Roman"/>
          <w:color w:val="FF0000"/>
          <w:sz w:val="28"/>
          <w:szCs w:val="28"/>
          <w:lang w:eastAsia="ar-SA"/>
        </w:rPr>
        <w:t xml:space="preserve"> </w:t>
      </w:r>
      <w:r w:rsidRPr="00472B4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на ЭТП </w:t>
      </w:r>
      <w:r w:rsidR="0017711A" w:rsidRPr="00472B41">
        <w:rPr>
          <w:rFonts w:ascii="Times New Roman" w:hAnsi="Times New Roman"/>
          <w:sz w:val="28"/>
          <w:szCs w:val="28"/>
        </w:rPr>
        <w:t xml:space="preserve">(НЭП) </w:t>
      </w:r>
      <w:hyperlink r:id="rId11" w:history="1">
        <w:r w:rsidR="0017711A" w:rsidRPr="00472B41">
          <w:rPr>
            <w:rStyle w:val="a3"/>
            <w:rFonts w:ascii="Times New Roman" w:hAnsi="Times New Roman"/>
            <w:sz w:val="28"/>
            <w:szCs w:val="28"/>
          </w:rPr>
          <w:t>http://www.etp-ets.ru</w:t>
        </w:r>
      </w:hyperlink>
      <w:r w:rsidR="0017711A" w:rsidRPr="00472B41">
        <w:rPr>
          <w:rFonts w:ascii="Times New Roman" w:hAnsi="Times New Roman"/>
          <w:sz w:val="28"/>
          <w:szCs w:val="28"/>
        </w:rPr>
        <w:t xml:space="preserve"> </w:t>
      </w:r>
      <w:r w:rsidRPr="00472B4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закупка № </w:t>
      </w:r>
      <w:r w:rsidR="002739D6" w:rsidRPr="002739D6">
        <w:rPr>
          <w:rFonts w:ascii="Times New Roman" w:hAnsi="Times New Roman"/>
          <w:color w:val="000000"/>
          <w:sz w:val="28"/>
          <w:szCs w:val="28"/>
          <w:lang w:eastAsia="ar-SA"/>
        </w:rPr>
        <w:t>32616228425</w:t>
      </w:r>
      <w:r w:rsidR="002739D6">
        <w:rPr>
          <w:rFonts w:ascii="Times New Roman" w:hAnsi="Times New Roman"/>
          <w:color w:val="000000"/>
          <w:sz w:val="28"/>
          <w:szCs w:val="28"/>
          <w:lang w:eastAsia="ar-SA"/>
        </w:rPr>
        <w:t>.</w:t>
      </w:r>
    </w:p>
    <w:p w:rsidR="00777B86" w:rsidRPr="000B33D8" w:rsidRDefault="00777B86" w:rsidP="000B33D8">
      <w:pPr>
        <w:tabs>
          <w:tab w:val="left" w:pos="252"/>
        </w:tabs>
        <w:rPr>
          <w:rFonts w:ascii="Times New Roman" w:eastAsiaTheme="minorHAnsi" w:hAnsi="Times New Roman"/>
          <w:sz w:val="28"/>
          <w:szCs w:val="28"/>
        </w:rPr>
      </w:pPr>
    </w:p>
    <w:p w:rsidR="00D3223E" w:rsidRPr="00064855" w:rsidRDefault="000A6D4F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 w:rsidRPr="00140434">
        <w:rPr>
          <w:b w:val="0"/>
          <w:bCs w:val="0"/>
          <w:color w:val="000000"/>
          <w:sz w:val="28"/>
          <w:szCs w:val="24"/>
        </w:rPr>
        <w:t xml:space="preserve">Заседание </w:t>
      </w:r>
      <w:r w:rsidRPr="00140434">
        <w:rPr>
          <w:b w:val="0"/>
          <w:bCs w:val="0"/>
          <w:color w:val="000000"/>
          <w:sz w:val="28"/>
        </w:rPr>
        <w:t>закупочной комиссии</w:t>
      </w:r>
      <w:r w:rsidRPr="00140434">
        <w:rPr>
          <w:b w:val="0"/>
          <w:bCs w:val="0"/>
          <w:color w:val="000000"/>
          <w:sz w:val="28"/>
          <w:szCs w:val="24"/>
        </w:rPr>
        <w:t xml:space="preserve"> </w:t>
      </w:r>
      <w:r w:rsidRPr="002A5854">
        <w:rPr>
          <w:b w:val="0"/>
          <w:bCs w:val="0"/>
          <w:color w:val="000000"/>
          <w:sz w:val="28"/>
          <w:szCs w:val="24"/>
        </w:rPr>
        <w:t>проводится в 1</w:t>
      </w:r>
      <w:r w:rsidR="009A698E">
        <w:rPr>
          <w:b w:val="0"/>
          <w:bCs w:val="0"/>
          <w:color w:val="000000"/>
          <w:sz w:val="28"/>
          <w:szCs w:val="24"/>
        </w:rPr>
        <w:t>4</w:t>
      </w:r>
      <w:r w:rsidRPr="002A5854">
        <w:rPr>
          <w:b w:val="0"/>
          <w:bCs w:val="0"/>
          <w:color w:val="000000"/>
          <w:sz w:val="28"/>
          <w:szCs w:val="24"/>
        </w:rPr>
        <w:t>:00 (время московское) «</w:t>
      </w:r>
      <w:r w:rsidR="005F2943">
        <w:rPr>
          <w:b w:val="0"/>
          <w:bCs w:val="0"/>
          <w:color w:val="000000"/>
          <w:sz w:val="28"/>
          <w:szCs w:val="24"/>
        </w:rPr>
        <w:t>05</w:t>
      </w:r>
      <w:r w:rsidRPr="002A5854">
        <w:rPr>
          <w:b w:val="0"/>
          <w:bCs w:val="0"/>
          <w:color w:val="000000"/>
          <w:sz w:val="28"/>
          <w:szCs w:val="24"/>
        </w:rPr>
        <w:t xml:space="preserve">» </w:t>
      </w:r>
      <w:r w:rsidR="005F2943">
        <w:rPr>
          <w:b w:val="0"/>
          <w:bCs w:val="0"/>
          <w:color w:val="000000"/>
          <w:sz w:val="28"/>
          <w:szCs w:val="24"/>
        </w:rPr>
        <w:t>августа</w:t>
      </w:r>
      <w:r w:rsidR="00ED0093" w:rsidRPr="002A5854">
        <w:rPr>
          <w:b w:val="0"/>
          <w:bCs w:val="0"/>
          <w:color w:val="000000"/>
          <w:sz w:val="28"/>
          <w:szCs w:val="24"/>
        </w:rPr>
        <w:t xml:space="preserve"> </w:t>
      </w:r>
      <w:r w:rsidRPr="002A5854">
        <w:rPr>
          <w:b w:val="0"/>
          <w:bCs w:val="0"/>
          <w:color w:val="000000"/>
          <w:sz w:val="28"/>
          <w:szCs w:val="24"/>
        </w:rPr>
        <w:t>202</w:t>
      </w:r>
      <w:r w:rsidR="008A1727" w:rsidRPr="002A5854">
        <w:rPr>
          <w:b w:val="0"/>
          <w:bCs w:val="0"/>
          <w:color w:val="000000"/>
          <w:sz w:val="28"/>
          <w:szCs w:val="24"/>
        </w:rPr>
        <w:t>6</w:t>
      </w:r>
      <w:r w:rsidRPr="002A5854">
        <w:rPr>
          <w:b w:val="0"/>
          <w:bCs w:val="0"/>
          <w:color w:val="000000"/>
          <w:sz w:val="28"/>
          <w:szCs w:val="24"/>
        </w:rPr>
        <w:t xml:space="preserve"> года, по адресу: 115093, Москва, ул. Щипок, д. 18, стр. 2.</w:t>
      </w:r>
    </w:p>
    <w:p w:rsidR="00B16296" w:rsidRDefault="00B16296" w:rsidP="00432C72">
      <w:pPr>
        <w:rPr>
          <w:rFonts w:ascii="Times New Roman" w:hAnsi="Times New Roman"/>
          <w:color w:val="000000"/>
          <w:sz w:val="28"/>
          <w:szCs w:val="20"/>
          <w:lang w:val="en-US" w:eastAsia="ar-SA"/>
        </w:rPr>
      </w:pPr>
    </w:p>
    <w:p w:rsidR="00B16296" w:rsidRPr="00A2457C" w:rsidRDefault="00B16296" w:rsidP="00432C72">
      <w:pPr>
        <w:widowControl w:val="0"/>
        <w:numPr>
          <w:ilvl w:val="0"/>
          <w:numId w:val="2"/>
        </w:numPr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A2457C">
        <w:rPr>
          <w:rFonts w:ascii="Times New Roman" w:hAnsi="Times New Roman"/>
          <w:color w:val="000000"/>
          <w:sz w:val="28"/>
          <w:szCs w:val="28"/>
          <w:lang w:eastAsia="ar-SA"/>
        </w:rPr>
        <w:t>Срок окончания подачи заявок на участие в закупке 10:00 (время московское) «</w:t>
      </w:r>
      <w:r w:rsidR="00B154AC">
        <w:rPr>
          <w:rFonts w:ascii="Times New Roman" w:hAnsi="Times New Roman"/>
          <w:color w:val="000000"/>
          <w:sz w:val="28"/>
          <w:szCs w:val="28"/>
          <w:lang w:eastAsia="ar-SA"/>
        </w:rPr>
        <w:t>31</w:t>
      </w:r>
      <w:r w:rsidRPr="00A2457C">
        <w:rPr>
          <w:rFonts w:ascii="Times New Roman" w:hAnsi="Times New Roman"/>
          <w:color w:val="000000"/>
          <w:sz w:val="28"/>
          <w:szCs w:val="28"/>
          <w:lang w:eastAsia="ar-SA"/>
        </w:rPr>
        <w:t xml:space="preserve">» </w:t>
      </w:r>
      <w:r w:rsidR="00331FA0">
        <w:rPr>
          <w:rFonts w:ascii="Times New Roman" w:hAnsi="Times New Roman"/>
          <w:color w:val="000000"/>
          <w:sz w:val="28"/>
          <w:szCs w:val="28"/>
          <w:lang w:eastAsia="ar-SA"/>
        </w:rPr>
        <w:t>июля</w:t>
      </w:r>
      <w:r w:rsidR="006A6547" w:rsidRPr="00A2457C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Pr="00A2457C">
        <w:rPr>
          <w:rFonts w:ascii="Times New Roman" w:hAnsi="Times New Roman"/>
          <w:color w:val="000000"/>
          <w:sz w:val="28"/>
          <w:szCs w:val="28"/>
          <w:lang w:eastAsia="ar-SA"/>
        </w:rPr>
        <w:t>202</w:t>
      </w:r>
      <w:r w:rsidR="009B78B3">
        <w:rPr>
          <w:rFonts w:ascii="Times New Roman" w:hAnsi="Times New Roman"/>
          <w:color w:val="000000"/>
          <w:sz w:val="28"/>
          <w:szCs w:val="28"/>
          <w:lang w:eastAsia="ar-SA"/>
        </w:rPr>
        <w:t>6</w:t>
      </w:r>
      <w:r w:rsidRPr="00A2457C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года. </w:t>
      </w:r>
    </w:p>
    <w:p w:rsidR="00B16296" w:rsidRDefault="00B16296" w:rsidP="00FB7CB8">
      <w:pPr>
        <w:pStyle w:val="af0"/>
        <w:widowControl w:val="0"/>
        <w:tabs>
          <w:tab w:val="left" w:pos="252"/>
        </w:tabs>
        <w:ind w:left="0"/>
        <w:jc w:val="both"/>
        <w:rPr>
          <w:rStyle w:val="a3"/>
          <w:rFonts w:ascii="Times New Roman" w:hAnsi="Times New Roman"/>
          <w:color w:val="auto"/>
          <w:sz w:val="28"/>
          <w:szCs w:val="28"/>
          <w:lang w:eastAsia="ar-SA"/>
        </w:rPr>
      </w:pPr>
      <w:r w:rsidRPr="00A2457C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Количество поданных на </w:t>
      </w:r>
      <w:r w:rsidR="00A2457C">
        <w:rPr>
          <w:rFonts w:ascii="Times New Roman" w:hAnsi="Times New Roman"/>
          <w:color w:val="000000"/>
          <w:sz w:val="28"/>
          <w:szCs w:val="28"/>
          <w:lang w:eastAsia="ar-SA"/>
        </w:rPr>
        <w:t>ЭТП</w:t>
      </w:r>
      <w:r w:rsidR="004B6948" w:rsidRPr="00A2457C">
        <w:rPr>
          <w:rFonts w:ascii="Times New Roman" w:hAnsi="Times New Roman"/>
          <w:sz w:val="28"/>
          <w:szCs w:val="28"/>
        </w:rPr>
        <w:t xml:space="preserve"> </w:t>
      </w:r>
      <w:r w:rsidR="0017711A" w:rsidRPr="0017711A">
        <w:rPr>
          <w:rFonts w:ascii="Times New Roman" w:hAnsi="Times New Roman"/>
          <w:sz w:val="28"/>
          <w:szCs w:val="28"/>
        </w:rPr>
        <w:t xml:space="preserve">(НЭП) </w:t>
      </w:r>
      <w:hyperlink r:id="rId12" w:history="1">
        <w:r w:rsidR="0017711A" w:rsidRPr="001800FC">
          <w:rPr>
            <w:rStyle w:val="a3"/>
            <w:rFonts w:ascii="Times New Roman" w:hAnsi="Times New Roman"/>
            <w:sz w:val="28"/>
            <w:szCs w:val="28"/>
          </w:rPr>
          <w:t>http://www.etp-ets.ru</w:t>
        </w:r>
      </w:hyperlink>
      <w:r w:rsidR="0017711A">
        <w:rPr>
          <w:rFonts w:ascii="Times New Roman" w:hAnsi="Times New Roman"/>
          <w:sz w:val="28"/>
          <w:szCs w:val="28"/>
        </w:rPr>
        <w:t xml:space="preserve"> </w:t>
      </w:r>
      <w:r w:rsidR="004306AF">
        <w:rPr>
          <w:rFonts w:ascii="Times New Roman" w:hAnsi="Times New Roman"/>
          <w:sz w:val="28"/>
          <w:szCs w:val="28"/>
        </w:rPr>
        <w:t xml:space="preserve"> </w:t>
      </w:r>
      <w:r w:rsidRPr="00A2457C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заявок на участие в </w:t>
      </w:r>
      <w:r w:rsidRPr="00A2457C">
        <w:rPr>
          <w:rFonts w:ascii="Times New Roman" w:hAnsi="Times New Roman"/>
          <w:color w:val="000000"/>
          <w:sz w:val="28"/>
          <w:szCs w:val="28"/>
          <w:lang w:eastAsia="ar-SA"/>
        </w:rPr>
        <w:lastRenderedPageBreak/>
        <w:t>закупке:</w:t>
      </w:r>
      <w:r w:rsidR="00193959" w:rsidRPr="00A2457C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="00331FA0">
        <w:rPr>
          <w:rStyle w:val="a3"/>
          <w:rFonts w:ascii="Times New Roman" w:hAnsi="Times New Roman"/>
          <w:color w:val="auto"/>
          <w:sz w:val="28"/>
          <w:szCs w:val="28"/>
          <w:lang w:eastAsia="ar-SA"/>
        </w:rPr>
        <w:t>2</w:t>
      </w:r>
      <w:r w:rsidR="00B646D4" w:rsidRPr="00A2457C">
        <w:rPr>
          <w:rStyle w:val="a3"/>
          <w:rFonts w:ascii="Times New Roman" w:hAnsi="Times New Roman"/>
          <w:color w:val="auto"/>
          <w:sz w:val="28"/>
          <w:szCs w:val="28"/>
          <w:lang w:eastAsia="ar-SA"/>
        </w:rPr>
        <w:t xml:space="preserve"> (</w:t>
      </w:r>
      <w:r w:rsidR="00331FA0">
        <w:rPr>
          <w:rStyle w:val="a3"/>
          <w:rFonts w:ascii="Times New Roman" w:hAnsi="Times New Roman"/>
          <w:color w:val="auto"/>
          <w:sz w:val="28"/>
          <w:szCs w:val="28"/>
          <w:lang w:eastAsia="ar-SA"/>
        </w:rPr>
        <w:t>две</w:t>
      </w:r>
      <w:r w:rsidR="00B646D4" w:rsidRPr="00A2457C">
        <w:rPr>
          <w:rStyle w:val="a3"/>
          <w:rFonts w:ascii="Times New Roman" w:hAnsi="Times New Roman"/>
          <w:color w:val="auto"/>
          <w:sz w:val="28"/>
          <w:szCs w:val="28"/>
          <w:lang w:eastAsia="ar-SA"/>
        </w:rPr>
        <w:t>).</w:t>
      </w:r>
    </w:p>
    <w:p w:rsidR="00172D4D" w:rsidRDefault="00172D4D" w:rsidP="00FB7CB8">
      <w:pPr>
        <w:pStyle w:val="af0"/>
        <w:widowControl w:val="0"/>
        <w:tabs>
          <w:tab w:val="left" w:pos="252"/>
        </w:tabs>
        <w:ind w:left="0"/>
        <w:jc w:val="both"/>
        <w:rPr>
          <w:color w:val="000000"/>
        </w:rPr>
      </w:pPr>
    </w:p>
    <w:p w:rsidR="00B5451B" w:rsidRDefault="00B5451B" w:rsidP="00B5451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результатам открытия доступа к первым частям заявок на участие </w:t>
      </w:r>
      <w:r w:rsidR="000D4F1E">
        <w:rPr>
          <w:sz w:val="28"/>
          <w:szCs w:val="28"/>
        </w:rPr>
        <w:t xml:space="preserve">                             </w:t>
      </w:r>
      <w:r>
        <w:rPr>
          <w:sz w:val="28"/>
          <w:szCs w:val="28"/>
        </w:rPr>
        <w:t xml:space="preserve">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4018"/>
        <w:gridCol w:w="6101"/>
      </w:tblGrid>
      <w:tr w:rsidR="00B5451B" w:rsidRPr="00D3390B" w:rsidTr="00172D4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5451B" w:rsidRPr="00D3390B" w:rsidRDefault="00B5451B" w:rsidP="00914C3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D3390B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5451B" w:rsidRPr="00D3390B" w:rsidRDefault="00B5451B" w:rsidP="00914C3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D3390B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Дата и время регистрации заявки</w:t>
            </w:r>
          </w:p>
        </w:tc>
      </w:tr>
      <w:tr w:rsidR="009A3DE7" w:rsidRPr="00D3390B" w:rsidTr="005F2943">
        <w:trPr>
          <w:trHeight w:val="519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9A3DE7" w:rsidRPr="00D3390B" w:rsidRDefault="002B6B87" w:rsidP="005F294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B6B87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32616228425-1-1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9A3DE7" w:rsidRPr="00D3390B" w:rsidRDefault="002B6B87" w:rsidP="005F294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B6B87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29.07.2026 12:40 </w:t>
            </w:r>
            <w:r w:rsidR="000B587D" w:rsidRPr="00D3390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(время московское)</w:t>
            </w:r>
          </w:p>
        </w:tc>
      </w:tr>
      <w:tr w:rsidR="00B40159" w:rsidRPr="00D3390B" w:rsidTr="005F2943">
        <w:trPr>
          <w:trHeight w:val="352"/>
          <w:jc w:val="center"/>
        </w:trPr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B40159" w:rsidRPr="00D3390B" w:rsidRDefault="002B6B87" w:rsidP="005F294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B6B87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32616228425-1-2</w:t>
            </w:r>
          </w:p>
        </w:tc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B40159" w:rsidRPr="00D3390B" w:rsidRDefault="002B6B87" w:rsidP="005F294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B6B87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29.07.2026 19:16 </w:t>
            </w:r>
            <w:r w:rsidR="00D3390B" w:rsidRPr="00D3390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(время московское)</w:t>
            </w:r>
          </w:p>
        </w:tc>
      </w:tr>
    </w:tbl>
    <w:p w:rsidR="00EE4F65" w:rsidRDefault="00EE4F65">
      <w:pPr>
        <w:keepLines w:val="0"/>
        <w:jc w:val="left"/>
        <w:rPr>
          <w:rFonts w:ascii="Times New Roman" w:eastAsiaTheme="minorHAnsi" w:hAnsi="Times New Roman"/>
          <w:color w:val="000000"/>
          <w:sz w:val="28"/>
          <w:szCs w:val="28"/>
          <w:lang w:eastAsia="ar-SA"/>
        </w:rPr>
      </w:pPr>
    </w:p>
    <w:p w:rsidR="002F343A" w:rsidRPr="002F343A" w:rsidRDefault="005F2943" w:rsidP="009B63B0">
      <w:pPr>
        <w:keepLines w:val="0"/>
        <w:widowControl w:val="0"/>
        <w:numPr>
          <w:ilvl w:val="0"/>
          <w:numId w:val="10"/>
        </w:numPr>
        <w:ind w:left="0" w:hanging="24"/>
        <w:rPr>
          <w:rFonts w:ascii="Times New Roman" w:eastAsia="Calibri" w:hAnsi="Times New Roman"/>
          <w:sz w:val="28"/>
          <w:szCs w:val="28"/>
        </w:rPr>
      </w:pPr>
      <w:r w:rsidRPr="005F2943">
        <w:rPr>
          <w:rFonts w:ascii="Times New Roman" w:eastAsia="Calibri" w:hAnsi="Times New Roman"/>
          <w:sz w:val="28"/>
          <w:szCs w:val="28"/>
        </w:rPr>
        <w:t xml:space="preserve">Согласно протоколу заседания закупочной комиссии по рассмотрению </w:t>
      </w:r>
      <w:r w:rsidR="00745C48" w:rsidRPr="00745C48">
        <w:rPr>
          <w:rFonts w:ascii="Times New Roman" w:eastAsia="Calibri" w:hAnsi="Times New Roman"/>
          <w:sz w:val="28"/>
          <w:szCs w:val="28"/>
        </w:rPr>
        <w:t xml:space="preserve">первых частей </w:t>
      </w:r>
      <w:r w:rsidR="002F343A" w:rsidRPr="002F343A">
        <w:rPr>
          <w:rFonts w:ascii="Times New Roman" w:eastAsia="Calibri" w:hAnsi="Times New Roman"/>
          <w:sz w:val="28"/>
          <w:szCs w:val="28"/>
        </w:rPr>
        <w:t xml:space="preserve">заявок </w:t>
      </w:r>
      <w:r>
        <w:rPr>
          <w:rFonts w:ascii="Times New Roman" w:eastAsia="Calibri" w:hAnsi="Times New Roman"/>
          <w:sz w:val="28"/>
          <w:szCs w:val="28"/>
        </w:rPr>
        <w:t xml:space="preserve">от </w:t>
      </w:r>
      <w:r w:rsidR="007517E8">
        <w:rPr>
          <w:rFonts w:ascii="Times New Roman" w:eastAsia="Calibri" w:hAnsi="Times New Roman"/>
          <w:sz w:val="28"/>
          <w:szCs w:val="28"/>
        </w:rPr>
        <w:t>«</w:t>
      </w:r>
      <w:r>
        <w:rPr>
          <w:rFonts w:ascii="Times New Roman" w:eastAsia="Calibri" w:hAnsi="Times New Roman"/>
          <w:sz w:val="28"/>
          <w:szCs w:val="28"/>
        </w:rPr>
        <w:t>31</w:t>
      </w:r>
      <w:r w:rsidR="007517E8">
        <w:rPr>
          <w:rFonts w:ascii="Times New Roman" w:eastAsia="Calibri" w:hAnsi="Times New Roman"/>
          <w:sz w:val="28"/>
          <w:szCs w:val="28"/>
        </w:rPr>
        <w:t xml:space="preserve">» июля 2026 № 32616228425 -1 </w:t>
      </w:r>
      <w:r w:rsidR="002F343A" w:rsidRPr="002F343A">
        <w:rPr>
          <w:rFonts w:ascii="Times New Roman" w:eastAsia="Calibri" w:hAnsi="Times New Roman"/>
          <w:sz w:val="28"/>
          <w:szCs w:val="28"/>
        </w:rPr>
        <w:t>на участие в закупке закупочной комиссией были приняты следующие решения:</w:t>
      </w:r>
    </w:p>
    <w:p w:rsidR="002F343A" w:rsidRPr="002F343A" w:rsidRDefault="002F343A" w:rsidP="009B63B0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</w:p>
    <w:p w:rsidR="002F343A" w:rsidRDefault="002F343A" w:rsidP="009B63B0">
      <w:pPr>
        <w:keepLines w:val="0"/>
        <w:widowControl w:val="0"/>
        <w:numPr>
          <w:ilvl w:val="1"/>
          <w:numId w:val="10"/>
        </w:numPr>
        <w:ind w:left="0" w:firstLine="0"/>
        <w:rPr>
          <w:rFonts w:ascii="Times New Roman" w:eastAsia="Calibri" w:hAnsi="Times New Roman"/>
          <w:sz w:val="28"/>
          <w:szCs w:val="28"/>
        </w:rPr>
      </w:pPr>
      <w:r w:rsidRPr="002F343A">
        <w:rPr>
          <w:rFonts w:ascii="Times New Roman" w:eastAsia="Calibri" w:hAnsi="Times New Roman"/>
          <w:sz w:val="28"/>
          <w:szCs w:val="28"/>
        </w:rPr>
        <w:t xml:space="preserve">Признать </w:t>
      </w:r>
      <w:r w:rsidR="00745C48" w:rsidRPr="00745C48">
        <w:rPr>
          <w:rFonts w:ascii="Times New Roman" w:eastAsia="Calibri" w:hAnsi="Times New Roman"/>
          <w:sz w:val="28"/>
          <w:szCs w:val="28"/>
        </w:rPr>
        <w:t>соответствующими требованиям закупочной документации первые части заявок</w:t>
      </w:r>
      <w:r w:rsidRPr="002F343A">
        <w:rPr>
          <w:rFonts w:ascii="Times New Roman" w:eastAsia="Calibri" w:hAnsi="Times New Roman"/>
          <w:sz w:val="28"/>
          <w:szCs w:val="28"/>
        </w:rPr>
        <w:t>, которым присвоены следующие уникальные идентификационные номера:</w:t>
      </w:r>
    </w:p>
    <w:p w:rsidR="005F2943" w:rsidRPr="002F343A" w:rsidRDefault="005F2943" w:rsidP="009B63B0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</w:p>
    <w:p w:rsidR="002F343A" w:rsidRPr="005F2943" w:rsidRDefault="005F2943" w:rsidP="009B63B0">
      <w:pPr>
        <w:keepLines w:val="0"/>
        <w:widowControl w:val="0"/>
        <w:numPr>
          <w:ilvl w:val="2"/>
          <w:numId w:val="10"/>
        </w:numPr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№ </w:t>
      </w:r>
      <w:r w:rsidR="00B154AC" w:rsidRPr="002B6B87">
        <w:rPr>
          <w:rFonts w:ascii="Times New Roman" w:eastAsiaTheme="minorHAnsi" w:hAnsi="Times New Roman"/>
          <w:sz w:val="28"/>
          <w:szCs w:val="28"/>
          <w:lang w:eastAsia="en-US"/>
        </w:rPr>
        <w:t>32616228425-1-1</w:t>
      </w:r>
      <w:r w:rsidR="00B154AC" w:rsidRPr="000D5CF5">
        <w:rPr>
          <w:rFonts w:ascii="Times New Roman" w:hAnsi="Times New Roman"/>
          <w:b/>
          <w:bCs/>
          <w:i/>
          <w:iCs/>
        </w:rPr>
        <w:t xml:space="preserve"> </w:t>
      </w:r>
      <w:r w:rsidR="002F343A" w:rsidRPr="000D5CF5">
        <w:rPr>
          <w:rFonts w:ascii="Times New Roman" w:hAnsi="Times New Roman"/>
          <w:b/>
          <w:bCs/>
          <w:i/>
          <w:iCs/>
        </w:rPr>
        <w:t>(присвоенный ЭТП идентификационный номер участника закупки)</w:t>
      </w:r>
    </w:p>
    <w:p w:rsidR="007C1695" w:rsidRPr="00B154AC" w:rsidRDefault="007C1695" w:rsidP="009B63B0">
      <w:pPr>
        <w:keepLines w:val="0"/>
        <w:widowControl w:val="0"/>
        <w:rPr>
          <w:rFonts w:ascii="Times New Roman" w:eastAsiaTheme="minorHAnsi" w:hAnsi="Times New Roman"/>
          <w:sz w:val="28"/>
          <w:szCs w:val="28"/>
        </w:rPr>
      </w:pPr>
    </w:p>
    <w:p w:rsidR="007E3152" w:rsidRPr="005F2943" w:rsidRDefault="005F2943" w:rsidP="009B63B0">
      <w:pPr>
        <w:pStyle w:val="af0"/>
        <w:widowControl w:val="0"/>
        <w:numPr>
          <w:ilvl w:val="2"/>
          <w:numId w:val="10"/>
        </w:numPr>
        <w:ind w:left="0" w:firstLine="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№ </w:t>
      </w:r>
      <w:r w:rsidR="00B154AC">
        <w:rPr>
          <w:rFonts w:ascii="Times New Roman" w:eastAsiaTheme="minorHAnsi" w:hAnsi="Times New Roman"/>
          <w:sz w:val="28"/>
          <w:szCs w:val="28"/>
          <w:lang w:eastAsia="en-US"/>
        </w:rPr>
        <w:t xml:space="preserve">32616228425-1-2 </w:t>
      </w:r>
      <w:r w:rsidR="007C1695" w:rsidRPr="007C1695">
        <w:rPr>
          <w:rFonts w:ascii="Times New Roman" w:hAnsi="Times New Roman"/>
          <w:b/>
          <w:bCs/>
          <w:i/>
          <w:iCs/>
          <w:sz w:val="24"/>
          <w:szCs w:val="24"/>
        </w:rPr>
        <w:t xml:space="preserve">(присвоенный ЭТП идентификационный номер участника закупки) </w:t>
      </w:r>
    </w:p>
    <w:p w:rsidR="005F2943" w:rsidRPr="005F2943" w:rsidRDefault="005F2943" w:rsidP="009B63B0">
      <w:pPr>
        <w:pStyle w:val="af0"/>
        <w:widowControl w:val="0"/>
        <w:ind w:left="0"/>
        <w:jc w:val="both"/>
        <w:rPr>
          <w:rFonts w:ascii="Times New Roman" w:eastAsiaTheme="minorHAnsi" w:hAnsi="Times New Roman"/>
          <w:sz w:val="28"/>
          <w:szCs w:val="28"/>
        </w:rPr>
      </w:pPr>
    </w:p>
    <w:p w:rsidR="00D56DF7" w:rsidRDefault="00D56DF7" w:rsidP="009B63B0">
      <w:pPr>
        <w:keepLines w:val="0"/>
        <w:widowControl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C65288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Количество отклоненных заявок: </w:t>
      </w:r>
      <w:r w:rsidR="00B154AC">
        <w:rPr>
          <w:rFonts w:ascii="Times New Roman" w:hAnsi="Times New Roman"/>
          <w:color w:val="000000"/>
          <w:sz w:val="28"/>
          <w:szCs w:val="28"/>
          <w:lang w:eastAsia="ar-SA"/>
        </w:rPr>
        <w:t>0 (ноль</w:t>
      </w:r>
      <w:r w:rsidRPr="00C65288">
        <w:rPr>
          <w:rFonts w:ascii="Times New Roman" w:hAnsi="Times New Roman"/>
          <w:color w:val="000000"/>
          <w:sz w:val="28"/>
          <w:szCs w:val="28"/>
          <w:lang w:eastAsia="ar-SA"/>
        </w:rPr>
        <w:t>).</w:t>
      </w:r>
    </w:p>
    <w:p w:rsidR="007517E8" w:rsidRDefault="007517E8" w:rsidP="009B63B0">
      <w:pPr>
        <w:keepLines w:val="0"/>
        <w:widowControl w:val="0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p w:rsidR="007517E8" w:rsidRPr="00585925" w:rsidRDefault="007517E8" w:rsidP="009B63B0">
      <w:pPr>
        <w:keepLines w:val="0"/>
        <w:widowControl w:val="0"/>
        <w:tabs>
          <w:tab w:val="left" w:pos="567"/>
        </w:tabs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  <w:r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3. </w:t>
      </w:r>
      <w:r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 </w:t>
      </w:r>
      <w:r w:rsidRPr="00585925">
        <w:rPr>
          <w:rFonts w:ascii="Times New Roman" w:eastAsia="Calibri" w:hAnsi="Times New Roman"/>
          <w:color w:val="000000"/>
          <w:sz w:val="28"/>
          <w:szCs w:val="28"/>
          <w:lang w:eastAsia="ar-SA"/>
        </w:rPr>
        <w:t>По результатам рассмотрения вторых частей заявок на участие в закупке закупочной комиссией были приняты следующие решения:</w:t>
      </w:r>
    </w:p>
    <w:p w:rsidR="007517E8" w:rsidRPr="00585925" w:rsidRDefault="007517E8" w:rsidP="009B63B0">
      <w:pPr>
        <w:keepLines w:val="0"/>
        <w:widowControl w:val="0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p w:rsidR="007517E8" w:rsidRDefault="007517E8" w:rsidP="007517E8">
      <w:pPr>
        <w:keepLines w:val="0"/>
        <w:widowControl w:val="0"/>
        <w:spacing w:line="300" w:lineRule="exac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  <w:r>
        <w:rPr>
          <w:rFonts w:ascii="Times New Roman" w:eastAsia="Calibri" w:hAnsi="Times New Roman"/>
          <w:color w:val="000000"/>
          <w:sz w:val="28"/>
          <w:szCs w:val="28"/>
          <w:lang w:eastAsia="ar-SA"/>
        </w:rPr>
        <w:t>3</w:t>
      </w:r>
      <w:r w:rsidRPr="00585925">
        <w:rPr>
          <w:rFonts w:ascii="Times New Roman" w:eastAsia="Calibri" w:hAnsi="Times New Roman"/>
          <w:color w:val="000000"/>
          <w:sz w:val="28"/>
          <w:szCs w:val="28"/>
          <w:lang w:eastAsia="ar-SA"/>
        </w:rPr>
        <w:t>.1. Признать соответствующими требованиям закупочной документации вторые части заявок участников, которым присвоены следующие уникальные идентификационные номера:</w:t>
      </w:r>
    </w:p>
    <w:p w:rsidR="00560367" w:rsidRDefault="00560367" w:rsidP="00B16296">
      <w:pPr>
        <w:rPr>
          <w:rFonts w:ascii="Times New Roman" w:hAnsi="Times New Roman"/>
          <w:b/>
          <w:color w:val="000000"/>
          <w:sz w:val="28"/>
          <w:lang w:eastAsia="ar-SA"/>
        </w:rPr>
      </w:pPr>
    </w:p>
    <w:p w:rsidR="009B63B0" w:rsidRPr="009B63B0" w:rsidRDefault="007517E8" w:rsidP="009B63B0">
      <w:pPr>
        <w:rPr>
          <w:rFonts w:ascii="Times New Roman" w:hAnsi="Times New Roman"/>
          <w:color w:val="000000"/>
          <w:sz w:val="28"/>
          <w:lang w:eastAsia="ar-SA"/>
        </w:rPr>
      </w:pPr>
      <w:r w:rsidRPr="007517E8">
        <w:rPr>
          <w:rFonts w:ascii="Times New Roman" w:hAnsi="Times New Roman"/>
          <w:color w:val="000000"/>
          <w:sz w:val="28"/>
          <w:lang w:eastAsia="ar-SA"/>
        </w:rPr>
        <w:t>3.1.1.</w:t>
      </w:r>
      <w:r w:rsidR="009B63B0">
        <w:rPr>
          <w:rFonts w:ascii="Times New Roman" w:hAnsi="Times New Roman"/>
          <w:color w:val="000000"/>
          <w:sz w:val="28"/>
          <w:lang w:eastAsia="ar-SA"/>
        </w:rPr>
        <w:t xml:space="preserve"> </w:t>
      </w:r>
      <w:r w:rsidR="009B63B0" w:rsidRPr="009B63B0">
        <w:rPr>
          <w:rFonts w:ascii="Times New Roman" w:hAnsi="Times New Roman"/>
          <w:color w:val="000000"/>
          <w:sz w:val="28"/>
          <w:lang w:eastAsia="ar-SA"/>
        </w:rPr>
        <w:tab/>
      </w:r>
      <w:r w:rsidR="00CC3ED1">
        <w:rPr>
          <w:rFonts w:ascii="Times New Roman" w:hAnsi="Times New Roman"/>
          <w:color w:val="000000"/>
          <w:sz w:val="28"/>
          <w:lang w:eastAsia="ar-SA"/>
        </w:rPr>
        <w:t>№</w:t>
      </w:r>
      <w:r w:rsidR="009A698E">
        <w:rPr>
          <w:rFonts w:ascii="Times New Roman" w:hAnsi="Times New Roman"/>
          <w:color w:val="000000"/>
          <w:sz w:val="28"/>
          <w:lang w:eastAsia="ar-SA"/>
        </w:rPr>
        <w:t xml:space="preserve"> </w:t>
      </w:r>
      <w:r w:rsidR="009B63B0" w:rsidRPr="009B63B0">
        <w:rPr>
          <w:rFonts w:ascii="Times New Roman" w:hAnsi="Times New Roman"/>
          <w:color w:val="000000"/>
          <w:sz w:val="28"/>
          <w:lang w:eastAsia="ar-SA"/>
        </w:rPr>
        <w:t xml:space="preserve">32616228425-1-1 </w:t>
      </w:r>
      <w:r w:rsidR="009B63B0" w:rsidRPr="009B63B0">
        <w:rPr>
          <w:rFonts w:ascii="Times New Roman" w:hAnsi="Times New Roman"/>
          <w:b/>
          <w:i/>
          <w:color w:val="000000"/>
          <w:lang w:eastAsia="ar-SA"/>
        </w:rPr>
        <w:t>(присвоенный ЭТП идентификационный номер участника закупки)</w:t>
      </w:r>
    </w:p>
    <w:p w:rsidR="009B63B0" w:rsidRPr="009B63B0" w:rsidRDefault="009B63B0" w:rsidP="009B63B0">
      <w:pPr>
        <w:rPr>
          <w:rFonts w:ascii="Times New Roman" w:hAnsi="Times New Roman"/>
          <w:color w:val="000000"/>
          <w:sz w:val="28"/>
          <w:lang w:eastAsia="ar-SA"/>
        </w:rPr>
      </w:pPr>
    </w:p>
    <w:p w:rsidR="007E3152" w:rsidRPr="007517E8" w:rsidRDefault="009B63B0" w:rsidP="009B63B0">
      <w:pPr>
        <w:rPr>
          <w:rFonts w:ascii="Times New Roman" w:hAnsi="Times New Roman"/>
          <w:color w:val="000000"/>
          <w:sz w:val="28"/>
          <w:lang w:eastAsia="ar-SA"/>
        </w:rPr>
      </w:pPr>
      <w:r w:rsidRPr="009B63B0">
        <w:rPr>
          <w:rFonts w:ascii="Times New Roman" w:hAnsi="Times New Roman"/>
          <w:color w:val="000000"/>
          <w:sz w:val="28"/>
          <w:lang w:eastAsia="ar-SA"/>
        </w:rPr>
        <w:t>2.1.2.</w:t>
      </w:r>
      <w:r w:rsidRPr="009B63B0">
        <w:rPr>
          <w:rFonts w:ascii="Times New Roman" w:hAnsi="Times New Roman"/>
          <w:color w:val="000000"/>
          <w:sz w:val="28"/>
          <w:lang w:eastAsia="ar-SA"/>
        </w:rPr>
        <w:tab/>
      </w:r>
      <w:r w:rsidR="00CC3ED1">
        <w:rPr>
          <w:rFonts w:ascii="Times New Roman" w:hAnsi="Times New Roman"/>
          <w:color w:val="000000"/>
          <w:sz w:val="28"/>
          <w:lang w:eastAsia="ar-SA"/>
        </w:rPr>
        <w:t>№</w:t>
      </w:r>
      <w:r w:rsidR="009A698E">
        <w:rPr>
          <w:rFonts w:ascii="Times New Roman" w:hAnsi="Times New Roman"/>
          <w:color w:val="000000"/>
          <w:sz w:val="28"/>
          <w:lang w:eastAsia="ar-SA"/>
        </w:rPr>
        <w:t xml:space="preserve"> </w:t>
      </w:r>
      <w:r w:rsidRPr="009B63B0">
        <w:rPr>
          <w:rFonts w:ascii="Times New Roman" w:hAnsi="Times New Roman"/>
          <w:color w:val="000000"/>
          <w:sz w:val="28"/>
          <w:lang w:eastAsia="ar-SA"/>
        </w:rPr>
        <w:t xml:space="preserve">32616228425-1-2 </w:t>
      </w:r>
      <w:r w:rsidRPr="009B63B0">
        <w:rPr>
          <w:rFonts w:ascii="Times New Roman" w:hAnsi="Times New Roman"/>
          <w:b/>
          <w:i/>
          <w:color w:val="000000"/>
          <w:lang w:eastAsia="ar-SA"/>
        </w:rPr>
        <w:t>(присвоенный ЭТП идентификационный номер участника закупки)</w:t>
      </w:r>
    </w:p>
    <w:p w:rsidR="003B12BC" w:rsidRDefault="003B12BC" w:rsidP="00B16296">
      <w:pPr>
        <w:rPr>
          <w:rFonts w:ascii="Times New Roman" w:hAnsi="Times New Roman"/>
          <w:b/>
          <w:color w:val="000000"/>
          <w:sz w:val="28"/>
          <w:lang w:eastAsia="ar-SA"/>
        </w:rPr>
      </w:pPr>
    </w:p>
    <w:p w:rsidR="000448E9" w:rsidRDefault="000448E9" w:rsidP="009A698E">
      <w:pPr>
        <w:keepLines w:val="0"/>
        <w:widowControl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C65288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Количество отклоненных заявок: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0 (ноль</w:t>
      </w:r>
      <w:r w:rsidRPr="00C65288">
        <w:rPr>
          <w:rFonts w:ascii="Times New Roman" w:hAnsi="Times New Roman"/>
          <w:color w:val="000000"/>
          <w:sz w:val="28"/>
          <w:szCs w:val="28"/>
          <w:lang w:eastAsia="ar-SA"/>
        </w:rPr>
        <w:t>).</w:t>
      </w:r>
    </w:p>
    <w:p w:rsidR="009A698E" w:rsidRDefault="009A698E" w:rsidP="009A698E">
      <w:pPr>
        <w:keepLines w:val="0"/>
        <w:widowControl w:val="0"/>
        <w:rPr>
          <w:rFonts w:ascii="Times New Roman" w:hAnsi="Times New Roman"/>
          <w:b/>
          <w:color w:val="000000"/>
          <w:sz w:val="28"/>
          <w:lang w:eastAsia="ar-SA"/>
        </w:rPr>
      </w:pPr>
    </w:p>
    <w:p w:rsidR="00B16296" w:rsidRDefault="00B16296" w:rsidP="009A698E">
      <w:pPr>
        <w:keepLines w:val="0"/>
        <w:widowContro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B16296" w:rsidRDefault="00B16296" w:rsidP="009A698E">
      <w:pPr>
        <w:keepLines w:val="0"/>
        <w:widowControl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lastRenderedPageBreak/>
        <w:t>положением о закупочной комиссии (Приложение 4 ЕОСЗ):</w:t>
      </w:r>
    </w:p>
    <w:p w:rsidR="00B16296" w:rsidRDefault="00B16296" w:rsidP="009A698E">
      <w:pPr>
        <w:pStyle w:val="af0"/>
        <w:widowControl w:val="0"/>
        <w:numPr>
          <w:ilvl w:val="0"/>
          <w:numId w:val="7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B16296" w:rsidRDefault="00B16296" w:rsidP="009A698E">
      <w:pPr>
        <w:pStyle w:val="af0"/>
        <w:widowControl w:val="0"/>
        <w:numPr>
          <w:ilvl w:val="0"/>
          <w:numId w:val="7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B16296" w:rsidRDefault="00B16296" w:rsidP="009A698E">
      <w:pPr>
        <w:pStyle w:val="af0"/>
        <w:widowControl w:val="0"/>
        <w:numPr>
          <w:ilvl w:val="0"/>
          <w:numId w:val="7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B16296" w:rsidRDefault="00B16296" w:rsidP="009A698E">
      <w:pPr>
        <w:pStyle w:val="af0"/>
        <w:widowControl w:val="0"/>
        <w:numPr>
          <w:ilvl w:val="0"/>
          <w:numId w:val="8"/>
        </w:numPr>
        <w:ind w:left="142" w:firstLine="851"/>
        <w:jc w:val="both"/>
        <w:rPr>
          <w:rFonts w:ascii="Arial" w:hAnsi="Arial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B16296" w:rsidRDefault="00B16296" w:rsidP="00CC3ED1">
      <w:pPr>
        <w:pStyle w:val="af0"/>
        <w:numPr>
          <w:ilvl w:val="0"/>
          <w:numId w:val="8"/>
        </w:numPr>
        <w:ind w:left="142" w:firstLine="851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B16296" w:rsidRDefault="00B16296" w:rsidP="00CC3ED1">
      <w:pPr>
        <w:pStyle w:val="af0"/>
        <w:numPr>
          <w:ilvl w:val="0"/>
          <w:numId w:val="8"/>
        </w:numPr>
        <w:ind w:left="142" w:firstLine="851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относящихся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D20426" w:rsidRDefault="00D20426" w:rsidP="00B16296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</w:p>
    <w:p w:rsidR="00D20426" w:rsidRPr="00A57346" w:rsidRDefault="00D20426" w:rsidP="009A698E">
      <w:pPr>
        <w:keepLines w:val="0"/>
        <w:widowControl w:val="0"/>
        <w:ind w:firstLine="142"/>
        <w:rPr>
          <w:rFonts w:ascii="Times New Roman" w:hAnsi="Times New Roman"/>
          <w:b/>
          <w:i/>
        </w:rPr>
      </w:pPr>
    </w:p>
    <w:p w:rsidR="005E0AFF" w:rsidRPr="005E0AFF" w:rsidRDefault="005E0AFF" w:rsidP="009A698E">
      <w:pPr>
        <w:ind w:firstLine="142"/>
        <w:rPr>
          <w:rFonts w:ascii="Times New Roman" w:eastAsiaTheme="minorHAnsi" w:hAnsi="Times New Roman"/>
          <w:sz w:val="28"/>
          <w:szCs w:val="28"/>
          <w:lang w:eastAsia="en-US"/>
        </w:rPr>
      </w:pPr>
      <w:r w:rsidRPr="005E0AFF">
        <w:rPr>
          <w:rFonts w:ascii="Times New Roman" w:eastAsiaTheme="minorHAnsi" w:hAnsi="Times New Roman"/>
          <w:sz w:val="28"/>
          <w:szCs w:val="28"/>
          <w:lang w:eastAsia="en-US"/>
        </w:rPr>
        <w:t>Главный специалист</w:t>
      </w:r>
    </w:p>
    <w:p w:rsidR="005E0AFF" w:rsidRPr="005E0AFF" w:rsidRDefault="005E0AFF" w:rsidP="009A698E">
      <w:pPr>
        <w:ind w:firstLine="142"/>
        <w:rPr>
          <w:rFonts w:ascii="Times New Roman" w:eastAsiaTheme="minorHAnsi" w:hAnsi="Times New Roman"/>
          <w:sz w:val="28"/>
          <w:szCs w:val="28"/>
          <w:lang w:eastAsia="en-US"/>
        </w:rPr>
      </w:pPr>
      <w:r w:rsidRPr="005E0AFF">
        <w:rPr>
          <w:rFonts w:ascii="Times New Roman" w:eastAsiaTheme="minorHAnsi" w:hAnsi="Times New Roman"/>
          <w:sz w:val="28"/>
          <w:szCs w:val="28"/>
          <w:lang w:eastAsia="en-US"/>
        </w:rPr>
        <w:t xml:space="preserve">группы по проведению                                                         </w:t>
      </w:r>
      <w:r w:rsidR="005F2943">
        <w:rPr>
          <w:rFonts w:ascii="Times New Roman" w:eastAsiaTheme="minorHAnsi" w:hAnsi="Times New Roman"/>
          <w:sz w:val="28"/>
          <w:szCs w:val="28"/>
          <w:lang w:eastAsia="en-US"/>
        </w:rPr>
        <w:t xml:space="preserve">                      И.А.Белянкина</w:t>
      </w:r>
    </w:p>
    <w:p w:rsidR="005E0AFF" w:rsidRPr="005E0AFF" w:rsidRDefault="005E0AFF" w:rsidP="009A698E">
      <w:pPr>
        <w:ind w:firstLine="142"/>
        <w:rPr>
          <w:rFonts w:ascii="Times New Roman" w:eastAsiaTheme="minorHAnsi" w:hAnsi="Times New Roman"/>
          <w:sz w:val="28"/>
          <w:szCs w:val="28"/>
          <w:lang w:eastAsia="en-US"/>
        </w:rPr>
      </w:pPr>
      <w:r w:rsidRPr="005E0AFF">
        <w:rPr>
          <w:rFonts w:ascii="Times New Roman" w:eastAsiaTheme="minorHAnsi" w:hAnsi="Times New Roman"/>
          <w:sz w:val="28"/>
          <w:szCs w:val="28"/>
          <w:lang w:eastAsia="en-US"/>
        </w:rPr>
        <w:t>закупочных процедур</w:t>
      </w:r>
    </w:p>
    <w:p w:rsidR="005E0AFF" w:rsidRPr="005E0AFF" w:rsidRDefault="005E0AFF" w:rsidP="005E0AFF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</w:p>
    <w:p w:rsidR="004D6B45" w:rsidRDefault="004D6B45" w:rsidP="00B16296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</w:p>
    <w:sectPr w:rsidR="004D6B45" w:rsidSect="00F17342">
      <w:footerReference w:type="default" r:id="rId13"/>
      <w:pgSz w:w="11906" w:h="16838"/>
      <w:pgMar w:top="709" w:right="737" w:bottom="1985" w:left="1134" w:header="708" w:footer="64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4EB7" w:rsidRDefault="007E4EB7">
      <w:r>
        <w:separator/>
      </w:r>
    </w:p>
  </w:endnote>
  <w:endnote w:type="continuationSeparator" w:id="0">
    <w:p w:rsidR="007E4EB7" w:rsidRDefault="007E4E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bCs/>
      </w:rPr>
      <w:id w:val="-1950924811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bCs/>
            <w:sz w:val="16"/>
            <w:szCs w:val="16"/>
          </w:rPr>
          <w:id w:val="-89401584"/>
          <w:docPartObj>
            <w:docPartGallery w:val="Page Numbers (Top of Page)"/>
            <w:docPartUnique/>
          </w:docPartObj>
        </w:sdtPr>
        <w:sdtEndPr/>
        <w:sdtContent>
          <w:p w:rsidR="00914C33" w:rsidRDefault="00914C33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5859B6" w:rsidRPr="005859B6" w:rsidRDefault="00907CD1" w:rsidP="005859B6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07CD1">
              <w:rPr>
                <w:rFonts w:ascii="Times New Roman" w:hAnsi="Times New Roman"/>
                <w:sz w:val="16"/>
                <w:szCs w:val="16"/>
              </w:rPr>
              <w:t>ВЫПИСКА ИЗ ПРОТОКОЛА</w:t>
            </w:r>
            <w:r w:rsidR="005859B6" w:rsidRPr="005859B6">
              <w:rPr>
                <w:rFonts w:ascii="Times New Roman" w:hAnsi="Times New Roman"/>
                <w:sz w:val="16"/>
                <w:szCs w:val="16"/>
              </w:rPr>
              <w:t xml:space="preserve"> № </w:t>
            </w:r>
            <w:r w:rsidR="00763859" w:rsidRPr="00763859">
              <w:rPr>
                <w:rFonts w:ascii="Times New Roman" w:hAnsi="Times New Roman"/>
                <w:sz w:val="16"/>
                <w:szCs w:val="16"/>
              </w:rPr>
              <w:t>32616228425</w:t>
            </w:r>
            <w:r w:rsidR="005F2943">
              <w:rPr>
                <w:rFonts w:ascii="Times New Roman" w:hAnsi="Times New Roman"/>
                <w:sz w:val="16"/>
                <w:szCs w:val="16"/>
              </w:rPr>
              <w:t xml:space="preserve"> -2</w:t>
            </w:r>
          </w:p>
          <w:p w:rsidR="005859B6" w:rsidRPr="005859B6" w:rsidRDefault="005859B6" w:rsidP="005859B6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5859B6">
              <w:rPr>
                <w:rFonts w:ascii="Times New Roman" w:hAnsi="Times New Roman"/>
                <w:sz w:val="16"/>
                <w:szCs w:val="16"/>
              </w:rPr>
              <w:t>заседания закупочн</w:t>
            </w:r>
            <w:r w:rsidR="005F2943">
              <w:rPr>
                <w:rFonts w:ascii="Times New Roman" w:hAnsi="Times New Roman"/>
                <w:sz w:val="16"/>
                <w:szCs w:val="16"/>
              </w:rPr>
              <w:t>ой комиссии по рассмотрению втор</w:t>
            </w:r>
            <w:r w:rsidRPr="005859B6">
              <w:rPr>
                <w:rFonts w:ascii="Times New Roman" w:hAnsi="Times New Roman"/>
                <w:sz w:val="16"/>
                <w:szCs w:val="16"/>
              </w:rPr>
              <w:t>ых частей заявок на участие в закупке на право заключения договора на Выполнение работ по ремонту и испытаниям инверторных модулей</w:t>
            </w:r>
          </w:p>
          <w:p w:rsidR="005859B6" w:rsidRPr="005859B6" w:rsidRDefault="005859B6" w:rsidP="005859B6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5859B6">
              <w:rPr>
                <w:rFonts w:ascii="Times New Roman" w:hAnsi="Times New Roman"/>
                <w:sz w:val="16"/>
                <w:szCs w:val="16"/>
              </w:rPr>
              <w:t>конверторов ВЭУ для нужд обособленных подразделений АО «Росатом</w:t>
            </w:r>
          </w:p>
          <w:p w:rsidR="005859B6" w:rsidRDefault="005859B6" w:rsidP="005859B6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5859B6">
              <w:rPr>
                <w:rFonts w:ascii="Times New Roman" w:hAnsi="Times New Roman"/>
                <w:sz w:val="16"/>
                <w:szCs w:val="16"/>
              </w:rPr>
              <w:t>Возобновляемая энергия»</w:t>
            </w:r>
          </w:p>
          <w:p w:rsidR="00914C33" w:rsidRPr="00530D7C" w:rsidRDefault="00914C33" w:rsidP="005859B6">
            <w:pPr>
              <w:pStyle w:val="ac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907CD1">
              <w:rPr>
                <w:rFonts w:ascii="Times New Roman" w:hAnsi="Times New Roman"/>
                <w:bCs/>
                <w:noProof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907CD1">
              <w:rPr>
                <w:rFonts w:ascii="Times New Roman" w:hAnsi="Times New Roman"/>
                <w:bCs/>
                <w:noProof/>
                <w:sz w:val="16"/>
                <w:szCs w:val="16"/>
              </w:rPr>
              <w:t>5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914C33" w:rsidRDefault="00914C33">
    <w:pPr>
      <w:pStyle w:val="aa"/>
      <w:rPr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4EB7" w:rsidRDefault="007E4EB7">
      <w:r>
        <w:separator/>
      </w:r>
    </w:p>
  </w:footnote>
  <w:footnote w:type="continuationSeparator" w:id="0">
    <w:p w:rsidR="007E4EB7" w:rsidRDefault="007E4E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E4296"/>
    <w:multiLevelType w:val="hybridMultilevel"/>
    <w:tmpl w:val="84A2C14E"/>
    <w:lvl w:ilvl="0" w:tplc="D8920CBC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F901516"/>
    <w:multiLevelType w:val="hybridMultilevel"/>
    <w:tmpl w:val="5FEA2F5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283815B4"/>
    <w:multiLevelType w:val="multilevel"/>
    <w:tmpl w:val="9C90C6EA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25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5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7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60" w:hanging="2160"/>
      </w:pPr>
      <w:rPr>
        <w:rFonts w:hint="default"/>
      </w:rPr>
    </w:lvl>
  </w:abstractNum>
  <w:abstractNum w:abstractNumId="4" w15:restartNumberingAfterBreak="0">
    <w:nsid w:val="29333F80"/>
    <w:multiLevelType w:val="multilevel"/>
    <w:tmpl w:val="B5CCF73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sz w:val="28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rFonts w:hint="default"/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i w:val="0"/>
        <w:sz w:val="28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8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8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8"/>
      </w:rPr>
    </w:lvl>
  </w:abstractNum>
  <w:abstractNum w:abstractNumId="5" w15:restartNumberingAfterBreak="0">
    <w:nsid w:val="47066EC9"/>
    <w:multiLevelType w:val="multilevel"/>
    <w:tmpl w:val="D6A4CF18"/>
    <w:lvl w:ilvl="0">
      <w:start w:val="3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6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A2745EA"/>
    <w:multiLevelType w:val="multilevel"/>
    <w:tmpl w:val="B5CCF73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sz w:val="28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rFonts w:hint="default"/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i w:val="0"/>
        <w:sz w:val="28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8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8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8"/>
      </w:rPr>
    </w:lvl>
  </w:abstractNum>
  <w:abstractNum w:abstractNumId="8" w15:restartNumberingAfterBreak="0">
    <w:nsid w:val="5B5E7AAB"/>
    <w:multiLevelType w:val="multilevel"/>
    <w:tmpl w:val="B5CCF73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sz w:val="28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rFonts w:hint="default"/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i w:val="0"/>
        <w:sz w:val="28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8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8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8"/>
      </w:rPr>
    </w:lvl>
  </w:abstractNum>
  <w:abstractNum w:abstractNumId="9" w15:restartNumberingAfterBreak="0">
    <w:nsid w:val="65D15EAE"/>
    <w:multiLevelType w:val="hybridMultilevel"/>
    <w:tmpl w:val="2742584A"/>
    <w:lvl w:ilvl="0" w:tplc="0419000F">
      <w:start w:val="1"/>
      <w:numFmt w:val="decimal"/>
      <w:lvlText w:val="%1."/>
      <w:lvlJc w:val="left"/>
      <w:pPr>
        <w:ind w:left="1212" w:hanging="360"/>
      </w:pPr>
    </w:lvl>
    <w:lvl w:ilvl="1" w:tplc="04190019">
      <w:start w:val="1"/>
      <w:numFmt w:val="lowerLetter"/>
      <w:lvlText w:val="%2."/>
      <w:lvlJc w:val="left"/>
      <w:pPr>
        <w:ind w:left="1932" w:hanging="360"/>
      </w:pPr>
    </w:lvl>
    <w:lvl w:ilvl="2" w:tplc="0419001B">
      <w:start w:val="1"/>
      <w:numFmt w:val="lowerRoman"/>
      <w:lvlText w:val="%3."/>
      <w:lvlJc w:val="right"/>
      <w:pPr>
        <w:ind w:left="2652" w:hanging="180"/>
      </w:pPr>
    </w:lvl>
    <w:lvl w:ilvl="3" w:tplc="0419000F">
      <w:start w:val="1"/>
      <w:numFmt w:val="decimal"/>
      <w:lvlText w:val="%4."/>
      <w:lvlJc w:val="left"/>
      <w:pPr>
        <w:ind w:left="3372" w:hanging="360"/>
      </w:pPr>
    </w:lvl>
    <w:lvl w:ilvl="4" w:tplc="04190019">
      <w:start w:val="1"/>
      <w:numFmt w:val="lowerLetter"/>
      <w:lvlText w:val="%5."/>
      <w:lvlJc w:val="left"/>
      <w:pPr>
        <w:ind w:left="4092" w:hanging="360"/>
      </w:pPr>
    </w:lvl>
    <w:lvl w:ilvl="5" w:tplc="0419001B">
      <w:start w:val="1"/>
      <w:numFmt w:val="lowerRoman"/>
      <w:lvlText w:val="%6."/>
      <w:lvlJc w:val="right"/>
      <w:pPr>
        <w:ind w:left="4812" w:hanging="180"/>
      </w:pPr>
    </w:lvl>
    <w:lvl w:ilvl="6" w:tplc="0419000F">
      <w:start w:val="1"/>
      <w:numFmt w:val="decimal"/>
      <w:lvlText w:val="%7."/>
      <w:lvlJc w:val="left"/>
      <w:pPr>
        <w:ind w:left="5532" w:hanging="360"/>
      </w:pPr>
    </w:lvl>
    <w:lvl w:ilvl="7" w:tplc="04190019">
      <w:start w:val="1"/>
      <w:numFmt w:val="lowerLetter"/>
      <w:lvlText w:val="%8."/>
      <w:lvlJc w:val="left"/>
      <w:pPr>
        <w:ind w:left="6252" w:hanging="360"/>
      </w:pPr>
    </w:lvl>
    <w:lvl w:ilvl="8" w:tplc="0419001B">
      <w:start w:val="1"/>
      <w:numFmt w:val="lowerRoman"/>
      <w:lvlText w:val="%9."/>
      <w:lvlJc w:val="right"/>
      <w:pPr>
        <w:ind w:left="6972" w:hanging="180"/>
      </w:pPr>
    </w:lvl>
  </w:abstractNum>
  <w:num w:numId="1">
    <w:abstractNumId w:val="9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0"/>
  </w:num>
  <w:num w:numId="9">
    <w:abstractNumId w:val="5"/>
  </w:num>
  <w:num w:numId="10">
    <w:abstractNumId w:val="4"/>
  </w:num>
  <w:num w:numId="11">
    <w:abstractNumId w:val="8"/>
  </w:num>
  <w:num w:numId="12">
    <w:abstractNumId w:val="7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hideSpellingErrors/>
  <w:hideGrammaticalErrors/>
  <w:defaultTabStop w:val="708"/>
  <w:drawingGridHorizontalSpacing w:val="12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6296"/>
    <w:rsid w:val="00002619"/>
    <w:rsid w:val="00011359"/>
    <w:rsid w:val="0003280C"/>
    <w:rsid w:val="00033F71"/>
    <w:rsid w:val="00035827"/>
    <w:rsid w:val="000448E9"/>
    <w:rsid w:val="00046FAB"/>
    <w:rsid w:val="0005331B"/>
    <w:rsid w:val="0006456C"/>
    <w:rsid w:val="00064855"/>
    <w:rsid w:val="000708B2"/>
    <w:rsid w:val="00071375"/>
    <w:rsid w:val="00082CB6"/>
    <w:rsid w:val="000A1042"/>
    <w:rsid w:val="000A6D4F"/>
    <w:rsid w:val="000B09DA"/>
    <w:rsid w:val="000B33D8"/>
    <w:rsid w:val="000B4A0A"/>
    <w:rsid w:val="000B587D"/>
    <w:rsid w:val="000B5C46"/>
    <w:rsid w:val="000C2928"/>
    <w:rsid w:val="000D4F1E"/>
    <w:rsid w:val="000D5CF5"/>
    <w:rsid w:val="000E76C5"/>
    <w:rsid w:val="001044AF"/>
    <w:rsid w:val="0010615A"/>
    <w:rsid w:val="00110DFC"/>
    <w:rsid w:val="0011157B"/>
    <w:rsid w:val="00111C05"/>
    <w:rsid w:val="00122F92"/>
    <w:rsid w:val="001312F0"/>
    <w:rsid w:val="001325BF"/>
    <w:rsid w:val="00134EE9"/>
    <w:rsid w:val="00140434"/>
    <w:rsid w:val="00141E41"/>
    <w:rsid w:val="0014485A"/>
    <w:rsid w:val="00144A6A"/>
    <w:rsid w:val="0015558B"/>
    <w:rsid w:val="00162DC2"/>
    <w:rsid w:val="001713A0"/>
    <w:rsid w:val="00172D4D"/>
    <w:rsid w:val="00176574"/>
    <w:rsid w:val="0017711A"/>
    <w:rsid w:val="00190611"/>
    <w:rsid w:val="00193959"/>
    <w:rsid w:val="00197D59"/>
    <w:rsid w:val="001A065A"/>
    <w:rsid w:val="001A4041"/>
    <w:rsid w:val="001E102A"/>
    <w:rsid w:val="001E3E63"/>
    <w:rsid w:val="001F017C"/>
    <w:rsid w:val="001F0D52"/>
    <w:rsid w:val="001F2D86"/>
    <w:rsid w:val="001F5EE0"/>
    <w:rsid w:val="002013E9"/>
    <w:rsid w:val="00236AA5"/>
    <w:rsid w:val="00245372"/>
    <w:rsid w:val="00251EDA"/>
    <w:rsid w:val="00252F5B"/>
    <w:rsid w:val="00264596"/>
    <w:rsid w:val="0026469C"/>
    <w:rsid w:val="002646E9"/>
    <w:rsid w:val="0027349D"/>
    <w:rsid w:val="002739D6"/>
    <w:rsid w:val="0028700B"/>
    <w:rsid w:val="002A03B7"/>
    <w:rsid w:val="002A352F"/>
    <w:rsid w:val="002A5854"/>
    <w:rsid w:val="002B6B87"/>
    <w:rsid w:val="002C07E8"/>
    <w:rsid w:val="002C3352"/>
    <w:rsid w:val="002C4EDC"/>
    <w:rsid w:val="002C64CA"/>
    <w:rsid w:val="002D0DBF"/>
    <w:rsid w:val="002D12D7"/>
    <w:rsid w:val="002D2BCF"/>
    <w:rsid w:val="002E01D6"/>
    <w:rsid w:val="002E32DA"/>
    <w:rsid w:val="002E7BCE"/>
    <w:rsid w:val="002F0E60"/>
    <w:rsid w:val="002F343A"/>
    <w:rsid w:val="002F49F2"/>
    <w:rsid w:val="002F712C"/>
    <w:rsid w:val="003006ED"/>
    <w:rsid w:val="003109B7"/>
    <w:rsid w:val="00310C75"/>
    <w:rsid w:val="003262D4"/>
    <w:rsid w:val="00331FA0"/>
    <w:rsid w:val="00337840"/>
    <w:rsid w:val="00341846"/>
    <w:rsid w:val="00365658"/>
    <w:rsid w:val="00367DF4"/>
    <w:rsid w:val="003816B2"/>
    <w:rsid w:val="003824FF"/>
    <w:rsid w:val="0038561C"/>
    <w:rsid w:val="003902FE"/>
    <w:rsid w:val="00393B7B"/>
    <w:rsid w:val="003957A5"/>
    <w:rsid w:val="00396378"/>
    <w:rsid w:val="003A7044"/>
    <w:rsid w:val="003A7821"/>
    <w:rsid w:val="003B12BC"/>
    <w:rsid w:val="003B4140"/>
    <w:rsid w:val="003C0D0A"/>
    <w:rsid w:val="003C245E"/>
    <w:rsid w:val="003D5718"/>
    <w:rsid w:val="003E2E3C"/>
    <w:rsid w:val="003E6389"/>
    <w:rsid w:val="003F6BC0"/>
    <w:rsid w:val="00401C1F"/>
    <w:rsid w:val="00403BA8"/>
    <w:rsid w:val="00411C3E"/>
    <w:rsid w:val="0043050B"/>
    <w:rsid w:val="004306AF"/>
    <w:rsid w:val="00432C72"/>
    <w:rsid w:val="00435126"/>
    <w:rsid w:val="00436C31"/>
    <w:rsid w:val="00440366"/>
    <w:rsid w:val="00464CCE"/>
    <w:rsid w:val="0046563E"/>
    <w:rsid w:val="00472B41"/>
    <w:rsid w:val="00480DA2"/>
    <w:rsid w:val="004A4A3C"/>
    <w:rsid w:val="004B35A9"/>
    <w:rsid w:val="004B6948"/>
    <w:rsid w:val="004C7153"/>
    <w:rsid w:val="004D156F"/>
    <w:rsid w:val="004D6B45"/>
    <w:rsid w:val="004F4F6E"/>
    <w:rsid w:val="00527156"/>
    <w:rsid w:val="00530D7C"/>
    <w:rsid w:val="005321F1"/>
    <w:rsid w:val="00535E8E"/>
    <w:rsid w:val="005443E4"/>
    <w:rsid w:val="00557CCC"/>
    <w:rsid w:val="00560367"/>
    <w:rsid w:val="0056227A"/>
    <w:rsid w:val="00565607"/>
    <w:rsid w:val="005747DA"/>
    <w:rsid w:val="00577A6E"/>
    <w:rsid w:val="00583421"/>
    <w:rsid w:val="005859B6"/>
    <w:rsid w:val="0058645C"/>
    <w:rsid w:val="005B41DE"/>
    <w:rsid w:val="005B49E2"/>
    <w:rsid w:val="005B68C6"/>
    <w:rsid w:val="005C6A4B"/>
    <w:rsid w:val="005D019B"/>
    <w:rsid w:val="005D1CB9"/>
    <w:rsid w:val="005E0AFF"/>
    <w:rsid w:val="005F2943"/>
    <w:rsid w:val="005F54DF"/>
    <w:rsid w:val="00605879"/>
    <w:rsid w:val="0060615A"/>
    <w:rsid w:val="006076D6"/>
    <w:rsid w:val="006079F2"/>
    <w:rsid w:val="00611E00"/>
    <w:rsid w:val="00614406"/>
    <w:rsid w:val="0062040E"/>
    <w:rsid w:val="006221D9"/>
    <w:rsid w:val="00635C3F"/>
    <w:rsid w:val="006445E9"/>
    <w:rsid w:val="00674612"/>
    <w:rsid w:val="00677717"/>
    <w:rsid w:val="006867AE"/>
    <w:rsid w:val="0069249B"/>
    <w:rsid w:val="006A1C73"/>
    <w:rsid w:val="006A2D9B"/>
    <w:rsid w:val="006A6547"/>
    <w:rsid w:val="006B29A9"/>
    <w:rsid w:val="006B70C4"/>
    <w:rsid w:val="006D04C6"/>
    <w:rsid w:val="006D5F63"/>
    <w:rsid w:val="006D6DCA"/>
    <w:rsid w:val="006F2A81"/>
    <w:rsid w:val="00704989"/>
    <w:rsid w:val="00706033"/>
    <w:rsid w:val="00715ECA"/>
    <w:rsid w:val="00720EBB"/>
    <w:rsid w:val="007224F6"/>
    <w:rsid w:val="00731334"/>
    <w:rsid w:val="00733118"/>
    <w:rsid w:val="0073722A"/>
    <w:rsid w:val="00745C48"/>
    <w:rsid w:val="0074631E"/>
    <w:rsid w:val="007471C0"/>
    <w:rsid w:val="007517E8"/>
    <w:rsid w:val="00751BF8"/>
    <w:rsid w:val="007552AE"/>
    <w:rsid w:val="00763859"/>
    <w:rsid w:val="007739FC"/>
    <w:rsid w:val="00777B86"/>
    <w:rsid w:val="00781152"/>
    <w:rsid w:val="00785877"/>
    <w:rsid w:val="007A2F56"/>
    <w:rsid w:val="007B29EE"/>
    <w:rsid w:val="007B67EB"/>
    <w:rsid w:val="007C01DE"/>
    <w:rsid w:val="007C1695"/>
    <w:rsid w:val="007D2C22"/>
    <w:rsid w:val="007D488F"/>
    <w:rsid w:val="007E2F20"/>
    <w:rsid w:val="007E3152"/>
    <w:rsid w:val="007E4EB7"/>
    <w:rsid w:val="007F22F8"/>
    <w:rsid w:val="00824CFC"/>
    <w:rsid w:val="00826E92"/>
    <w:rsid w:val="00827BFA"/>
    <w:rsid w:val="00840EE7"/>
    <w:rsid w:val="00844F6E"/>
    <w:rsid w:val="00850768"/>
    <w:rsid w:val="00852436"/>
    <w:rsid w:val="00870BC5"/>
    <w:rsid w:val="00874189"/>
    <w:rsid w:val="008A1727"/>
    <w:rsid w:val="008A30C3"/>
    <w:rsid w:val="008A5260"/>
    <w:rsid w:val="008A5896"/>
    <w:rsid w:val="008B0907"/>
    <w:rsid w:val="008B2391"/>
    <w:rsid w:val="008D5748"/>
    <w:rsid w:val="008E7A39"/>
    <w:rsid w:val="008F17D5"/>
    <w:rsid w:val="00902A13"/>
    <w:rsid w:val="00907CD1"/>
    <w:rsid w:val="00914C33"/>
    <w:rsid w:val="00927587"/>
    <w:rsid w:val="00932FD4"/>
    <w:rsid w:val="00935775"/>
    <w:rsid w:val="00936E88"/>
    <w:rsid w:val="0094370D"/>
    <w:rsid w:val="0094647C"/>
    <w:rsid w:val="00970C53"/>
    <w:rsid w:val="009807B9"/>
    <w:rsid w:val="00992B44"/>
    <w:rsid w:val="00995DC9"/>
    <w:rsid w:val="009A390E"/>
    <w:rsid w:val="009A3DBE"/>
    <w:rsid w:val="009A3DE7"/>
    <w:rsid w:val="009A698E"/>
    <w:rsid w:val="009B63B0"/>
    <w:rsid w:val="009B78B3"/>
    <w:rsid w:val="009D151F"/>
    <w:rsid w:val="00A160B9"/>
    <w:rsid w:val="00A2284C"/>
    <w:rsid w:val="00A23329"/>
    <w:rsid w:val="00A2457C"/>
    <w:rsid w:val="00A40FDE"/>
    <w:rsid w:val="00A43244"/>
    <w:rsid w:val="00A43780"/>
    <w:rsid w:val="00A53A83"/>
    <w:rsid w:val="00A54E1F"/>
    <w:rsid w:val="00A5637C"/>
    <w:rsid w:val="00A57FDF"/>
    <w:rsid w:val="00A659CE"/>
    <w:rsid w:val="00A65DAC"/>
    <w:rsid w:val="00A67D3B"/>
    <w:rsid w:val="00A80C6F"/>
    <w:rsid w:val="00A8406A"/>
    <w:rsid w:val="00A8504A"/>
    <w:rsid w:val="00A8771F"/>
    <w:rsid w:val="00A93454"/>
    <w:rsid w:val="00A971D5"/>
    <w:rsid w:val="00AA2160"/>
    <w:rsid w:val="00AA2790"/>
    <w:rsid w:val="00AA5089"/>
    <w:rsid w:val="00AC42A1"/>
    <w:rsid w:val="00AD7388"/>
    <w:rsid w:val="00AE126E"/>
    <w:rsid w:val="00AE3EFA"/>
    <w:rsid w:val="00AE4350"/>
    <w:rsid w:val="00B154AC"/>
    <w:rsid w:val="00B16296"/>
    <w:rsid w:val="00B20753"/>
    <w:rsid w:val="00B21BA4"/>
    <w:rsid w:val="00B234EE"/>
    <w:rsid w:val="00B27456"/>
    <w:rsid w:val="00B40159"/>
    <w:rsid w:val="00B52482"/>
    <w:rsid w:val="00B5451B"/>
    <w:rsid w:val="00B5704A"/>
    <w:rsid w:val="00B63D7E"/>
    <w:rsid w:val="00B646D4"/>
    <w:rsid w:val="00B81A3C"/>
    <w:rsid w:val="00B87D69"/>
    <w:rsid w:val="00B92CCC"/>
    <w:rsid w:val="00BB4F89"/>
    <w:rsid w:val="00BB5443"/>
    <w:rsid w:val="00BC41C6"/>
    <w:rsid w:val="00BC5428"/>
    <w:rsid w:val="00BD0028"/>
    <w:rsid w:val="00BD5F68"/>
    <w:rsid w:val="00BE198F"/>
    <w:rsid w:val="00BE41A7"/>
    <w:rsid w:val="00BE4432"/>
    <w:rsid w:val="00BF3F2B"/>
    <w:rsid w:val="00BF702C"/>
    <w:rsid w:val="00C100E7"/>
    <w:rsid w:val="00C1339F"/>
    <w:rsid w:val="00C40655"/>
    <w:rsid w:val="00C57C78"/>
    <w:rsid w:val="00C6685B"/>
    <w:rsid w:val="00C7307F"/>
    <w:rsid w:val="00C77F60"/>
    <w:rsid w:val="00C937E9"/>
    <w:rsid w:val="00C95CBE"/>
    <w:rsid w:val="00CA24AC"/>
    <w:rsid w:val="00CB0895"/>
    <w:rsid w:val="00CB2F8F"/>
    <w:rsid w:val="00CB4F32"/>
    <w:rsid w:val="00CB77C5"/>
    <w:rsid w:val="00CC3ED1"/>
    <w:rsid w:val="00CC5057"/>
    <w:rsid w:val="00CC6F66"/>
    <w:rsid w:val="00CD0C5D"/>
    <w:rsid w:val="00CE14F2"/>
    <w:rsid w:val="00CF08E8"/>
    <w:rsid w:val="00D14265"/>
    <w:rsid w:val="00D20426"/>
    <w:rsid w:val="00D20618"/>
    <w:rsid w:val="00D30BD0"/>
    <w:rsid w:val="00D3223E"/>
    <w:rsid w:val="00D3390B"/>
    <w:rsid w:val="00D37CE9"/>
    <w:rsid w:val="00D47659"/>
    <w:rsid w:val="00D51C23"/>
    <w:rsid w:val="00D52668"/>
    <w:rsid w:val="00D56DF7"/>
    <w:rsid w:val="00D74DBF"/>
    <w:rsid w:val="00D82616"/>
    <w:rsid w:val="00D935D2"/>
    <w:rsid w:val="00DB4ADE"/>
    <w:rsid w:val="00DC2155"/>
    <w:rsid w:val="00DF7741"/>
    <w:rsid w:val="00E207B4"/>
    <w:rsid w:val="00E20C62"/>
    <w:rsid w:val="00E21F56"/>
    <w:rsid w:val="00E445E1"/>
    <w:rsid w:val="00E53D6C"/>
    <w:rsid w:val="00E65FB8"/>
    <w:rsid w:val="00E748ED"/>
    <w:rsid w:val="00E752F8"/>
    <w:rsid w:val="00E922BA"/>
    <w:rsid w:val="00E9569A"/>
    <w:rsid w:val="00E9738A"/>
    <w:rsid w:val="00EA71AF"/>
    <w:rsid w:val="00EB1075"/>
    <w:rsid w:val="00EB78DB"/>
    <w:rsid w:val="00ED0093"/>
    <w:rsid w:val="00ED6FB7"/>
    <w:rsid w:val="00ED7C50"/>
    <w:rsid w:val="00EE4F65"/>
    <w:rsid w:val="00EF2E5A"/>
    <w:rsid w:val="00F14A2B"/>
    <w:rsid w:val="00F17342"/>
    <w:rsid w:val="00F32DDB"/>
    <w:rsid w:val="00F346D7"/>
    <w:rsid w:val="00F40B91"/>
    <w:rsid w:val="00F42617"/>
    <w:rsid w:val="00F44052"/>
    <w:rsid w:val="00F55BC5"/>
    <w:rsid w:val="00F67FBE"/>
    <w:rsid w:val="00F74F6F"/>
    <w:rsid w:val="00F90146"/>
    <w:rsid w:val="00FA2DD2"/>
    <w:rsid w:val="00FB6719"/>
    <w:rsid w:val="00FB75FE"/>
    <w:rsid w:val="00FB7CB8"/>
    <w:rsid w:val="00FC32DB"/>
    <w:rsid w:val="00FE5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019F3CD1"/>
  <w15:chartTrackingRefBased/>
  <w15:docId w15:val="{B4C98A6A-CC70-4C11-AD0E-CAA1D888D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48E9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aliases w:val="Заголовок_3,Подпись рисунка,ПКФ Список,Абзац списка5,Абзац списка1,Маркированный список_уровень1,таблица,Bullet List,FooterText,numbered,Paragraphe de liste1,lp1,Абзац списка_п,Абзац списка4,мой"/>
    <w:basedOn w:val="a"/>
    <w:link w:val="af1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character" w:customStyle="1" w:styleId="af1">
    <w:name w:val="Абзац списка Знак"/>
    <w:aliases w:val="Заголовок_3 Знак,Подпись рисунка Знак,ПКФ Список Знак,Абзац списка5 Знак,Абзац списка1 Знак,Маркированный список_уровень1 Знак,таблица Знак,Bullet List Знак,FooterText Знак,numbered Знак,Paragraphe de liste1 Знак,lp1 Знак,мой Знак"/>
    <w:link w:val="af0"/>
    <w:uiPriority w:val="34"/>
    <w:locked/>
    <w:rsid w:val="00B16296"/>
    <w:rPr>
      <w:rFonts w:ascii="Calibri" w:eastAsia="Calibri" w:hAnsi="Calibri" w:cs="Times New Roman"/>
      <w:sz w:val="22"/>
      <w:szCs w:val="22"/>
      <w:lang w:eastAsia="ru-RU"/>
    </w:rPr>
  </w:style>
  <w:style w:type="table" w:styleId="af3">
    <w:name w:val="Table Grid"/>
    <w:basedOn w:val="a1"/>
    <w:uiPriority w:val="59"/>
    <w:rsid w:val="0010615A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f3"/>
    <w:uiPriority w:val="59"/>
    <w:rsid w:val="003957A5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3"/>
    <w:uiPriority w:val="59"/>
    <w:rsid w:val="00BF702C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f3"/>
    <w:uiPriority w:val="59"/>
    <w:rsid w:val="00F42617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f3"/>
    <w:uiPriority w:val="59"/>
    <w:rsid w:val="00D74DBF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a1"/>
    <w:next w:val="af3"/>
    <w:uiPriority w:val="59"/>
    <w:rsid w:val="00F14A2B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Сетка таблицы6"/>
    <w:basedOn w:val="a1"/>
    <w:next w:val="af3"/>
    <w:uiPriority w:val="59"/>
    <w:rsid w:val="00B20753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">
    <w:name w:val="Сетка таблицы7"/>
    <w:basedOn w:val="a1"/>
    <w:next w:val="af3"/>
    <w:rsid w:val="00870BC5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Сетка таблицы8"/>
    <w:basedOn w:val="a1"/>
    <w:next w:val="af3"/>
    <w:rsid w:val="006867AE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">
    <w:name w:val="Сетка таблицы9"/>
    <w:basedOn w:val="a1"/>
    <w:next w:val="af3"/>
    <w:rsid w:val="005859B6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368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0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tp-ets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etp-ets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etp-ets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8E9E96-AEBB-4690-B283-FB05158C4D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1144</Words>
  <Characters>8137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Белянкина Ирина Андреевна</cp:lastModifiedBy>
  <cp:revision>2</cp:revision>
  <dcterms:created xsi:type="dcterms:W3CDTF">2026-08-05T11:02:00Z</dcterms:created>
  <dcterms:modified xsi:type="dcterms:W3CDTF">2026-08-05T11:02:00Z</dcterms:modified>
</cp:coreProperties>
</file>