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4C5" w:rsidRDefault="00A677C9">
      <w:pPr>
        <w:jc w:val="center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</w:t>
      </w:r>
      <w:r>
        <w:rPr>
          <w:rFonts w:ascii="Times New Roman" w:hAnsi="Times New Roman"/>
          <w:b/>
          <w:caps/>
          <w:sz w:val="28"/>
        </w:rPr>
        <w:t>ротокол</w:t>
      </w:r>
      <w:r>
        <w:rPr>
          <w:rFonts w:ascii="Times New Roman" w:hAnsi="Times New Roman"/>
          <w:b/>
          <w:sz w:val="28"/>
        </w:rPr>
        <w:t xml:space="preserve"> № 1</w:t>
      </w:r>
      <w:r w:rsidR="006E45B6">
        <w:rPr>
          <w:rFonts w:ascii="Times New Roman" w:hAnsi="Times New Roman"/>
          <w:b/>
          <w:sz w:val="28"/>
        </w:rPr>
        <w:t>590</w:t>
      </w:r>
    </w:p>
    <w:p w:rsidR="002074C5" w:rsidRDefault="00A677C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</w:rPr>
        <w:t xml:space="preserve">преддоговорных переговоров (изменений условий договора) по итогам закупки на право заключения договора на </w:t>
      </w:r>
      <w:r w:rsidR="006E45B6" w:rsidRPr="00B00456">
        <w:rPr>
          <w:rFonts w:ascii="Times New Roman" w:hAnsi="Times New Roman"/>
          <w:b/>
          <w:bCs/>
          <w:sz w:val="28"/>
          <w:szCs w:val="28"/>
        </w:rPr>
        <w:t>поставку радиостанций и аксессуаров к ним</w:t>
      </w:r>
    </w:p>
    <w:p w:rsidR="006E45B6" w:rsidRDefault="006E45B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</w:p>
    <w:p w:rsidR="002074C5" w:rsidRDefault="00A677C9">
      <w:pPr>
        <w:jc w:val="center"/>
      </w:pPr>
      <w:r>
        <w:rPr>
          <w:rFonts w:ascii="Times New Roman" w:hAnsi="Times New Roman"/>
          <w:b/>
          <w:sz w:val="28"/>
        </w:rPr>
        <w:t>ГПЗ №</w:t>
      </w:r>
      <w:r w:rsidR="006E45B6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2049</w:t>
      </w:r>
      <w:r>
        <w:rPr>
          <w:rStyle w:val="1"/>
          <w:rFonts w:ascii="Times New Roman" w:hAnsi="Times New Roman"/>
          <w:b/>
          <w:sz w:val="28"/>
        </w:rPr>
        <w:t>7/</w:t>
      </w:r>
      <w:r w:rsidR="006E45B6">
        <w:rPr>
          <w:rStyle w:val="1"/>
          <w:rFonts w:ascii="Times New Roman" w:hAnsi="Times New Roman"/>
          <w:b/>
          <w:sz w:val="28"/>
        </w:rPr>
        <w:t>118</w:t>
      </w:r>
    </w:p>
    <w:p w:rsidR="002074C5" w:rsidRDefault="002074C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sz w:val="28"/>
        </w:rPr>
      </w:pPr>
    </w:p>
    <w:p w:rsidR="002074C5" w:rsidRDefault="002074C5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34"/>
        <w:gridCol w:w="5001"/>
      </w:tblGrid>
      <w:tr w:rsidR="002074C5">
        <w:tc>
          <w:tcPr>
            <w:tcW w:w="5034" w:type="dxa"/>
          </w:tcPr>
          <w:p w:rsidR="002074C5" w:rsidRDefault="00A677C9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г. Новоуральск</w:t>
            </w:r>
          </w:p>
        </w:tc>
        <w:tc>
          <w:tcPr>
            <w:tcW w:w="5001" w:type="dxa"/>
          </w:tcPr>
          <w:p w:rsidR="002074C5" w:rsidRDefault="00A677C9" w:rsidP="00D14E8A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«</w:t>
            </w:r>
            <w:r w:rsidR="00D14E8A">
              <w:rPr>
                <w:rFonts w:ascii="Times New Roman" w:hAnsi="Times New Roman"/>
                <w:sz w:val="28"/>
                <w:u w:val="single"/>
              </w:rPr>
              <w:t>13</w:t>
            </w:r>
            <w:r>
              <w:rPr>
                <w:rFonts w:ascii="Times New Roman" w:hAnsi="Times New Roman"/>
                <w:sz w:val="28"/>
              </w:rPr>
              <w:t xml:space="preserve">» </w:t>
            </w:r>
            <w:r w:rsidR="006E45B6">
              <w:rPr>
                <w:rFonts w:ascii="Times New Roman" w:hAnsi="Times New Roman"/>
                <w:sz w:val="28"/>
              </w:rPr>
              <w:t>декабря</w:t>
            </w:r>
            <w:r>
              <w:rPr>
                <w:rFonts w:ascii="Times New Roman" w:hAnsi="Times New Roman"/>
                <w:sz w:val="28"/>
              </w:rPr>
              <w:t xml:space="preserve"> 2024 г.</w:t>
            </w:r>
          </w:p>
        </w:tc>
      </w:tr>
    </w:tbl>
    <w:p w:rsidR="002074C5" w:rsidRDefault="002074C5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sz w:val="28"/>
        </w:rPr>
      </w:pPr>
    </w:p>
    <w:p w:rsidR="002074C5" w:rsidRDefault="00A677C9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Информация о закупке:</w:t>
      </w:r>
    </w:p>
    <w:p w:rsidR="002074C5" w:rsidRDefault="00A677C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proofErr w:type="spellStart"/>
      <w:r>
        <w:rPr>
          <w:rFonts w:ascii="Times New Roman" w:hAnsi="Times New Roman"/>
          <w:sz w:val="28"/>
        </w:rPr>
        <w:t>Новоуральский</w:t>
      </w:r>
      <w:proofErr w:type="spellEnd"/>
      <w:r>
        <w:rPr>
          <w:rFonts w:ascii="Times New Roman" w:hAnsi="Times New Roman"/>
          <w:sz w:val="28"/>
        </w:rPr>
        <w:t xml:space="preserve"> филиал АО «</w:t>
      </w:r>
      <w:proofErr w:type="spellStart"/>
      <w:r>
        <w:rPr>
          <w:rFonts w:ascii="Times New Roman" w:hAnsi="Times New Roman"/>
          <w:sz w:val="28"/>
        </w:rPr>
        <w:t>Атомспецтранс</w:t>
      </w:r>
      <w:proofErr w:type="spellEnd"/>
      <w:r>
        <w:rPr>
          <w:rFonts w:ascii="Times New Roman" w:hAnsi="Times New Roman"/>
          <w:sz w:val="28"/>
        </w:rPr>
        <w:t>».</w:t>
      </w:r>
    </w:p>
    <w:p w:rsidR="002074C5" w:rsidRDefault="00A677C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закупки: </w:t>
      </w:r>
      <w:proofErr w:type="spellStart"/>
      <w:r>
        <w:rPr>
          <w:rFonts w:ascii="Times New Roman" w:hAnsi="Times New Roman"/>
          <w:sz w:val="28"/>
        </w:rPr>
        <w:t>Новоуральский</w:t>
      </w:r>
      <w:proofErr w:type="spellEnd"/>
      <w:r>
        <w:rPr>
          <w:rFonts w:ascii="Times New Roman" w:hAnsi="Times New Roman"/>
          <w:sz w:val="28"/>
        </w:rPr>
        <w:t xml:space="preserve"> филиал АО «</w:t>
      </w:r>
      <w:proofErr w:type="spellStart"/>
      <w:r>
        <w:rPr>
          <w:rFonts w:ascii="Times New Roman" w:hAnsi="Times New Roman"/>
          <w:sz w:val="28"/>
        </w:rPr>
        <w:t>Атомспецтранс</w:t>
      </w:r>
      <w:proofErr w:type="spellEnd"/>
      <w:r>
        <w:rPr>
          <w:rFonts w:ascii="Times New Roman" w:hAnsi="Times New Roman"/>
          <w:sz w:val="28"/>
        </w:rPr>
        <w:t>».</w:t>
      </w:r>
    </w:p>
    <w:p w:rsidR="002074C5" w:rsidRDefault="00A677C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Способ закупки: запрос котировок в электронной форме (</w:t>
      </w:r>
      <w:proofErr w:type="spellStart"/>
      <w:r>
        <w:rPr>
          <w:rFonts w:ascii="Times New Roman" w:hAnsi="Times New Roman"/>
          <w:sz w:val="28"/>
        </w:rPr>
        <w:t>мсп</w:t>
      </w:r>
      <w:proofErr w:type="spellEnd"/>
      <w:r>
        <w:rPr>
          <w:rFonts w:ascii="Times New Roman" w:hAnsi="Times New Roman"/>
          <w:sz w:val="28"/>
        </w:rPr>
        <w:t>), участниками которого могут быть только субъекты малого и среднего предпринимательства.</w:t>
      </w:r>
    </w:p>
    <w:p w:rsidR="006E45B6" w:rsidRPr="00B00456" w:rsidRDefault="00A677C9" w:rsidP="006E45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Предмет зак</w:t>
      </w:r>
      <w:r w:rsidR="006E45B6">
        <w:rPr>
          <w:rFonts w:ascii="Times New Roman" w:hAnsi="Times New Roman"/>
          <w:sz w:val="28"/>
        </w:rPr>
        <w:t xml:space="preserve">упки: право заключения договора </w:t>
      </w:r>
      <w:r w:rsidR="006E45B6">
        <w:rPr>
          <w:rFonts w:ascii="Times New Roman" w:eastAsiaTheme="minorHAnsi" w:hAnsi="Times New Roman"/>
          <w:sz w:val="28"/>
          <w:szCs w:val="28"/>
        </w:rPr>
        <w:t xml:space="preserve">на </w:t>
      </w:r>
      <w:r w:rsidR="006E45B6" w:rsidRPr="00B00456">
        <w:rPr>
          <w:rFonts w:ascii="Times New Roman" w:eastAsiaTheme="minorHAnsi" w:hAnsi="Times New Roman"/>
          <w:sz w:val="28"/>
          <w:szCs w:val="28"/>
        </w:rPr>
        <w:t>поставку радиостанций и аксессуаров к ним</w:t>
      </w:r>
      <w:r w:rsidR="006E45B6">
        <w:rPr>
          <w:rFonts w:ascii="Times New Roman" w:eastAsiaTheme="minorHAnsi" w:hAnsi="Times New Roman"/>
          <w:sz w:val="28"/>
          <w:szCs w:val="28"/>
        </w:rPr>
        <w:t>.</w:t>
      </w:r>
      <w:r w:rsidR="006E45B6" w:rsidRPr="00B00456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074C5" w:rsidRDefault="00A677C9">
      <w:pPr>
        <w:keepLines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 </w:t>
      </w:r>
    </w:p>
    <w:p w:rsidR="002074C5" w:rsidRDefault="00A677C9">
      <w:pPr>
        <w:keepLines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Срок оказания услуг: </w:t>
      </w:r>
      <w:r w:rsidR="006E45B6">
        <w:rPr>
          <w:rFonts w:ascii="Times New Roman" w:eastAsiaTheme="minorHAnsi" w:hAnsi="Times New Roman"/>
          <w:sz w:val="28"/>
          <w:szCs w:val="28"/>
        </w:rPr>
        <w:t>в соответствии с извещением</w:t>
      </w:r>
      <w:r>
        <w:rPr>
          <w:rFonts w:ascii="Times New Roman" w:hAnsi="Times New Roman"/>
          <w:sz w:val="28"/>
        </w:rPr>
        <w:t>.</w:t>
      </w:r>
    </w:p>
    <w:p w:rsidR="006E45B6" w:rsidRDefault="00A677C9" w:rsidP="006E45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Начальная (максимальная) цена договора: </w:t>
      </w:r>
      <w:r w:rsidR="006E45B6" w:rsidRPr="00B00456">
        <w:rPr>
          <w:rFonts w:ascii="Times New Roman" w:eastAsiaTheme="minorHAnsi" w:hAnsi="Times New Roman"/>
          <w:sz w:val="28"/>
          <w:szCs w:val="28"/>
        </w:rPr>
        <w:t xml:space="preserve">969 999,91 (Девятьсот шестьдесят девять тысяч девятьсот девяносто девять) рублей 91 копейка с НДС. </w:t>
      </w:r>
    </w:p>
    <w:p w:rsidR="002074C5" w:rsidRDefault="00A677C9" w:rsidP="006E45B6">
      <w:pPr>
        <w:keepLines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Начальная (максимальная) цена единицы продукции: </w:t>
      </w:r>
    </w:p>
    <w:p w:rsidR="002074C5" w:rsidRDefault="002074C5">
      <w:pPr>
        <w:keepLines w:val="0"/>
        <w:jc w:val="left"/>
        <w:rPr>
          <w:rFonts w:ascii="Times New Roman" w:hAnsi="Times New Roman"/>
          <w:sz w:val="28"/>
        </w:rPr>
      </w:pPr>
    </w:p>
    <w:p w:rsidR="006E45B6" w:rsidRDefault="006E45B6" w:rsidP="006E45B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«30» января 2024 года на официальном государственном сайте </w:t>
      </w:r>
      <w:hyperlink r:id="rId7" w:history="1">
        <w:r>
          <w:rPr>
            <w:rStyle w:val="ab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b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b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b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b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b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b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b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b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b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Pr="00136474">
        <w:rPr>
          <w:rFonts w:ascii="Times New Roman" w:hAnsi="Times New Roman"/>
          <w:sz w:val="28"/>
          <w:szCs w:val="28"/>
        </w:rPr>
        <w:t>32414262358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8" w:history="1">
        <w:r>
          <w:rPr>
            <w:rStyle w:val="ab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b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b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b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b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b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b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b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34097,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B00456">
        <w:rPr>
          <w:rFonts w:ascii="Times New Roman" w:hAnsi="Times New Roman"/>
          <w:sz w:val="28"/>
          <w:szCs w:val="28"/>
        </w:rPr>
        <w:t>(ЭТП) «НЭП»</w:t>
      </w:r>
      <w:r>
        <w:rPr>
          <w:rFonts w:ascii="Times New Roman" w:hAnsi="Times New Roman"/>
          <w:sz w:val="28"/>
          <w:szCs w:val="28"/>
        </w:rPr>
        <w:t>, закупка № </w:t>
      </w:r>
      <w:r w:rsidRPr="00136474">
        <w:rPr>
          <w:rFonts w:ascii="Times New Roman" w:hAnsi="Times New Roman"/>
          <w:sz w:val="28"/>
          <w:szCs w:val="28"/>
        </w:rPr>
        <w:t>32414262358</w:t>
      </w:r>
      <w:r>
        <w:rPr>
          <w:rFonts w:ascii="Times New Roman" w:hAnsi="Times New Roman"/>
          <w:sz w:val="28"/>
          <w:szCs w:val="28"/>
        </w:rPr>
        <w:t>.</w:t>
      </w:r>
    </w:p>
    <w:p w:rsidR="006E45B6" w:rsidRDefault="006E45B6" w:rsidP="006E45B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4139"/>
      </w:tblGrid>
      <w:tr w:rsidR="006E45B6" w:rsidRPr="003316A2" w:rsidTr="00DF13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5B6" w:rsidRPr="00B00456" w:rsidRDefault="006E45B6" w:rsidP="00DF13E8">
            <w:pPr>
              <w:tabs>
                <w:tab w:val="left" w:pos="1134"/>
              </w:tabs>
              <w:spacing w:before="96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5B6" w:rsidRPr="00B00456" w:rsidRDefault="006E45B6" w:rsidP="00DF13E8">
            <w:pPr>
              <w:tabs>
                <w:tab w:val="left" w:pos="1134"/>
              </w:tabs>
              <w:spacing w:before="96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Наименование продукции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B6" w:rsidRPr="00B00456" w:rsidRDefault="006E45B6" w:rsidP="00DF13E8">
            <w:pPr>
              <w:tabs>
                <w:tab w:val="left" w:pos="1134"/>
              </w:tabs>
              <w:spacing w:before="96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B6" w:rsidRPr="00B00456" w:rsidRDefault="006E45B6" w:rsidP="00DF13E8">
            <w:pPr>
              <w:tabs>
                <w:tab w:val="left" w:pos="1134"/>
              </w:tabs>
              <w:spacing w:before="96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Кол-во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B6" w:rsidRPr="00B00456" w:rsidRDefault="006E45B6" w:rsidP="00DF13E8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Начальная (максимальная) цена, руб., с учетом всех налогов, сборов и прочих расходов, в соответствии с законодательством РФ.</w:t>
            </w:r>
          </w:p>
        </w:tc>
      </w:tr>
      <w:tr w:rsidR="006E45B6" w:rsidRPr="003316A2" w:rsidTr="00DF13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5B6" w:rsidRPr="00B00456" w:rsidRDefault="006E45B6" w:rsidP="00DF13E8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45B6" w:rsidRPr="00B00456" w:rsidRDefault="006E45B6" w:rsidP="00DF13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Радиостанция стационарная цифровая «ЭРИКА-160» или аналог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B6" w:rsidRDefault="006E45B6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6E45B6" w:rsidRPr="00B00456" w:rsidRDefault="006E45B6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ШТ</w:t>
            </w:r>
          </w:p>
          <w:p w:rsidR="006E45B6" w:rsidRPr="00B00456" w:rsidRDefault="006E45B6" w:rsidP="00DF13E8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B6" w:rsidRDefault="006E45B6" w:rsidP="00DF13E8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6E45B6" w:rsidRPr="00B00456" w:rsidRDefault="006E45B6" w:rsidP="00DF13E8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B6" w:rsidRDefault="006E45B6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6E45B6" w:rsidRPr="00B00456" w:rsidRDefault="006E45B6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F758F">
              <w:rPr>
                <w:rFonts w:ascii="Times New Roman" w:eastAsiaTheme="minorHAnsi" w:hAnsi="Times New Roman"/>
                <w:sz w:val="28"/>
                <w:szCs w:val="28"/>
              </w:rPr>
              <w:t>235 000,00</w:t>
            </w:r>
          </w:p>
        </w:tc>
      </w:tr>
      <w:tr w:rsidR="006E45B6" w:rsidRPr="003316A2" w:rsidTr="00DF13E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5B6" w:rsidRPr="00B00456" w:rsidRDefault="006E45B6" w:rsidP="00DF13E8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45B6" w:rsidRPr="00B00456" w:rsidRDefault="006E45B6" w:rsidP="00DF13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Радиостанция</w:t>
            </w:r>
            <w:proofErr w:type="gramEnd"/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 xml:space="preserve"> носимая «Р-360» 136-147 МГц или аналог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B6" w:rsidRDefault="006E45B6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6E45B6" w:rsidRPr="00B00456" w:rsidRDefault="006E45B6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ШТ</w:t>
            </w:r>
          </w:p>
          <w:p w:rsidR="006E45B6" w:rsidRPr="00B00456" w:rsidRDefault="006E45B6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B6" w:rsidRDefault="006E45B6" w:rsidP="00DF13E8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6E45B6" w:rsidRPr="00B00456" w:rsidRDefault="006E45B6" w:rsidP="00DF13E8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10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B6" w:rsidRDefault="006E45B6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6E45B6" w:rsidRPr="00B00456" w:rsidRDefault="006E45B6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49 999,99</w:t>
            </w:r>
          </w:p>
        </w:tc>
      </w:tr>
    </w:tbl>
    <w:p w:rsidR="002074C5" w:rsidRDefault="002074C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</w:p>
    <w:p w:rsidR="002074C5" w:rsidRDefault="00A677C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Условия заключаемого договора определяются путем объединения исходного проекта договора, приведенного в извещении о проведении закупки (закупочной </w:t>
      </w:r>
      <w:r>
        <w:rPr>
          <w:rFonts w:ascii="Times New Roman" w:hAnsi="Times New Roman"/>
          <w:sz w:val="28"/>
        </w:rPr>
        <w:lastRenderedPageBreak/>
        <w:t xml:space="preserve">документации), и заявки </w:t>
      </w:r>
      <w:r w:rsidR="002D279B">
        <w:rPr>
          <w:rFonts w:ascii="Times New Roman" w:hAnsi="Times New Roman"/>
          <w:sz w:val="28"/>
        </w:rPr>
        <w:t>победителя</w:t>
      </w:r>
      <w:r>
        <w:rPr>
          <w:rFonts w:ascii="Times New Roman" w:hAnsi="Times New Roman"/>
          <w:sz w:val="28"/>
        </w:rPr>
        <w:t xml:space="preserve"> закупки, включая состав и объем услуг,</w:t>
      </w:r>
      <w:r>
        <w:rPr>
          <w:rFonts w:ascii="Times New Roman" w:hAnsi="Times New Roman"/>
          <w:b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сроки оказания услуг, учетом данных преддоговорных переговоров.</w:t>
      </w:r>
    </w:p>
    <w:p w:rsidR="002074C5" w:rsidRDefault="00A677C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2074C5" w:rsidRDefault="00A677C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Ценовое предложение </w:t>
      </w:r>
      <w:r w:rsidR="002D279B">
        <w:rPr>
          <w:rFonts w:ascii="Times New Roman" w:hAnsi="Times New Roman"/>
          <w:sz w:val="28"/>
        </w:rPr>
        <w:t>победителя</w:t>
      </w:r>
      <w:r>
        <w:rPr>
          <w:rFonts w:ascii="Times New Roman" w:hAnsi="Times New Roman"/>
          <w:sz w:val="28"/>
        </w:rPr>
        <w:t xml:space="preserve"> составляет </w:t>
      </w:r>
      <w:r w:rsidR="002D279B" w:rsidRPr="002D279B">
        <w:rPr>
          <w:rFonts w:ascii="Times New Roman" w:hAnsi="Times New Roman"/>
          <w:sz w:val="28"/>
        </w:rPr>
        <w:t>898 700 (Восемьсот девяносто восемь тысяч семьсот) рублей 00 копеек, НДС не облагается</w:t>
      </w:r>
      <w:r w:rsidR="002D279B">
        <w:rPr>
          <w:rFonts w:ascii="Times New Roman" w:hAnsi="Times New Roman"/>
          <w:sz w:val="28"/>
        </w:rPr>
        <w:t>.</w:t>
      </w:r>
    </w:p>
    <w:p w:rsidR="002074C5" w:rsidRDefault="002074C5">
      <w:pPr>
        <w:widowControl w:val="0"/>
        <w:rPr>
          <w:rFonts w:ascii="Times New Roman" w:hAnsi="Times New Roman"/>
          <w:sz w:val="28"/>
        </w:rPr>
      </w:pPr>
    </w:p>
    <w:p w:rsidR="002074C5" w:rsidRDefault="00A677C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Преддоговорные переговоры проводятся в очной форме</w:t>
      </w:r>
      <w:r w:rsidR="00183B6E">
        <w:rPr>
          <w:rFonts w:ascii="Times New Roman" w:hAnsi="Times New Roman"/>
          <w:sz w:val="28"/>
        </w:rPr>
        <w:t>, в том числе с помощью аудио-видеоконференцсвязи</w:t>
      </w:r>
      <w:r>
        <w:rPr>
          <w:rFonts w:ascii="Times New Roman" w:hAnsi="Times New Roman"/>
          <w:sz w:val="28"/>
        </w:rPr>
        <w:t xml:space="preserve"> в 12:00 (время московское) «</w:t>
      </w:r>
      <w:r w:rsidR="00D14E8A">
        <w:rPr>
          <w:rFonts w:ascii="Times New Roman" w:hAnsi="Times New Roman"/>
          <w:sz w:val="28"/>
        </w:rPr>
        <w:t>13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» </w:t>
      </w:r>
      <w:r w:rsidR="002D279B">
        <w:rPr>
          <w:rFonts w:ascii="Times New Roman" w:hAnsi="Times New Roman"/>
          <w:sz w:val="28"/>
        </w:rPr>
        <w:t>декабря</w:t>
      </w:r>
      <w:r>
        <w:rPr>
          <w:rFonts w:ascii="Times New Roman" w:hAnsi="Times New Roman"/>
          <w:sz w:val="28"/>
        </w:rPr>
        <w:t xml:space="preserve"> 2024 года, по адресу: г. Новоуральск</w:t>
      </w:r>
      <w:r w:rsidR="00183B6E">
        <w:rPr>
          <w:rFonts w:ascii="Times New Roman" w:hAnsi="Times New Roman"/>
          <w:sz w:val="28"/>
        </w:rPr>
        <w:t xml:space="preserve">, ул. Дзержинского </w:t>
      </w:r>
      <w:r w:rsidR="005B33D4">
        <w:rPr>
          <w:rFonts w:ascii="Times New Roman" w:hAnsi="Times New Roman"/>
          <w:sz w:val="28"/>
        </w:rPr>
        <w:t>16</w:t>
      </w:r>
      <w:r>
        <w:rPr>
          <w:rFonts w:ascii="Times New Roman" w:hAnsi="Times New Roman"/>
          <w:sz w:val="28"/>
        </w:rPr>
        <w:t>.</w:t>
      </w:r>
    </w:p>
    <w:p w:rsidR="002074C5" w:rsidRDefault="00A677C9">
      <w:pPr>
        <w:spacing w:before="12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В преддоговорных переговорах принимают участие: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5"/>
        <w:gridCol w:w="6064"/>
      </w:tblGrid>
      <w:tr w:rsidR="002074C5">
        <w:tc>
          <w:tcPr>
            <w:tcW w:w="3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74C5" w:rsidRDefault="00A677C9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ФИО 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74C5" w:rsidRDefault="00A677C9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</w:tr>
      <w:tr w:rsidR="002074C5">
        <w:tc>
          <w:tcPr>
            <w:tcW w:w="100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74C5" w:rsidRDefault="00A677C9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Представители заказчика</w:t>
            </w:r>
          </w:p>
        </w:tc>
      </w:tr>
      <w:tr w:rsidR="002074C5">
        <w:tc>
          <w:tcPr>
            <w:tcW w:w="3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74C5" w:rsidRDefault="00D14E8A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Информация  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74C5" w:rsidRDefault="00D14E8A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 раскрывается</w:t>
            </w:r>
          </w:p>
        </w:tc>
      </w:tr>
      <w:tr w:rsidR="002074C5">
        <w:tc>
          <w:tcPr>
            <w:tcW w:w="100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74C5" w:rsidRDefault="00A677C9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Представители победителя закупки</w:t>
            </w:r>
          </w:p>
        </w:tc>
      </w:tr>
      <w:tr w:rsidR="002074C5">
        <w:trPr>
          <w:trHeight w:val="507"/>
        </w:trPr>
        <w:tc>
          <w:tcPr>
            <w:tcW w:w="3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74C5" w:rsidRDefault="00D14E8A" w:rsidP="00955D44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Информация  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2074C5" w:rsidRDefault="00D14E8A" w:rsidP="008B6430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 раскрывается</w:t>
            </w:r>
          </w:p>
        </w:tc>
      </w:tr>
    </w:tbl>
    <w:p w:rsidR="002074C5" w:rsidRDefault="002074C5">
      <w:pPr>
        <w:keepLines w:val="0"/>
        <w:jc w:val="left"/>
        <w:rPr>
          <w:rFonts w:ascii="Times New Roman" w:hAnsi="Times New Roman"/>
          <w:sz w:val="28"/>
        </w:rPr>
      </w:pPr>
    </w:p>
    <w:p w:rsidR="002074C5" w:rsidRDefault="00A677C9">
      <w:pPr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Преддоговорные переговоры проводятся в соответствии с </w:t>
      </w:r>
      <w:proofErr w:type="gramStart"/>
      <w:r>
        <w:rPr>
          <w:rFonts w:ascii="Times New Roman" w:hAnsi="Times New Roman"/>
          <w:sz w:val="28"/>
        </w:rPr>
        <w:t>подпунктом</w:t>
      </w:r>
      <w:proofErr w:type="gram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i/>
        </w:rPr>
        <w:t>а) </w:t>
      </w:r>
      <w:r>
        <w:rPr>
          <w:rFonts w:ascii="Times New Roman" w:hAnsi="Times New Roman"/>
          <w:sz w:val="28"/>
        </w:rPr>
        <w:t xml:space="preserve">части 2 статьи 9.3 ЕОСЗ в редакции, указанной в извещении о проведении закупки (закупочной документации). </w:t>
      </w:r>
    </w:p>
    <w:p w:rsidR="002074C5" w:rsidRDefault="00A677C9">
      <w:pPr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2074C5" w:rsidRPr="00FB2BF3" w:rsidRDefault="00FB2BF3" w:rsidP="00FB2BF3">
      <w:pPr>
        <w:pStyle w:val="af2"/>
        <w:numPr>
          <w:ilvl w:val="0"/>
          <w:numId w:val="1"/>
        </w:numPr>
        <w:ind w:left="0" w:firstLine="142"/>
        <w:rPr>
          <w:rFonts w:ascii="Times New Roman" w:hAnsi="Times New Roman"/>
          <w:b/>
          <w:i/>
        </w:rPr>
      </w:pPr>
      <w:r>
        <w:rPr>
          <w:rFonts w:ascii="Times New Roman" w:hAnsi="Times New Roman"/>
          <w:sz w:val="28"/>
        </w:rPr>
        <w:t>Стороны обсуждали снижение цены договора (единицы продукции) в заявке на участие победителя, а именно</w:t>
      </w:r>
      <w:r w:rsidRPr="00FB2BF3">
        <w:rPr>
          <w:rFonts w:ascii="Times New Roman" w:hAnsi="Times New Roman"/>
          <w:sz w:val="28"/>
        </w:rPr>
        <w:t>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4139"/>
      </w:tblGrid>
      <w:tr w:rsidR="00D34705" w:rsidRPr="003316A2" w:rsidTr="00D34705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705" w:rsidRPr="00B00456" w:rsidRDefault="00D34705" w:rsidP="00DF13E8">
            <w:pPr>
              <w:tabs>
                <w:tab w:val="left" w:pos="1134"/>
              </w:tabs>
              <w:spacing w:before="96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4705" w:rsidRPr="00B00456" w:rsidRDefault="00D34705" w:rsidP="00DF13E8">
            <w:pPr>
              <w:tabs>
                <w:tab w:val="left" w:pos="1134"/>
              </w:tabs>
              <w:spacing w:before="96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Наименование продукции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05" w:rsidRPr="00B00456" w:rsidRDefault="00D34705" w:rsidP="00DF13E8">
            <w:pPr>
              <w:tabs>
                <w:tab w:val="left" w:pos="1134"/>
              </w:tabs>
              <w:spacing w:before="96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4705" w:rsidRPr="00B00456" w:rsidRDefault="00D34705" w:rsidP="00DF13E8">
            <w:pPr>
              <w:tabs>
                <w:tab w:val="left" w:pos="1134"/>
              </w:tabs>
              <w:spacing w:before="96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Кол-во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705" w:rsidRPr="00B00456" w:rsidRDefault="00D34705" w:rsidP="00DF13E8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Начальная (максимальная) цена, руб., с учетом всех налогов, сборов и прочих расходов, в соответствии с законодательством РФ.</w:t>
            </w:r>
          </w:p>
        </w:tc>
      </w:tr>
      <w:tr w:rsidR="008B6430" w:rsidRPr="003316A2" w:rsidTr="00D34705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430" w:rsidRDefault="008B6430" w:rsidP="008B6430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B6430" w:rsidRPr="00B00456" w:rsidRDefault="008B6430" w:rsidP="008B6430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430" w:rsidRPr="00B00456" w:rsidRDefault="008B6430" w:rsidP="008B643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Радиостанция стационарная цифровая «ЭРИКА-160» или аналог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0" w:rsidRDefault="008B6430" w:rsidP="008B6430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B6430" w:rsidRPr="00B00456" w:rsidRDefault="008B6430" w:rsidP="008B6430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ШТ</w:t>
            </w:r>
          </w:p>
          <w:p w:rsidR="008B6430" w:rsidRPr="00B00456" w:rsidRDefault="008B6430" w:rsidP="008B6430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0" w:rsidRDefault="008B6430" w:rsidP="008B6430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B6430" w:rsidRPr="00B00456" w:rsidRDefault="008B6430" w:rsidP="008B6430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0" w:rsidRDefault="008B6430" w:rsidP="008B6430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B6430" w:rsidRPr="00B00456" w:rsidRDefault="008B6430" w:rsidP="008B6430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F758F">
              <w:rPr>
                <w:rFonts w:ascii="Times New Roman" w:eastAsiaTheme="minorHAnsi" w:hAnsi="Times New Roman"/>
                <w:sz w:val="28"/>
                <w:szCs w:val="28"/>
              </w:rPr>
              <w:t>235 000,00</w:t>
            </w:r>
          </w:p>
        </w:tc>
      </w:tr>
      <w:tr w:rsidR="008B6430" w:rsidRPr="003316A2" w:rsidTr="00D34705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430" w:rsidRDefault="008B6430" w:rsidP="008B6430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B6430" w:rsidRPr="00B00456" w:rsidRDefault="008B6430" w:rsidP="008B6430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430" w:rsidRPr="00B00456" w:rsidRDefault="008B6430" w:rsidP="008B6430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Радиостанция</w:t>
            </w:r>
            <w:proofErr w:type="gramEnd"/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 xml:space="preserve"> носимая «Р-360» 136-147 МГц или аналог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0" w:rsidRDefault="008B6430" w:rsidP="008B6430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B6430" w:rsidRPr="00B00456" w:rsidRDefault="008B6430" w:rsidP="008B6430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ШТ</w:t>
            </w:r>
          </w:p>
          <w:p w:rsidR="008B6430" w:rsidRPr="00B00456" w:rsidRDefault="008B6430" w:rsidP="008B6430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0" w:rsidRDefault="008B6430" w:rsidP="008B6430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B6430" w:rsidRPr="00B00456" w:rsidRDefault="008B6430" w:rsidP="008B6430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10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0" w:rsidRDefault="008B6430" w:rsidP="008B6430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B6430" w:rsidRPr="00B00456" w:rsidRDefault="008B6430" w:rsidP="008B6430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49 999,99</w:t>
            </w:r>
          </w:p>
        </w:tc>
      </w:tr>
    </w:tbl>
    <w:p w:rsidR="00FB2BF3" w:rsidRDefault="00FB2BF3" w:rsidP="00FB2BF3">
      <w:pPr>
        <w:pStyle w:val="af2"/>
        <w:ind w:left="0"/>
        <w:rPr>
          <w:rFonts w:ascii="Times New Roman" w:hAnsi="Times New Roman"/>
          <w:b/>
        </w:rPr>
      </w:pPr>
    </w:p>
    <w:p w:rsidR="008B6430" w:rsidRPr="00E21169" w:rsidRDefault="008B6430" w:rsidP="008B6430">
      <w:pPr>
        <w:pStyle w:val="pMsoNormal"/>
        <w:ind w:left="360" w:hanging="360"/>
        <w:rPr>
          <w:sz w:val="28"/>
          <w:szCs w:val="28"/>
        </w:rPr>
      </w:pPr>
      <w:r w:rsidRPr="00E21169">
        <w:rPr>
          <w:rFonts w:ascii="Times New Roman" w:hAnsi="Times New Roman"/>
          <w:sz w:val="28"/>
          <w:szCs w:val="28"/>
        </w:rPr>
        <w:t xml:space="preserve">2.  В результате проведения переговоров Стороны пришли к соглашению о цене договора (единицы продукции): </w:t>
      </w:r>
    </w:p>
    <w:p w:rsidR="008B6430" w:rsidRPr="00E21169" w:rsidRDefault="008B6430" w:rsidP="008B6430">
      <w:pPr>
        <w:pStyle w:val="pMsoNormal"/>
        <w:ind w:left="360"/>
        <w:rPr>
          <w:sz w:val="28"/>
          <w:szCs w:val="28"/>
        </w:rPr>
      </w:pPr>
      <w:r w:rsidRPr="00E21169">
        <w:rPr>
          <w:rFonts w:ascii="Times New Roman" w:hAnsi="Times New Roman"/>
          <w:sz w:val="28"/>
          <w:szCs w:val="28"/>
        </w:rPr>
        <w:t> 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4139"/>
      </w:tblGrid>
      <w:tr w:rsidR="008B6430" w:rsidRPr="003316A2" w:rsidTr="00DF13E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430" w:rsidRPr="00B00456" w:rsidRDefault="008B6430" w:rsidP="00DF13E8">
            <w:pPr>
              <w:tabs>
                <w:tab w:val="left" w:pos="1134"/>
              </w:tabs>
              <w:spacing w:before="96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430" w:rsidRPr="00B00456" w:rsidRDefault="008B6430" w:rsidP="00DF13E8">
            <w:pPr>
              <w:tabs>
                <w:tab w:val="left" w:pos="1134"/>
              </w:tabs>
              <w:spacing w:before="96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Наименование продукции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30" w:rsidRPr="00B00456" w:rsidRDefault="008B6430" w:rsidP="00DF13E8">
            <w:pPr>
              <w:tabs>
                <w:tab w:val="left" w:pos="1134"/>
              </w:tabs>
              <w:spacing w:before="96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6430" w:rsidRPr="00B00456" w:rsidRDefault="008B6430" w:rsidP="00DF13E8">
            <w:pPr>
              <w:tabs>
                <w:tab w:val="left" w:pos="1134"/>
              </w:tabs>
              <w:spacing w:before="96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Кол-во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0" w:rsidRPr="00B00456" w:rsidRDefault="008B6430" w:rsidP="00DF13E8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Начальная (максимальная) цена, руб., с учетом всех налогов, сборов и прочих расходов, в соответствии с законодательством РФ.</w:t>
            </w:r>
          </w:p>
        </w:tc>
      </w:tr>
      <w:tr w:rsidR="008B6430" w:rsidRPr="003316A2" w:rsidTr="00D14E8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430" w:rsidRDefault="008B6430" w:rsidP="00DF13E8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B6430" w:rsidRPr="00B00456" w:rsidRDefault="008B6430" w:rsidP="00DF13E8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6430" w:rsidRPr="00B00456" w:rsidRDefault="008B6430" w:rsidP="00DF13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Радиостанция стационарная цифровая «ЭРИКА-160» или аналог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0" w:rsidRDefault="008B6430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B6430" w:rsidRPr="00B00456" w:rsidRDefault="008B6430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ШТ</w:t>
            </w:r>
          </w:p>
          <w:p w:rsidR="008B6430" w:rsidRPr="00B00456" w:rsidRDefault="008B6430" w:rsidP="00DF13E8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0" w:rsidRDefault="008B6430" w:rsidP="00DF13E8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B6430" w:rsidRPr="00B00456" w:rsidRDefault="008B6430" w:rsidP="00DF13E8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430" w:rsidRPr="00D14E8A" w:rsidRDefault="008B6430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B6430" w:rsidRPr="00D14E8A" w:rsidRDefault="00D14E8A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14E8A">
              <w:rPr>
                <w:rFonts w:ascii="Times New Roman" w:eastAsiaTheme="minorHAnsi" w:hAnsi="Times New Roman"/>
                <w:sz w:val="28"/>
                <w:szCs w:val="28"/>
              </w:rPr>
              <w:t>199 355,00</w:t>
            </w:r>
          </w:p>
        </w:tc>
      </w:tr>
      <w:tr w:rsidR="008B6430" w:rsidRPr="003316A2" w:rsidTr="00D14E8A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430" w:rsidRDefault="008B6430" w:rsidP="00DF13E8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B6430" w:rsidRPr="00B00456" w:rsidRDefault="008B6430" w:rsidP="00DF13E8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430" w:rsidRPr="00B00456" w:rsidRDefault="008B6430" w:rsidP="00DF13E8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Радиостанция</w:t>
            </w:r>
            <w:proofErr w:type="gramEnd"/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 xml:space="preserve"> носимая «Р-360» 136-147 МГц или аналог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0" w:rsidRDefault="008B6430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B6430" w:rsidRPr="00B00456" w:rsidRDefault="008B6430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ШТ</w:t>
            </w:r>
          </w:p>
          <w:p w:rsidR="008B6430" w:rsidRPr="00B00456" w:rsidRDefault="008B6430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430" w:rsidRDefault="008B6430" w:rsidP="00DF13E8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B6430" w:rsidRPr="00B00456" w:rsidRDefault="008B6430" w:rsidP="00DF13E8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00456">
              <w:rPr>
                <w:rFonts w:ascii="Times New Roman" w:eastAsiaTheme="minorHAnsi" w:hAnsi="Times New Roman"/>
                <w:sz w:val="28"/>
                <w:szCs w:val="28"/>
              </w:rPr>
              <w:t>10</w:t>
            </w:r>
          </w:p>
        </w:tc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430" w:rsidRPr="00D14E8A" w:rsidRDefault="008B6430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8B6430" w:rsidRPr="00D14E8A" w:rsidRDefault="00D14E8A" w:rsidP="00DF13E8">
            <w:pPr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14E8A">
              <w:rPr>
                <w:rFonts w:ascii="Times New Roman" w:eastAsiaTheme="minorHAnsi" w:hAnsi="Times New Roman"/>
                <w:sz w:val="28"/>
                <w:szCs w:val="28"/>
              </w:rPr>
              <w:t>49 999,00</w:t>
            </w:r>
          </w:p>
        </w:tc>
      </w:tr>
    </w:tbl>
    <w:p w:rsidR="008B6430" w:rsidRPr="00FB2BF3" w:rsidRDefault="008B6430" w:rsidP="00FB2BF3">
      <w:pPr>
        <w:pStyle w:val="af2"/>
        <w:ind w:left="0"/>
        <w:rPr>
          <w:rFonts w:ascii="Times New Roman" w:hAnsi="Times New Roman"/>
          <w:b/>
        </w:rPr>
      </w:pPr>
    </w:p>
    <w:p w:rsidR="002074C5" w:rsidRDefault="002074C5">
      <w:pPr>
        <w:widowControl w:val="0"/>
        <w:rPr>
          <w:rFonts w:ascii="Times New Roman" w:hAnsi="Times New Roman"/>
          <w:sz w:val="28"/>
        </w:rPr>
      </w:pPr>
    </w:p>
    <w:p w:rsidR="008B6430" w:rsidRPr="00E21169" w:rsidRDefault="008B6430" w:rsidP="008B6430">
      <w:pPr>
        <w:pStyle w:val="pMsoListParagraph"/>
        <w:ind w:firstLine="142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E21169">
        <w:rPr>
          <w:rFonts w:ascii="Times New Roman" w:hAnsi="Times New Roman"/>
          <w:sz w:val="28"/>
          <w:szCs w:val="28"/>
        </w:rPr>
        <w:t xml:space="preserve">.  По результатам преддоговорных переговоров достигнута следующая договоренность: цена договора </w:t>
      </w:r>
      <w:r w:rsidRPr="00D14E8A">
        <w:rPr>
          <w:rFonts w:ascii="Times New Roman" w:hAnsi="Times New Roman"/>
          <w:sz w:val="28"/>
          <w:szCs w:val="28"/>
        </w:rPr>
        <w:t>не снижена</w:t>
      </w:r>
      <w:r w:rsidRPr="00E21169">
        <w:rPr>
          <w:rFonts w:ascii="Times New Roman" w:hAnsi="Times New Roman"/>
          <w:sz w:val="28"/>
          <w:szCs w:val="28"/>
        </w:rPr>
        <w:t xml:space="preserve">, без изменения остальных </w:t>
      </w:r>
      <w:r w:rsidRPr="00D14E8A">
        <w:rPr>
          <w:rFonts w:ascii="Times New Roman" w:hAnsi="Times New Roman"/>
          <w:sz w:val="28"/>
          <w:szCs w:val="28"/>
        </w:rPr>
        <w:t xml:space="preserve">условий договора: </w:t>
      </w:r>
      <w:r w:rsidR="00D14E8A" w:rsidRPr="00D14E8A">
        <w:rPr>
          <w:rFonts w:ascii="Times New Roman" w:hAnsi="Times New Roman"/>
          <w:sz w:val="28"/>
          <w:szCs w:val="28"/>
        </w:rPr>
        <w:t>898 700 (восемьсот девяносто восемь тысяч семьсот) руб. 00</w:t>
      </w:r>
      <w:r w:rsidRPr="00D14E8A">
        <w:rPr>
          <w:rFonts w:ascii="Times New Roman" w:hAnsi="Times New Roman"/>
          <w:sz w:val="28"/>
          <w:szCs w:val="28"/>
        </w:rPr>
        <w:t xml:space="preserve"> коп</w:t>
      </w:r>
      <w:r w:rsidRPr="00E21169">
        <w:rPr>
          <w:rFonts w:ascii="Times New Roman" w:hAnsi="Times New Roman"/>
          <w:sz w:val="28"/>
          <w:szCs w:val="28"/>
        </w:rPr>
        <w:t>. НДС</w:t>
      </w:r>
      <w:r w:rsidR="00D14E8A">
        <w:rPr>
          <w:rFonts w:ascii="Times New Roman" w:hAnsi="Times New Roman"/>
          <w:sz w:val="28"/>
          <w:szCs w:val="28"/>
        </w:rPr>
        <w:t xml:space="preserve"> не облагается, в связи с применением УСН</w:t>
      </w:r>
      <w:r w:rsidRPr="00E21169">
        <w:rPr>
          <w:rFonts w:ascii="Times New Roman" w:hAnsi="Times New Roman"/>
          <w:sz w:val="28"/>
          <w:szCs w:val="28"/>
        </w:rPr>
        <w:t xml:space="preserve">. </w:t>
      </w:r>
    </w:p>
    <w:p w:rsidR="008B6430" w:rsidRPr="00E21169" w:rsidRDefault="008B6430" w:rsidP="008B6430">
      <w:pPr>
        <w:pStyle w:val="pMsoNormal"/>
        <w:rPr>
          <w:sz w:val="28"/>
          <w:szCs w:val="28"/>
        </w:rPr>
      </w:pPr>
      <w:r w:rsidRPr="00E21169">
        <w:rPr>
          <w:rFonts w:ascii="Times New Roman" w:hAnsi="Times New Roman"/>
          <w:sz w:val="28"/>
          <w:szCs w:val="28"/>
        </w:rPr>
        <w:t> </w:t>
      </w:r>
    </w:p>
    <w:p w:rsidR="008B6430" w:rsidRPr="00E21169" w:rsidRDefault="008B6430" w:rsidP="008B6430">
      <w:pPr>
        <w:pStyle w:val="pMsoNormal"/>
        <w:rPr>
          <w:sz w:val="28"/>
          <w:szCs w:val="28"/>
        </w:rPr>
      </w:pPr>
      <w:r w:rsidRPr="00E21169">
        <w:rPr>
          <w:rFonts w:ascii="Times New Roman" w:hAnsi="Times New Roman"/>
          <w:sz w:val="28"/>
          <w:szCs w:val="28"/>
        </w:rPr>
        <w:t>4. Остальные условия предложения участника остаются неизменными.</w:t>
      </w:r>
    </w:p>
    <w:p w:rsidR="008B6430" w:rsidRPr="00934915" w:rsidRDefault="008B6430" w:rsidP="008B6430">
      <w:pPr>
        <w:pStyle w:val="pMsoNormal"/>
        <w:rPr>
          <w:sz w:val="28"/>
          <w:szCs w:val="28"/>
        </w:rPr>
      </w:pPr>
      <w:r w:rsidRPr="00E21169">
        <w:rPr>
          <w:rFonts w:ascii="Times New Roman" w:hAnsi="Times New Roman"/>
          <w:sz w:val="28"/>
          <w:szCs w:val="28"/>
        </w:rPr>
        <w:t> </w:t>
      </w:r>
    </w:p>
    <w:p w:rsidR="008B6430" w:rsidRPr="00934915" w:rsidRDefault="008B6430" w:rsidP="008B6430">
      <w:pPr>
        <w:pStyle w:val="pMsoNormal"/>
        <w:rPr>
          <w:sz w:val="28"/>
          <w:szCs w:val="28"/>
        </w:rPr>
      </w:pPr>
      <w:r w:rsidRPr="00934915">
        <w:rPr>
          <w:rFonts w:ascii="Times New Roman" w:hAnsi="Times New Roman"/>
          <w:sz w:val="28"/>
          <w:szCs w:val="28"/>
        </w:rPr>
        <w:t xml:space="preserve">5. </w:t>
      </w:r>
      <w:proofErr w:type="spellStart"/>
      <w:r w:rsidRPr="00934915">
        <w:rPr>
          <w:rFonts w:ascii="Times New Roman" w:hAnsi="Times New Roman"/>
          <w:sz w:val="28"/>
          <w:szCs w:val="28"/>
        </w:rPr>
        <w:t>Новоуральский</w:t>
      </w:r>
      <w:proofErr w:type="spellEnd"/>
      <w:r w:rsidRPr="00934915">
        <w:rPr>
          <w:rFonts w:ascii="Times New Roman" w:hAnsi="Times New Roman"/>
          <w:sz w:val="28"/>
          <w:szCs w:val="28"/>
        </w:rPr>
        <w:t xml:space="preserve"> филиал АО «</w:t>
      </w:r>
      <w:proofErr w:type="spellStart"/>
      <w:r w:rsidRPr="00934915">
        <w:rPr>
          <w:rFonts w:ascii="Times New Roman" w:hAnsi="Times New Roman"/>
          <w:sz w:val="28"/>
          <w:szCs w:val="28"/>
        </w:rPr>
        <w:t>Атомспецтранс</w:t>
      </w:r>
      <w:proofErr w:type="spellEnd"/>
      <w:r w:rsidRPr="00934915">
        <w:rPr>
          <w:rFonts w:ascii="Times New Roman" w:hAnsi="Times New Roman"/>
          <w:sz w:val="28"/>
          <w:szCs w:val="28"/>
        </w:rPr>
        <w:t xml:space="preserve">» и </w:t>
      </w:r>
      <w:r w:rsidR="00D14E8A" w:rsidRPr="00D14E8A">
        <w:rPr>
          <w:rFonts w:ascii="Times New Roman" w:hAnsi="Times New Roman"/>
          <w:sz w:val="28"/>
          <w:szCs w:val="28"/>
        </w:rPr>
        <w:t>Участник №1</w:t>
      </w:r>
      <w:r>
        <w:rPr>
          <w:rFonts w:ascii="Times New Roman" w:hAnsi="Times New Roman"/>
          <w:sz w:val="28"/>
        </w:rPr>
        <w:t xml:space="preserve"> </w:t>
      </w:r>
      <w:r w:rsidRPr="00934915">
        <w:rPr>
          <w:rFonts w:ascii="Times New Roman" w:hAnsi="Times New Roman"/>
          <w:sz w:val="28"/>
          <w:szCs w:val="28"/>
        </w:rPr>
        <w:t>после подписания настоящего протокола не имеют претензий по результатам преддоговорных переговоров.</w:t>
      </w:r>
    </w:p>
    <w:p w:rsidR="008B6430" w:rsidRPr="00934915" w:rsidRDefault="008B6430" w:rsidP="008B6430">
      <w:pPr>
        <w:widowControl w:val="0"/>
        <w:rPr>
          <w:rFonts w:ascii="Times New Roman" w:hAnsi="Times New Roman"/>
          <w:bCs/>
          <w:sz w:val="28"/>
          <w:szCs w:val="28"/>
        </w:rPr>
      </w:pPr>
      <w:r w:rsidRPr="00934915">
        <w:rPr>
          <w:rFonts w:ascii="Times New Roman" w:hAnsi="Times New Roman"/>
          <w:bCs/>
          <w:sz w:val="28"/>
          <w:szCs w:val="28"/>
        </w:rPr>
        <w:t>Остальные условия договора остаются без изменений.</w:t>
      </w:r>
    </w:p>
    <w:p w:rsidR="008B6430" w:rsidRDefault="008B6430">
      <w:pPr>
        <w:widowControl w:val="0"/>
        <w:rPr>
          <w:rFonts w:ascii="Times New Roman" w:hAnsi="Times New Roman"/>
          <w:sz w:val="28"/>
        </w:rPr>
      </w:pPr>
    </w:p>
    <w:p w:rsidR="008B6430" w:rsidRDefault="008B6430">
      <w:pPr>
        <w:widowControl w:val="0"/>
        <w:rPr>
          <w:rFonts w:ascii="Times New Roman" w:hAnsi="Times New Roman"/>
          <w:sz w:val="28"/>
        </w:rPr>
      </w:pPr>
    </w:p>
    <w:p w:rsidR="002074C5" w:rsidRDefault="00A677C9">
      <w:pPr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Остальные условия договора остаются без изменений.</w:t>
      </w:r>
    </w:p>
    <w:tbl>
      <w:tblPr>
        <w:tblW w:w="101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07"/>
        <w:gridCol w:w="5736"/>
      </w:tblGrid>
      <w:tr w:rsidR="00955D44" w:rsidTr="00183B6E">
        <w:trPr>
          <w:trHeight w:val="265"/>
        </w:trPr>
        <w:tc>
          <w:tcPr>
            <w:tcW w:w="4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55D44" w:rsidRDefault="00955D44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ФИО </w:t>
            </w:r>
          </w:p>
        </w:tc>
        <w:tc>
          <w:tcPr>
            <w:tcW w:w="5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55D44" w:rsidRDefault="00955D44">
            <w:pPr>
              <w:keepLines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Должность </w:t>
            </w:r>
          </w:p>
        </w:tc>
      </w:tr>
      <w:tr w:rsidR="00955D44" w:rsidTr="00955D44">
        <w:trPr>
          <w:trHeight w:val="309"/>
        </w:trPr>
        <w:tc>
          <w:tcPr>
            <w:tcW w:w="101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55D44" w:rsidRDefault="00955D44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Представители заказчика</w:t>
            </w:r>
          </w:p>
        </w:tc>
      </w:tr>
      <w:tr w:rsidR="00955D44" w:rsidTr="00183B6E">
        <w:trPr>
          <w:trHeight w:val="634"/>
        </w:trPr>
        <w:tc>
          <w:tcPr>
            <w:tcW w:w="4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55D44" w:rsidRDefault="00D14E8A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Информация</w:t>
            </w:r>
            <w:r w:rsidR="00955D44">
              <w:rPr>
                <w:rFonts w:ascii="Times New Roman" w:hAnsi="Times New Roman"/>
                <w:sz w:val="28"/>
              </w:rPr>
              <w:t>  </w:t>
            </w:r>
          </w:p>
        </w:tc>
        <w:tc>
          <w:tcPr>
            <w:tcW w:w="5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55D44" w:rsidRDefault="00D14E8A" w:rsidP="00955D44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 раскрывается</w:t>
            </w:r>
          </w:p>
        </w:tc>
      </w:tr>
      <w:tr w:rsidR="00955D44" w:rsidTr="00955D44">
        <w:trPr>
          <w:trHeight w:val="309"/>
        </w:trPr>
        <w:tc>
          <w:tcPr>
            <w:tcW w:w="101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955D44" w:rsidRDefault="00955D44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Представители победителя закупки</w:t>
            </w:r>
          </w:p>
        </w:tc>
      </w:tr>
      <w:tr w:rsidR="00183B6E" w:rsidTr="00183B6E">
        <w:trPr>
          <w:trHeight w:val="900"/>
        </w:trPr>
        <w:tc>
          <w:tcPr>
            <w:tcW w:w="4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83B6E" w:rsidRDefault="00D14E8A" w:rsidP="00183B6E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Информация</w:t>
            </w:r>
          </w:p>
        </w:tc>
        <w:tc>
          <w:tcPr>
            <w:tcW w:w="5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183B6E" w:rsidRDefault="00D14E8A" w:rsidP="008B6430">
            <w:pPr>
              <w:keepLines w:val="0"/>
              <w:jc w:val="left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Не раскрывается</w:t>
            </w:r>
          </w:p>
        </w:tc>
      </w:tr>
    </w:tbl>
    <w:p w:rsidR="002074C5" w:rsidRPr="008B6430" w:rsidRDefault="002074C5" w:rsidP="008B6430">
      <w:pPr>
        <w:keepLines w:val="0"/>
        <w:jc w:val="left"/>
        <w:rPr>
          <w:rFonts w:ascii="Times New Roman" w:hAnsi="Times New Roman"/>
          <w:b/>
          <w:sz w:val="28"/>
        </w:rPr>
      </w:pPr>
    </w:p>
    <w:sectPr w:rsidR="002074C5" w:rsidRPr="008B6430">
      <w:footerReference w:type="default" r:id="rId9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6EE" w:rsidRDefault="008636EE">
      <w:r>
        <w:separator/>
      </w:r>
    </w:p>
  </w:endnote>
  <w:endnote w:type="continuationSeparator" w:id="0">
    <w:p w:rsidR="008636EE" w:rsidRDefault="00863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3B6E" w:rsidRPr="00183B6E" w:rsidRDefault="00A677C9" w:rsidP="00183B6E">
    <w:pPr>
      <w:pStyle w:val="ac"/>
      <w:keepLines w:val="0"/>
      <w:widowControl w:val="0"/>
      <w:spacing w:after="0"/>
      <w:jc w:val="center"/>
      <w:outlineLvl w:val="0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>Протокол № 1</w:t>
    </w:r>
    <w:r w:rsidR="00183B6E">
      <w:rPr>
        <w:rFonts w:ascii="Times New Roman" w:hAnsi="Times New Roman"/>
        <w:sz w:val="16"/>
      </w:rPr>
      <w:t>590</w:t>
    </w:r>
    <w:r>
      <w:rPr>
        <w:rFonts w:ascii="Times New Roman" w:hAnsi="Times New Roman"/>
        <w:sz w:val="16"/>
      </w:rPr>
      <w:t xml:space="preserve"> преддоговорных переговоров (изменений усло</w:t>
    </w:r>
    <w:r w:rsidR="00183B6E">
      <w:rPr>
        <w:rFonts w:ascii="Times New Roman" w:hAnsi="Times New Roman"/>
        <w:sz w:val="16"/>
      </w:rPr>
      <w:t>вий договора) по итогам закупки</w:t>
    </w:r>
    <w:r>
      <w:rPr>
        <w:rFonts w:ascii="Times New Roman" w:hAnsi="Times New Roman"/>
        <w:sz w:val="16"/>
      </w:rPr>
      <w:t xml:space="preserve"> на право заключения договора на </w:t>
    </w:r>
    <w:r w:rsidR="00183B6E" w:rsidRPr="00183B6E">
      <w:rPr>
        <w:rFonts w:ascii="Times New Roman" w:hAnsi="Times New Roman"/>
        <w:sz w:val="16"/>
      </w:rPr>
      <w:t>поставку радиостанций и аксессуаров к ним</w:t>
    </w:r>
  </w:p>
  <w:p w:rsidR="002074C5" w:rsidRDefault="00A677C9">
    <w:pPr>
      <w:pStyle w:val="afc"/>
      <w:jc w:val="center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 xml:space="preserve">Страница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PAGE </w:instrText>
    </w:r>
    <w:r>
      <w:rPr>
        <w:rFonts w:ascii="Times New Roman" w:hAnsi="Times New Roman"/>
        <w:sz w:val="16"/>
      </w:rPr>
      <w:fldChar w:fldCharType="separate"/>
    </w:r>
    <w:r w:rsidR="00D14E8A">
      <w:rPr>
        <w:rFonts w:ascii="Times New Roman" w:hAnsi="Times New Roman"/>
        <w:noProof/>
        <w:sz w:val="16"/>
      </w:rPr>
      <w:t>1</w:t>
    </w:r>
    <w:r>
      <w:rPr>
        <w:rFonts w:ascii="Times New Roman" w:hAnsi="Times New Roman"/>
        <w:sz w:val="16"/>
      </w:rPr>
      <w:fldChar w:fldCharType="end"/>
    </w:r>
    <w:r>
      <w:rPr>
        <w:rFonts w:ascii="Times New Roman" w:hAnsi="Times New Roman"/>
        <w:sz w:val="16"/>
      </w:rPr>
      <w:t xml:space="preserve"> из </w:t>
    </w:r>
    <w:r>
      <w:rPr>
        <w:rFonts w:ascii="Times New Roman" w:hAnsi="Times New Roman"/>
        <w:sz w:val="16"/>
      </w:rPr>
      <w:fldChar w:fldCharType="begin"/>
    </w:r>
    <w:r>
      <w:rPr>
        <w:rFonts w:ascii="Times New Roman" w:hAnsi="Times New Roman"/>
        <w:sz w:val="16"/>
      </w:rPr>
      <w:instrText xml:space="preserve">NUMPAGES </w:instrText>
    </w:r>
    <w:r>
      <w:rPr>
        <w:rFonts w:ascii="Times New Roman" w:hAnsi="Times New Roman"/>
        <w:sz w:val="16"/>
      </w:rPr>
      <w:fldChar w:fldCharType="separate"/>
    </w:r>
    <w:r w:rsidR="00D14E8A">
      <w:rPr>
        <w:rFonts w:ascii="Times New Roman" w:hAnsi="Times New Roman"/>
        <w:noProof/>
        <w:sz w:val="16"/>
      </w:rPr>
      <w:t>3</w:t>
    </w:r>
    <w:r>
      <w:rPr>
        <w:rFonts w:ascii="Times New Roman" w:hAnsi="Times New Roman"/>
        <w:sz w:val="16"/>
      </w:rPr>
      <w:fldChar w:fldCharType="end"/>
    </w:r>
  </w:p>
  <w:p w:rsidR="002074C5" w:rsidRDefault="002074C5">
    <w:pPr>
      <w:pStyle w:val="afc"/>
      <w:rPr>
        <w:rFonts w:ascii="Times New Roman" w:hAnsi="Times New Roman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6EE" w:rsidRDefault="008636EE">
      <w:r>
        <w:separator/>
      </w:r>
    </w:p>
  </w:footnote>
  <w:footnote w:type="continuationSeparator" w:id="0">
    <w:p w:rsidR="008636EE" w:rsidRDefault="008636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5C27E9"/>
    <w:multiLevelType w:val="hybridMultilevel"/>
    <w:tmpl w:val="037ACB34"/>
    <w:lvl w:ilvl="0" w:tplc="93BE5C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4C5"/>
    <w:rsid w:val="00183B6E"/>
    <w:rsid w:val="002074C5"/>
    <w:rsid w:val="00294CC6"/>
    <w:rsid w:val="002D279B"/>
    <w:rsid w:val="003630D8"/>
    <w:rsid w:val="00586259"/>
    <w:rsid w:val="005B33D4"/>
    <w:rsid w:val="006E45B6"/>
    <w:rsid w:val="008636EE"/>
    <w:rsid w:val="008B6430"/>
    <w:rsid w:val="00955D44"/>
    <w:rsid w:val="00A42DF7"/>
    <w:rsid w:val="00A65554"/>
    <w:rsid w:val="00A677C9"/>
    <w:rsid w:val="00D14E8A"/>
    <w:rsid w:val="00D34705"/>
    <w:rsid w:val="00D52414"/>
    <w:rsid w:val="00E26681"/>
    <w:rsid w:val="00F26AC6"/>
    <w:rsid w:val="00F57531"/>
    <w:rsid w:val="00FB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48FE99-6ECD-4765-964A-762755C5B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keepLines/>
      <w:jc w:val="both"/>
    </w:pPr>
    <w:rPr>
      <w:rFonts w:ascii="Arial" w:hAnsi="Arial"/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Arial" w:hAnsi="Arial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31">
    <w:name w:val="Основной текст с отступом 31"/>
    <w:basedOn w:val="a"/>
    <w:link w:val="310"/>
    <w:pPr>
      <w:keepLines w:val="0"/>
      <w:ind w:firstLine="709"/>
    </w:pPr>
    <w:rPr>
      <w:rFonts w:ascii="Times New Roman" w:hAnsi="Times New Roman"/>
      <w:b/>
      <w:sz w:val="26"/>
    </w:rPr>
  </w:style>
  <w:style w:type="character" w:customStyle="1" w:styleId="310">
    <w:name w:val="Основной текст с отступом 31"/>
    <w:basedOn w:val="1"/>
    <w:link w:val="31"/>
    <w:rPr>
      <w:rFonts w:ascii="Times New Roman" w:hAnsi="Times New Roman"/>
      <w:b/>
      <w:sz w:val="26"/>
    </w:rPr>
  </w:style>
  <w:style w:type="paragraph" w:customStyle="1" w:styleId="12">
    <w:name w:val="Знак примечания1"/>
    <w:link w:val="a3"/>
    <w:rPr>
      <w:sz w:val="16"/>
    </w:rPr>
  </w:style>
  <w:style w:type="character" w:styleId="a3">
    <w:name w:val="annotation reference"/>
    <w:link w:val="12"/>
    <w:rPr>
      <w:sz w:val="16"/>
    </w:rPr>
  </w:style>
  <w:style w:type="paragraph" w:styleId="a4">
    <w:name w:val="Normal (Web)"/>
    <w:basedOn w:val="a"/>
    <w:link w:val="a5"/>
    <w:pPr>
      <w:keepLines w:val="0"/>
      <w:spacing w:beforeAutospacing="1" w:afterAutospacing="1"/>
      <w:jc w:val="left"/>
    </w:pPr>
    <w:rPr>
      <w:rFonts w:ascii="Times New Roman" w:hAnsi="Times New Roman"/>
    </w:rPr>
  </w:style>
  <w:style w:type="character" w:customStyle="1" w:styleId="a5">
    <w:name w:val="Обычный (веб) Знак"/>
    <w:basedOn w:val="1"/>
    <w:link w:val="a4"/>
    <w:rPr>
      <w:rFonts w:ascii="Times New Roman" w:hAnsi="Times New Roman"/>
      <w:sz w:val="24"/>
    </w:rPr>
  </w:style>
  <w:style w:type="paragraph" w:styleId="a6">
    <w:name w:val="annotation subject"/>
    <w:basedOn w:val="a7"/>
    <w:next w:val="a7"/>
    <w:link w:val="a8"/>
    <w:rPr>
      <w:b/>
    </w:rPr>
  </w:style>
  <w:style w:type="character" w:customStyle="1" w:styleId="a8">
    <w:name w:val="Тема примечания Знак"/>
    <w:basedOn w:val="a9"/>
    <w:link w:val="a6"/>
    <w:rPr>
      <w:rFonts w:ascii="Arial" w:hAnsi="Arial"/>
      <w:b/>
      <w:sz w:val="20"/>
    </w:rPr>
  </w:style>
  <w:style w:type="paragraph" w:styleId="32">
    <w:name w:val="toc 3"/>
    <w:next w:val="a"/>
    <w:link w:val="33"/>
    <w:uiPriority w:val="39"/>
    <w:pPr>
      <w:ind w:left="400"/>
    </w:pPr>
    <w:rPr>
      <w:rFonts w:ascii="XO Thames" w:hAnsi="XO Thames"/>
      <w:sz w:val="28"/>
    </w:rPr>
  </w:style>
  <w:style w:type="character" w:customStyle="1" w:styleId="33">
    <w:name w:val="Оглавление 3 Знак"/>
    <w:link w:val="32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customStyle="1" w:styleId="14">
    <w:name w:val="Просмотренная гиперссылка1"/>
    <w:basedOn w:val="13"/>
    <w:link w:val="aa"/>
    <w:rPr>
      <w:color w:val="800080" w:themeColor="followedHyperlink"/>
      <w:u w:val="single"/>
    </w:rPr>
  </w:style>
  <w:style w:type="character" w:styleId="aa">
    <w:name w:val="FollowedHyperlink"/>
    <w:basedOn w:val="a0"/>
    <w:link w:val="14"/>
    <w:rPr>
      <w:color w:val="800080" w:themeColor="followedHyperlink"/>
      <w:u w:val="single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b"/>
    <w:rPr>
      <w:color w:val="0063A4"/>
    </w:rPr>
  </w:style>
  <w:style w:type="character" w:styleId="ab">
    <w:name w:val="Hyperlink"/>
    <w:link w:val="15"/>
    <w:rPr>
      <w:strike w:val="0"/>
      <w:color w:val="0063A4"/>
      <w:u w:val="non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c">
    <w:name w:val="Body Text"/>
    <w:basedOn w:val="a"/>
    <w:link w:val="ad"/>
    <w:pPr>
      <w:spacing w:after="160"/>
    </w:pPr>
  </w:style>
  <w:style w:type="character" w:customStyle="1" w:styleId="ad">
    <w:name w:val="Основной текст Знак"/>
    <w:basedOn w:val="1"/>
    <w:link w:val="ac"/>
    <w:rPr>
      <w:rFonts w:ascii="Arial" w:hAnsi="Arial"/>
      <w:sz w:val="24"/>
    </w:rPr>
  </w:style>
  <w:style w:type="paragraph" w:styleId="ae">
    <w:name w:val="Document Map"/>
    <w:basedOn w:val="a"/>
    <w:link w:val="af"/>
    <w:rPr>
      <w:rFonts w:ascii="Tahoma" w:hAnsi="Tahoma"/>
      <w:sz w:val="16"/>
    </w:rPr>
  </w:style>
  <w:style w:type="character" w:customStyle="1" w:styleId="af">
    <w:name w:val="Схема документа Знак"/>
    <w:basedOn w:val="1"/>
    <w:link w:val="ae"/>
    <w:rPr>
      <w:rFonts w:ascii="Tahoma" w:hAnsi="Tahoma"/>
      <w:sz w:val="16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af0">
    <w:name w:val="комментарий"/>
    <w:basedOn w:val="13"/>
    <w:link w:val="af1"/>
    <w:rPr>
      <w:b/>
      <w:i/>
      <w:shd w:val="clear" w:color="auto" w:fill="FFFF99"/>
    </w:rPr>
  </w:style>
  <w:style w:type="character" w:customStyle="1" w:styleId="af1">
    <w:name w:val="комментарий"/>
    <w:basedOn w:val="a0"/>
    <w:link w:val="af0"/>
    <w:rPr>
      <w:b/>
      <w:i/>
      <w:shd w:val="clear" w:color="auto" w:fill="FFFF99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2">
    <w:name w:val="List Paragraph"/>
    <w:basedOn w:val="a"/>
    <w:link w:val="af3"/>
    <w:pPr>
      <w:keepLines w:val="0"/>
      <w:ind w:left="720"/>
      <w:jc w:val="left"/>
    </w:pPr>
    <w:rPr>
      <w:rFonts w:ascii="Calibri" w:hAnsi="Calibri"/>
      <w:sz w:val="22"/>
    </w:rPr>
  </w:style>
  <w:style w:type="character" w:customStyle="1" w:styleId="af3">
    <w:name w:val="Абзац списка Знак"/>
    <w:basedOn w:val="1"/>
    <w:link w:val="af2"/>
    <w:rPr>
      <w:rFonts w:ascii="Calibri" w:hAnsi="Calibri"/>
      <w:sz w:val="22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7">
    <w:name w:val="annotation text"/>
    <w:basedOn w:val="a"/>
    <w:link w:val="a9"/>
    <w:rPr>
      <w:sz w:val="20"/>
    </w:rPr>
  </w:style>
  <w:style w:type="character" w:customStyle="1" w:styleId="a9">
    <w:name w:val="Текст примечания Знак"/>
    <w:basedOn w:val="1"/>
    <w:link w:val="a7"/>
    <w:rPr>
      <w:rFonts w:ascii="Arial" w:hAnsi="Arial"/>
      <w:sz w:val="20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header"/>
    <w:basedOn w:val="a"/>
    <w:link w:val="af7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1"/>
    <w:link w:val="af6"/>
    <w:rPr>
      <w:rFonts w:ascii="Arial" w:hAnsi="Arial"/>
      <w:sz w:val="24"/>
    </w:rPr>
  </w:style>
  <w:style w:type="paragraph" w:styleId="af8">
    <w:name w:val="Title"/>
    <w:next w:val="a"/>
    <w:link w:val="af9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9">
    <w:name w:val="Название Знак"/>
    <w:link w:val="af8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a">
    <w:name w:val="Balloon Text"/>
    <w:basedOn w:val="a"/>
    <w:link w:val="afb"/>
    <w:rPr>
      <w:rFonts w:ascii="Tahoma" w:hAnsi="Tahoma"/>
      <w:sz w:val="16"/>
    </w:rPr>
  </w:style>
  <w:style w:type="character" w:customStyle="1" w:styleId="afb">
    <w:name w:val="Текст выноски Знак"/>
    <w:basedOn w:val="1"/>
    <w:link w:val="afa"/>
    <w:rPr>
      <w:rFonts w:ascii="Tahoma" w:hAnsi="Tahoma"/>
      <w:sz w:val="16"/>
    </w:rPr>
  </w:style>
  <w:style w:type="paragraph" w:styleId="afc">
    <w:name w:val="footer"/>
    <w:basedOn w:val="a"/>
    <w:link w:val="afd"/>
    <w:pPr>
      <w:tabs>
        <w:tab w:val="center" w:pos="4677"/>
        <w:tab w:val="right" w:pos="9355"/>
      </w:tabs>
    </w:pPr>
  </w:style>
  <w:style w:type="character" w:customStyle="1" w:styleId="afd">
    <w:name w:val="Нижний колонтитул Знак"/>
    <w:basedOn w:val="1"/>
    <w:link w:val="afc"/>
    <w:rPr>
      <w:rFonts w:ascii="Arial" w:hAnsi="Arial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afe">
    <w:name w:val="* С выравниванием по левому краю"/>
    <w:link w:val="aff"/>
    <w:pPr>
      <w:widowControl w:val="0"/>
      <w:spacing w:line="240" w:lineRule="atLeast"/>
    </w:pPr>
    <w:rPr>
      <w:rFonts w:ascii="Courier New" w:hAnsi="Courier New"/>
      <w:sz w:val="24"/>
    </w:rPr>
  </w:style>
  <w:style w:type="character" w:customStyle="1" w:styleId="aff">
    <w:name w:val="* С выравниванием по левому краю"/>
    <w:link w:val="afe"/>
    <w:rPr>
      <w:rFonts w:ascii="Courier New" w:hAnsi="Courier New"/>
      <w:sz w:val="24"/>
    </w:rPr>
  </w:style>
  <w:style w:type="paragraph" w:customStyle="1" w:styleId="311">
    <w:name w:val="Основной текст 31"/>
    <w:basedOn w:val="a"/>
    <w:link w:val="312"/>
    <w:pPr>
      <w:keepLines w:val="0"/>
      <w:spacing w:after="120"/>
      <w:jc w:val="left"/>
    </w:pPr>
    <w:rPr>
      <w:rFonts w:ascii="Book Antiqua" w:hAnsi="Book Antiqua"/>
      <w:sz w:val="16"/>
    </w:rPr>
  </w:style>
  <w:style w:type="character" w:customStyle="1" w:styleId="312">
    <w:name w:val="Основной текст 31"/>
    <w:basedOn w:val="1"/>
    <w:link w:val="311"/>
    <w:rPr>
      <w:rFonts w:ascii="Book Antiqua" w:hAnsi="Book Antiqua"/>
      <w:sz w:val="16"/>
    </w:rPr>
  </w:style>
  <w:style w:type="paragraph" w:customStyle="1" w:styleId="pMsoNormal">
    <w:name w:val="p_MsoNormal"/>
    <w:basedOn w:val="a"/>
    <w:rsid w:val="008B6430"/>
    <w:pPr>
      <w:keepLines w:val="0"/>
    </w:pPr>
  </w:style>
  <w:style w:type="paragraph" w:customStyle="1" w:styleId="pMsoListParagraph">
    <w:name w:val="p_MsoListParagraph"/>
    <w:basedOn w:val="a"/>
    <w:rsid w:val="008B6430"/>
    <w:pPr>
      <w:keepLines w:val="0"/>
      <w:jc w:val="left"/>
    </w:pPr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3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Игоревна Климина</dc:creator>
  <cp:lastModifiedBy>Ольга Игоревна Климина</cp:lastModifiedBy>
  <cp:revision>8</cp:revision>
  <cp:lastPrinted>2024-12-13T09:46:00Z</cp:lastPrinted>
  <dcterms:created xsi:type="dcterms:W3CDTF">2024-12-11T09:30:00Z</dcterms:created>
  <dcterms:modified xsi:type="dcterms:W3CDTF">2024-12-13T09:48:00Z</dcterms:modified>
</cp:coreProperties>
</file>