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 №32414334480/1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на поставку кефира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«23» декабря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</w:t>
      </w:r>
      <w:r>
        <w:rPr>
          <w:rFonts w:ascii="Times New Roman" w:hAnsi="Times New Roman"/>
          <w:shd w:fill="auto" w:val="clear"/>
        </w:rPr>
        <w:t xml:space="preserve"> 189)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 xml:space="preserve">ЭТП </w:t>
      </w:r>
      <w:r>
        <w:rPr>
          <w:rFonts w:ascii="Tinos" w:hAnsi="Tinos"/>
          <w:b w:val="false"/>
          <w:bCs w:val="false"/>
          <w:i w:val="false"/>
          <w:iCs w:val="false"/>
          <w:color w:val="000000" w:themeColor="text1"/>
          <w:sz w:val="24"/>
          <w:szCs w:val="24"/>
          <w:shd w:fill="auto" w:val="clear"/>
        </w:rPr>
        <w:t>АКЦИОНЕРНОЕ ОБЩЕСТВО «ЭЛЕКТРОННЫЕ ТОРГОВЫЕ СИСТЕМЫ»</w:t>
      </w:r>
      <w:r>
        <w:rPr>
          <w:rFonts w:ascii="Times New Roman" w:hAnsi="Times New Roman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22456/239.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Заказчик: Общество с ограниченной ответственностью "Кольская АЭС-Авто".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>прав</w:t>
      </w:r>
      <w:r>
        <w:rPr>
          <w:rFonts w:ascii="Times New Roman" w:hAnsi="Times New Roman"/>
          <w:b w:val="false"/>
          <w:bCs w:val="false"/>
        </w:rPr>
        <w:t>о заключения договора на поставку кефира.</w:t>
      </w:r>
    </w:p>
    <w:p>
      <w:pPr>
        <w:pStyle w:val="Normal"/>
        <w:keepLines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поставки товара: с момента</w:t>
      </w:r>
      <w:r>
        <w:rPr>
          <w:rFonts w:ascii="Times New Roman" w:hAnsi="Times New Roman"/>
          <w:bCs/>
          <w:shd w:fill="auto" w:val="clear"/>
        </w:rPr>
        <w:t xml:space="preserve"> заключения договора по 31.07.2025г.</w:t>
      </w:r>
    </w:p>
    <w:p>
      <w:pPr>
        <w:pStyle w:val="Normal"/>
        <w:widowControl w:val="false"/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shd w:fill="auto" w:val="clear"/>
        </w:rPr>
        <w:t>1 358 557 (Один миллион триста пятьдесят восемь тысяч пятьсот пятьдесят семь) рублей 20 копеек, включая НДС (НДС 10 %);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документация) опубликовано «16» декабря 2024 года на официальном государственном сайте http://www.zakupki.gov.ru/, закупка № 32414334480, на официальном сайте по закупкам атомной отрасли http://zakupki.rosatom.ru/, закупка № 38583, на 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 xml:space="preserve">ЭТП </w:t>
      </w:r>
      <w:r>
        <w:rPr>
          <w:rFonts w:ascii="Tinos" w:hAnsi="Tinos"/>
          <w:b w:val="false"/>
          <w:bCs w:val="false"/>
          <w:i w:val="false"/>
          <w:iCs w:val="false"/>
          <w:color w:val="000000" w:themeColor="text1"/>
          <w:sz w:val="24"/>
          <w:szCs w:val="24"/>
          <w:shd w:fill="auto" w:val="clear"/>
        </w:rPr>
        <w:t>АКЦИОНЕРНОЕ ОБЩЕСТВО «ЭЛЕКТРОННЫЕ ТОРГОВЫЕ СИСТЕМЫ»</w:t>
      </w:r>
      <w:r>
        <w:rPr>
          <w:rFonts w:ascii="Times New Roman" w:hAnsi="Times New Roman"/>
        </w:rPr>
        <w:t>, закупка № 32414334480.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Срок окончания подачи заявок на участие в закупке 08:00 (время московское) «23» декабря 2024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Количество поданных на 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 xml:space="preserve">ЭТП </w:t>
      </w:r>
      <w:r>
        <w:rPr>
          <w:rFonts w:ascii="Tinos" w:hAnsi="Tinos"/>
          <w:b w:val="false"/>
          <w:bCs w:val="false"/>
          <w:i w:val="false"/>
          <w:iCs w:val="false"/>
          <w:color w:val="000000" w:themeColor="text1"/>
          <w:sz w:val="24"/>
          <w:szCs w:val="24"/>
          <w:shd w:fill="auto" w:val="clear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заявок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поставку кефира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2"/>
        <w:gridCol w:w="4871"/>
        <w:gridCol w:w="2062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Королева Н.Н.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Старший специалист ООЗиМТО</w:t>
            </w:r>
          </w:p>
        </w:tc>
        <w:tc>
          <w:tcPr>
            <w:tcW w:w="2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>ПРОТОКОЛ №32414334480/1</w:t>
    </w:r>
  </w:p>
  <w:p>
    <w:pPr>
      <w:pStyle w:val="Normal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 на право заключения договора на поставку кефира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Application>LibreOffice/7.5.6.2$Linux_X86_64 LibreOffice_project/50$Build-2</Application>
  <AppVersion>15.0000</AppVersion>
  <Pages>1</Pages>
  <Words>317</Words>
  <Characters>2131</Characters>
  <CharactersWithSpaces>2429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2024-12-23T11:06:55Z</cp:lastPrinted>
  <dcterms:modified xsi:type="dcterms:W3CDTF">2024-12-23T11:07:03Z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