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32514571968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</w:t>
      </w:r>
      <w:r>
        <w:rPr>
          <w:rFonts w:ascii="Times New Roman" w:hAnsi="Times New Roman"/>
          <w:b/>
          <w:bCs/>
        </w:rPr>
        <w:t>выполнение работ по ремонту бытовых и производственных помещений ремонтной службы ООО «Кольская АЭС-Авто»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11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»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марта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2025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25.12.2025г. № 202)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22456/2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31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Предмет закупки: право заключения договора на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выполнение работ по ремонту бытовых и производственных помещений ремонтной службы ООО «Кольская АЭС-Авто»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 момента заключения договора до 01.07.2025г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6 791 358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Шесть миллионов семьсот девяносто одна тысяча триста пятьдесят восемь</w:t>
      </w:r>
      <w:r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78</w:t>
      </w:r>
      <w:r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ек</w:t>
      </w:r>
      <w:r>
        <w:rPr>
          <w:rFonts w:ascii="Times New Roman" w:hAnsi="Times New Roman"/>
          <w:sz w:val="24"/>
          <w:szCs w:val="24"/>
        </w:rPr>
        <w:t>, с НДС 20%.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марта</w:t>
      </w:r>
      <w:r>
        <w:rPr>
          <w:rFonts w:ascii="Times New Roman" w:hAnsi="Times New Roman"/>
          <w:sz w:val="24"/>
          <w:szCs w:val="24"/>
        </w:rPr>
        <w:t xml:space="preserve">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</w:t>
      </w:r>
      <w:r>
        <w:rPr>
          <w:rFonts w:ascii="Times New Roman" w:hAnsi="Times New Roman"/>
          <w:sz w:val="24"/>
          <w:szCs w:val="24"/>
        </w:rPr>
        <w:t>32514571968</w:t>
      </w:r>
      <w:r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№ </w:t>
      </w:r>
      <w:r>
        <w:rPr>
          <w:rFonts w:ascii="Times New Roman" w:hAnsi="Times New Roman"/>
          <w:sz w:val="24"/>
          <w:szCs w:val="24"/>
        </w:rPr>
        <w:t>62367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ЭТП АКЦИОНЕРНОЕ ОБЩЕСТВО «ЭЛЕКТРОННЫЕ ТОРГОВЫЕ СИСТЕМЫ», закупка № </w:t>
      </w:r>
      <w:r>
        <w:rPr>
          <w:rFonts w:ascii="Times New Roman" w:hAnsi="Times New Roman"/>
          <w:sz w:val="24"/>
          <w:szCs w:val="24"/>
        </w:rPr>
        <w:t>32514571968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</w:t>
      </w:r>
      <w:r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марта</w:t>
      </w:r>
      <w:r>
        <w:rPr>
          <w:rFonts w:ascii="Times New Roman" w:hAnsi="Times New Roman"/>
          <w:sz w:val="24"/>
          <w:szCs w:val="24"/>
        </w:rPr>
        <w:t xml:space="preserve"> 2025 года, по адресу: 184230, РФ, Мурманская область, г. Полярные Зори, ул. Промышленная, д. 4/1.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3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Лисицына О.Н. 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 А.А. 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отдела ОЗ и МТО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ОЗ и МТО</w:t>
            </w:r>
          </w:p>
        </w:tc>
      </w:tr>
      <w:tr>
        <w:trPr/>
        <w:tc>
          <w:tcPr>
            <w:tcW w:w="100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71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7 из 9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10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марта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2025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» заявок на участие в закупке: 2.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Согласно результатам открытия доступа к заявкам на участие в закупке: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435"/>
        <w:gridCol w:w="3948"/>
        <w:gridCol w:w="1771"/>
        <w:gridCol w:w="2908"/>
      </w:tblGrid>
      <w:tr>
        <w:trPr/>
        <w:tc>
          <w:tcPr>
            <w:tcW w:w="1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542" w:hRule="atLeast"/>
        </w:trPr>
        <w:tc>
          <w:tcPr>
            <w:tcW w:w="1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32514571968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3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</w:rPr>
              <w:t>Синтез</w:t>
            </w:r>
            <w:r>
              <w:rPr>
                <w:rFonts w:ascii="Times New Roman" w:hAnsi="Times New Roman"/>
              </w:rPr>
              <w:t xml:space="preserve">» </w:t>
              <w:br/>
              <w:t xml:space="preserve">ИНН: </w:t>
            </w:r>
            <w:r>
              <w:rPr>
                <w:rFonts w:ascii="Times New Roman" w:hAnsi="Times New Roman"/>
              </w:rPr>
              <w:t>5102007815</w:t>
            </w:r>
            <w:r>
              <w:rPr>
                <w:rFonts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ascii="Times New Roman" w:hAnsi="Times New Roman"/>
              </w:rPr>
              <w:t>184230 г. Полярные Зори,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Нивский, д.9, кв.56</w:t>
            </w:r>
          </w:p>
        </w:tc>
        <w:tc>
          <w:tcPr>
            <w:tcW w:w="1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06</w:t>
            </w:r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марта</w:t>
            </w:r>
            <w:r>
              <w:rPr>
                <w:rFonts w:ascii="Times New Roman" w:hAnsi="Times New Roman"/>
              </w:rPr>
              <w:t xml:space="preserve">    2025 года 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2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5 320 000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 миллионов триста двадцать тысяч</w:t>
            </w:r>
            <w:r>
              <w:rPr>
                <w:rFonts w:ascii="Times New Roman" w:hAnsi="Times New Roman"/>
              </w:rPr>
              <w:t>) рублей 0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без НДС</w:t>
            </w:r>
          </w:p>
        </w:tc>
      </w:tr>
      <w:tr>
        <w:trPr>
          <w:trHeight w:val="1582" w:hRule="atLeast"/>
        </w:trPr>
        <w:tc>
          <w:tcPr>
            <w:tcW w:w="1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32514571968</w:t>
            </w:r>
            <w:r>
              <w:rPr>
                <w:rFonts w:ascii="Times New Roman" w:hAnsi="Times New Roman"/>
              </w:rPr>
              <w:t>-1-2</w:t>
            </w:r>
          </w:p>
        </w:tc>
        <w:tc>
          <w:tcPr>
            <w:tcW w:w="3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предприниматель Ласанкин Юрий Петрович</w:t>
            </w:r>
            <w:r>
              <w:rPr>
                <w:rFonts w:ascii="Times New Roman" w:hAnsi="Times New Roman"/>
              </w:rPr>
              <w:t xml:space="preserve"> </w:t>
              <w:br/>
              <w:t xml:space="preserve">ИНН: </w:t>
            </w:r>
            <w:r>
              <w:rPr>
                <w:rFonts w:ascii="Times New Roman" w:hAnsi="Times New Roman"/>
              </w:rPr>
              <w:t>510200457651</w:t>
            </w:r>
            <w:r>
              <w:rPr>
                <w:rFonts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ascii="Times New Roman" w:hAnsi="Times New Roman"/>
              </w:rPr>
              <w:t>184046 г. Кандалакша, Кандалакшское шоссе, д. 45, кв. 50</w:t>
            </w:r>
          </w:p>
        </w:tc>
        <w:tc>
          <w:tcPr>
            <w:tcW w:w="17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08</w:t>
            </w:r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марта    </w:t>
            </w:r>
            <w:r>
              <w:rPr>
                <w:rFonts w:ascii="Times New Roman" w:hAnsi="Times New Roman"/>
              </w:rPr>
              <w:t xml:space="preserve"> 2025 года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2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4 995 000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Четыре миллиона девятьсот девяносто пять тысяч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>
              <w:rPr>
                <w:rFonts w:ascii="Times New Roman" w:hAnsi="Times New Roman"/>
              </w:rPr>
              <w:t>без НДС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 В соответствии с пунктом 7.8 части 2 Закупочной документации допустить к дальнейшему участию в запросе котировок следующих участников:</w:t>
      </w:r>
    </w:p>
    <w:p>
      <w:pPr>
        <w:pStyle w:val="Normal"/>
        <w:tabs>
          <w:tab w:val="clear" w:pos="708"/>
          <w:tab w:val="left" w:pos="426" w:leader="none"/>
        </w:tabs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 </w:t>
      </w:r>
      <w:r>
        <w:rPr>
          <w:rFonts w:ascii="Times New Roman" w:hAnsi="Times New Roman"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/>
          <w:sz w:val="24"/>
          <w:szCs w:val="24"/>
        </w:rPr>
        <w:t>Синтез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tabs>
          <w:tab w:val="clear" w:pos="708"/>
          <w:tab w:val="left" w:pos="426" w:leader="none"/>
        </w:tabs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Индивидуальный предприниматель Ласанкин Юрий Петрович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tabs>
          <w:tab w:val="clear" w:pos="708"/>
          <w:tab w:val="left" w:pos="426" w:leader="none"/>
        </w:tabs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 В соответствии с пунктом 7.11 части 2 Закупочной документации на основании результатов оценки и сопоставления заявок на участие в запросе котировок каждой заявке, присвоены следующие места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(согласно методике оценки заявок, указанной в п.2.3.2 раздела 2 прил. № 10 к ЕОСЗ и раздела 4 части 1 закупочной документации, единый базис сравнения ценовых предложений: без учета НДС)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</w:t>
      </w:r>
    </w:p>
    <w:tbl>
      <w:tblPr>
        <w:tblW w:w="1022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750"/>
        <w:gridCol w:w="1883"/>
        <w:gridCol w:w="2529"/>
        <w:gridCol w:w="2497"/>
        <w:gridCol w:w="2570"/>
      </w:tblGrid>
      <w:tr>
        <w:trPr/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1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25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Ценовое предложение без учета НДС, руб.</w:t>
            </w:r>
          </w:p>
        </w:tc>
        <w:tc>
          <w:tcPr>
            <w:tcW w:w="2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НДС, руб.</w:t>
            </w:r>
          </w:p>
        </w:tc>
        <w:tc>
          <w:tcPr>
            <w:tcW w:w="2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Ценовое предложение без учета НДС, руб.</w:t>
            </w:r>
          </w:p>
        </w:tc>
      </w:tr>
      <w:tr>
        <w:trPr/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Индивидуальный предприниматель Ласанкин Юрий Петрович</w:t>
            </w:r>
          </w:p>
        </w:tc>
        <w:tc>
          <w:tcPr>
            <w:tcW w:w="25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4 995 000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Четыре миллиона девятьсот девяносто пять тысяч</w:t>
            </w:r>
            <w:r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копеек</w:t>
            </w:r>
          </w:p>
        </w:tc>
        <w:tc>
          <w:tcPr>
            <w:tcW w:w="2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2570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4 995 000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Четыре миллиона девятьсот девяносто пять тысяч</w:t>
            </w:r>
            <w:r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копеек</w:t>
            </w:r>
          </w:p>
        </w:tc>
      </w:tr>
      <w:tr>
        <w:trPr/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Синтез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5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5 320 000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 миллионов триста двадцать тысяч</w:t>
            </w:r>
            <w:r>
              <w:rPr>
                <w:rFonts w:ascii="Times New Roman" w:hAnsi="Times New Roman"/>
              </w:rPr>
              <w:t xml:space="preserve">)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рублей 00 копеек</w:t>
            </w:r>
          </w:p>
        </w:tc>
        <w:tc>
          <w:tcPr>
            <w:tcW w:w="2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0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5 320 000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 миллионов триста двадцать тысяч</w:t>
            </w:r>
            <w:r>
              <w:rPr>
                <w:rFonts w:ascii="Times New Roman" w:hAnsi="Times New Roman"/>
              </w:rPr>
              <w:t xml:space="preserve">)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 00 копеек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Индивидуальный предприниматель Ласанкин Юрий Петрович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 ценой заявки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4 995 000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Четыре миллиона девятьсот девяносто пять тысяч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рублей 0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0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копе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без НДС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2"/>
        <w:gridCol w:w="4534"/>
        <w:gridCol w:w="2367"/>
      </w:tblGrid>
      <w:tr>
        <w:trPr/>
        <w:tc>
          <w:tcPr>
            <w:tcW w:w="3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Андронова С.А.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отдела ОЗ и МТО</w:t>
            </w:r>
          </w:p>
        </w:tc>
      </w:tr>
    </w:tbl>
    <w:p>
      <w:pPr>
        <w:pStyle w:val="Normal"/>
        <w:spacing w:before="0" w:after="16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4"/>
      <w:type w:val="nextPage"/>
      <w:pgSz w:w="11906" w:h="16838"/>
      <w:pgMar w:left="993" w:right="850" w:gutter="0" w:header="0" w:top="851" w:footer="706" w:bottom="169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32514571968</w:t>
    </w:r>
    <w:r>
      <w:rPr>
        <w:rFonts w:ascii="Times New Roman" w:hAnsi="Times New Roman"/>
        <w:bCs/>
        <w:sz w:val="16"/>
        <w:szCs w:val="16"/>
      </w:rPr>
      <w:t>/1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на </w:t>
    </w:r>
    <w:r>
      <w:rPr>
        <w:rFonts w:ascii="Times New Roman" w:hAnsi="Times New Roman"/>
        <w:bCs/>
        <w:sz w:val="16"/>
        <w:szCs w:val="16"/>
      </w:rPr>
      <w:t>выполнение работ по ремонту бытовых и производственных помещений ремонтной службы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LibreOffice/7.5.6.2$Linux_X86_64 LibreOffice_project/50$Build-2</Application>
  <AppVersion>15.0000</AppVersion>
  <Pages>3</Pages>
  <Words>868</Words>
  <Characters>5873</Characters>
  <CharactersWithSpaces>6681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2024-04-19T12:26:00Z</dcterms:created>
  <dc:creator>КуропаткинаСМ</dc:creator>
  <dc:description/>
  <dc:language>ru-RU</dc:language>
  <cp:lastModifiedBy/>
  <cp:lastPrinted>2025-01-22T09:19:07Z</cp:lastPrinted>
  <dcterms:modified xsi:type="dcterms:W3CDTF">2025-03-11T15:51:11Z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