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435" w:rsidRPr="00BB68D8" w:rsidRDefault="00BC19BA">
      <w:pPr>
        <w:jc w:val="center"/>
        <w:outlineLvl w:val="0"/>
        <w:rPr>
          <w:rFonts w:ascii="Times New Roman" w:hAnsi="Times New Roman"/>
          <w:b/>
          <w:bCs/>
        </w:rPr>
      </w:pPr>
      <w:r w:rsidRPr="00BB68D8">
        <w:rPr>
          <w:rFonts w:ascii="Times New Roman" w:hAnsi="Times New Roman"/>
          <w:b/>
          <w:bCs/>
        </w:rPr>
        <w:t>П</w:t>
      </w:r>
      <w:r w:rsidRPr="00BB68D8">
        <w:rPr>
          <w:rFonts w:ascii="Times New Roman" w:hAnsi="Times New Roman"/>
          <w:b/>
          <w:bCs/>
          <w:caps/>
        </w:rPr>
        <w:t>ротокол</w:t>
      </w:r>
      <w:r w:rsidR="001F681F">
        <w:rPr>
          <w:rFonts w:ascii="Times New Roman" w:hAnsi="Times New Roman"/>
          <w:b/>
          <w:bCs/>
        </w:rPr>
        <w:t xml:space="preserve"> № </w:t>
      </w:r>
      <w:r w:rsidR="00CB5B3A" w:rsidRPr="00CB5B3A">
        <w:rPr>
          <w:rFonts w:ascii="Times New Roman" w:hAnsi="Times New Roman"/>
          <w:b/>
          <w:bCs/>
        </w:rPr>
        <w:t>70553</w:t>
      </w:r>
      <w:r w:rsidR="00BD1727" w:rsidRPr="00BB68D8">
        <w:rPr>
          <w:rFonts w:ascii="Times New Roman" w:hAnsi="Times New Roman"/>
          <w:b/>
          <w:bCs/>
        </w:rPr>
        <w:t>/2</w:t>
      </w:r>
    </w:p>
    <w:p w:rsidR="000704EE" w:rsidRDefault="00BC19BA" w:rsidP="000704E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B68D8">
        <w:rPr>
          <w:rFonts w:ascii="Times New Roman" w:hAnsi="Times New Roman"/>
          <w:b/>
          <w:bCs/>
        </w:rPr>
        <w:t xml:space="preserve">преддоговорных переговоров (изменений условий договора) по итогам закупки на право заключения договора на </w:t>
      </w:r>
      <w:r w:rsidR="000704EE">
        <w:rPr>
          <w:rFonts w:ascii="Times New Roman" w:hAnsi="Times New Roman"/>
          <w:b/>
        </w:rPr>
        <w:t>оказание услуг на предоставление путевок на санаторно-курортное лечение работников ООО «Калининская АЭС-Сервис» и членов их семей в санаторно-курортных учреждениях в 2025 году</w:t>
      </w:r>
      <w:r w:rsidR="000704EE">
        <w:rPr>
          <w:rFonts w:ascii="Times New Roman" w:hAnsi="Times New Roman"/>
          <w:b/>
          <w:bCs/>
        </w:rPr>
        <w:t>.</w:t>
      </w:r>
    </w:p>
    <w:p w:rsidR="00961B53" w:rsidRPr="00BB68D8" w:rsidRDefault="000704EE" w:rsidP="000704EE">
      <w:pPr>
        <w:pStyle w:val="af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(ГПЗ 776493/ 65680)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84"/>
        <w:gridCol w:w="6151"/>
      </w:tblGrid>
      <w:tr w:rsidR="006A6435" w:rsidRPr="00BB68D8">
        <w:tc>
          <w:tcPr>
            <w:tcW w:w="3884" w:type="dxa"/>
            <w:hideMark/>
          </w:tcPr>
          <w:p w:rsidR="006A6435" w:rsidRPr="00BB68D8" w:rsidRDefault="00BC19B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B68D8">
              <w:rPr>
                <w:rFonts w:ascii="Times New Roman" w:hAnsi="Times New Roman"/>
                <w:bCs/>
                <w:lang w:eastAsia="en-US"/>
              </w:rPr>
              <w:t>г. Удомля</w:t>
            </w:r>
          </w:p>
        </w:tc>
        <w:tc>
          <w:tcPr>
            <w:tcW w:w="6151" w:type="dxa"/>
            <w:hideMark/>
          </w:tcPr>
          <w:p w:rsidR="006A6435" w:rsidRPr="00BB68D8" w:rsidRDefault="00BD1727" w:rsidP="000704E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B68D8">
              <w:rPr>
                <w:rFonts w:ascii="Times New Roman" w:hAnsi="Times New Roman"/>
                <w:bCs/>
                <w:lang w:eastAsia="en-US"/>
              </w:rPr>
              <w:t>«2</w:t>
            </w:r>
            <w:r w:rsidR="000704EE">
              <w:rPr>
                <w:rFonts w:ascii="Times New Roman" w:hAnsi="Times New Roman"/>
                <w:bCs/>
                <w:lang w:eastAsia="en-US"/>
              </w:rPr>
              <w:t>7</w:t>
            </w:r>
            <w:r w:rsidR="00BC19BA" w:rsidRPr="00BB68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Pr="00BB68D8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BC19BA" w:rsidRPr="00BB68D8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</w:tc>
      </w:tr>
    </w:tbl>
    <w:p w:rsidR="000704EE" w:rsidRDefault="000704EE" w:rsidP="000704E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704EE" w:rsidRDefault="000704EE" w:rsidP="000704E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Общество с ограниченной ответственностью "КАЛИНИНСКАЯ АЭС-СЕРВИС".</w:t>
      </w:r>
    </w:p>
    <w:p w:rsidR="000704EE" w:rsidRDefault="000704EE" w:rsidP="000704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ООО "Калининская АЭС-Сервис".</w:t>
      </w:r>
    </w:p>
    <w:p w:rsidR="000704EE" w:rsidRDefault="000704EE" w:rsidP="000704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0704EE" w:rsidRDefault="000704EE" w:rsidP="000704E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Предмет закупки:</w:t>
      </w:r>
      <w:r>
        <w:rPr>
          <w:rFonts w:ascii="Times New Roman" w:eastAsiaTheme="minorHAnsi" w:hAnsi="Times New Roman"/>
        </w:rPr>
        <w:t xml:space="preserve"> право заключения договора на право заключения договора на </w:t>
      </w:r>
      <w:r>
        <w:rPr>
          <w:rFonts w:ascii="Times New Roman" w:hAnsi="Times New Roman"/>
          <w:sz w:val="25"/>
          <w:szCs w:val="25"/>
        </w:rPr>
        <w:t xml:space="preserve">оказание услуг </w:t>
      </w:r>
      <w:r>
        <w:rPr>
          <w:rFonts w:ascii="Times New Roman" w:hAnsi="Times New Roman"/>
        </w:rPr>
        <w:t>на предоставление путевок на санаторно-курортное лечение работников ООО «Калининская АЭС-Сервис» и членов их семей в санаторно-курортных учреждениях в 2025 году</w:t>
      </w:r>
      <w:r>
        <w:rPr>
          <w:rFonts w:ascii="Times New Roman" w:eastAsiaTheme="minorHAnsi" w:hAnsi="Times New Roman"/>
        </w:rPr>
        <w:t xml:space="preserve">. </w:t>
      </w:r>
    </w:p>
    <w:p w:rsidR="000704EE" w:rsidRDefault="000704EE" w:rsidP="000704E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Состав и объем товара:</w:t>
      </w:r>
      <w:r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запроса котировок (закупочной документации) </w:t>
      </w:r>
    </w:p>
    <w:p w:rsidR="000704EE" w:rsidRDefault="000704EE" w:rsidP="000704E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Срок поставки товара:</w:t>
      </w:r>
      <w:r>
        <w:rPr>
          <w:rFonts w:ascii="Times New Roman" w:eastAsiaTheme="minorHAnsi" w:hAnsi="Times New Roman"/>
        </w:rPr>
        <w:t xml:space="preserve"> В соответствии с требованиями закупочной документации. </w:t>
      </w:r>
    </w:p>
    <w:p w:rsidR="000704EE" w:rsidRDefault="000704EE" w:rsidP="000704E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Начальная (максимальная) цена договора:</w:t>
      </w:r>
      <w:r>
        <w:rPr>
          <w:rFonts w:ascii="Times New Roman" w:eastAsiaTheme="minorHAnsi" w:hAnsi="Times New Roman"/>
        </w:rPr>
        <w:t xml:space="preserve"> </w:t>
      </w:r>
      <w:r>
        <w:rPr>
          <w:rFonts w:ascii="Times New Roman" w:eastAsia="Calibri" w:hAnsi="Times New Roman"/>
          <w:lang w:eastAsia="en-US"/>
        </w:rPr>
        <w:t>6 174 326 (Шесть миллионов сто семьдесят четыре тысячи триста двадцать шесть) рублей 61 копейка с учетом всех налогов, сборов и прочих расходов в соответствии с законодательством РФ</w:t>
      </w:r>
      <w:r>
        <w:rPr>
          <w:rFonts w:ascii="Times New Roman" w:eastAsiaTheme="minorHAnsi" w:hAnsi="Times New Roman"/>
        </w:rPr>
        <w:t xml:space="preserve">. </w:t>
      </w:r>
    </w:p>
    <w:p w:rsidR="000704EE" w:rsidRDefault="000704EE" w:rsidP="000704EE">
      <w:pPr>
        <w:keepLines w:val="0"/>
        <w:jc w:val="left"/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t xml:space="preserve">Начальная (максимальная) цена единицы продукции: </w:t>
      </w:r>
    </w:p>
    <w:tbl>
      <w:tblPr>
        <w:tblStyle w:val="afa"/>
        <w:tblW w:w="5000" w:type="pct"/>
        <w:tblInd w:w="0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6"/>
        <w:gridCol w:w="6021"/>
        <w:gridCol w:w="3148"/>
      </w:tblGrid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704EE">
              <w:rPr>
                <w:rFonts w:ascii="Times New Roman" w:hAnsi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704EE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продукции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704EE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 товара/услуги, руб., включая все налоги</w:t>
            </w:r>
          </w:p>
        </w:tc>
      </w:tr>
    </w:tbl>
    <w:tbl>
      <w:tblPr>
        <w:tblStyle w:val="1"/>
        <w:tblW w:w="5000" w:type="pct"/>
        <w:tblInd w:w="0" w:type="dxa"/>
        <w:tblLook w:val="04A0" w:firstRow="1" w:lastRow="0" w:firstColumn="1" w:lastColumn="0" w:noHBand="0" w:noVBand="1"/>
      </w:tblPr>
      <w:tblGrid>
        <w:gridCol w:w="856"/>
        <w:gridCol w:w="6021"/>
        <w:gridCol w:w="3148"/>
      </w:tblGrid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"Зори Ставрополья" (22.04.2025)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162400,00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"Зори Ставрополья" (11.08.2025)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348133,32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"Зори Ставрополья" (20.10.2025)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182933,34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(06.04.2025)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149333,34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(02.06.2025)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85866,67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(15.06.2025)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171733,34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(15.06.2025)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83533,33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(16.06.2025)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343466,68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(23.06.2025)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181253,34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(23.06.2025)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70466,67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(14.07.2025)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373706,68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(15.07.2025)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186853,34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(21.07.2025)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284199,99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(21.07.2025)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90533,33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(21.07.2025)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72333,33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(27.07.2025)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189466,66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(27.07.2025)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75133,33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(04.08.2025)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378933,32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(04.08.2025)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72333,33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(24.08.2025)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189466,66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(24.08.2025)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75133,33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(28.07.2025)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378933,32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(18.08.2025)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378933,32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(10.08.2025)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189466,66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(10.08.2025)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75133,33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(11.08.2025)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378933,32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(25.08.2025)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185546,66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(22.09.2025)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352426,68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</w:t>
            </w:r>
            <w:proofErr w:type="spellStart"/>
            <w:r w:rsidRPr="000704EE">
              <w:rPr>
                <w:rFonts w:ascii="Times New Roman" w:hAnsi="Times New Roman"/>
                <w:sz w:val="18"/>
                <w:szCs w:val="18"/>
              </w:rPr>
              <w:t>Вулан</w:t>
            </w:r>
            <w:proofErr w:type="spellEnd"/>
            <w:r w:rsidRPr="000704EE">
              <w:rPr>
                <w:rFonts w:ascii="Times New Roman" w:hAnsi="Times New Roman"/>
                <w:sz w:val="18"/>
                <w:szCs w:val="18"/>
              </w:rPr>
              <w:t>" (13.10.2025)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82506,67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"Старая Русса" (21.04.2025)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96133,33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lastRenderedPageBreak/>
              <w:t>31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"Старая Русса" (03.06.2025)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192266,66</w:t>
            </w:r>
          </w:p>
        </w:tc>
      </w:tr>
      <w:tr w:rsidR="000704EE" w:rsidTr="000B6FF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ind w:right="207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Оказание услуг по предоставлению путевок санаторий "Старая Русса" (08.09.2025)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4EE" w:rsidRPr="000704EE" w:rsidRDefault="000704EE" w:rsidP="000B6F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704EE">
              <w:rPr>
                <w:rFonts w:ascii="Times New Roman" w:hAnsi="Times New Roman"/>
                <w:sz w:val="18"/>
                <w:szCs w:val="18"/>
              </w:rPr>
              <w:t>96833,33</w:t>
            </w:r>
          </w:p>
        </w:tc>
      </w:tr>
    </w:tbl>
    <w:p w:rsidR="000704EE" w:rsidRDefault="000704EE" w:rsidP="000704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«17» марта 2025 года на официальном государственном сайте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32514619582, на официальном сайте по закупкам атомной отрасли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65680,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</w:t>
      </w:r>
      <w:r>
        <w:rPr>
          <w:rFonts w:ascii="Times New Roman" w:hAnsi="Times New Roman"/>
          <w:sz w:val="25"/>
          <w:szCs w:val="25"/>
        </w:rPr>
        <w:t>ЭТП ЭТС (НЭП) http://www.etp-ets.ru</w:t>
      </w:r>
      <w:r>
        <w:rPr>
          <w:rFonts w:ascii="Times New Roman" w:hAnsi="Times New Roman"/>
        </w:rPr>
        <w:t>, закупка № 32514619582.</w:t>
      </w:r>
    </w:p>
    <w:p w:rsidR="009D1466" w:rsidRPr="00BB68D8" w:rsidRDefault="009D1466" w:rsidP="009D146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A6435" w:rsidRPr="00BB68D8" w:rsidRDefault="00BC19B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B68D8">
        <w:rPr>
          <w:rFonts w:ascii="Times New Roman" w:hAnsi="Times New Roman"/>
          <w:b/>
        </w:rPr>
        <w:t>Условия заключаемого договора</w:t>
      </w:r>
      <w:r w:rsidRPr="00BB68D8">
        <w:rPr>
          <w:rFonts w:ascii="Times New Roman" w:hAnsi="Times New Roman"/>
        </w:rPr>
        <w:t xml:space="preserve">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поставок товара,</w:t>
      </w:r>
      <w:r w:rsidRPr="00BB68D8">
        <w:rPr>
          <w:rFonts w:ascii="Times New Roman" w:hAnsi="Times New Roman"/>
          <w:b/>
          <w:i/>
        </w:rPr>
        <w:t xml:space="preserve"> </w:t>
      </w:r>
      <w:r w:rsidRPr="00BB68D8">
        <w:rPr>
          <w:rFonts w:ascii="Times New Roman" w:hAnsi="Times New Roman"/>
        </w:rPr>
        <w:t>сроки поставки товара, учетом данных преддоговорных переговоров.</w:t>
      </w:r>
    </w:p>
    <w:p w:rsidR="00D37091" w:rsidRPr="00BB68D8" w:rsidRDefault="00D3709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A6435" w:rsidRPr="00BB68D8" w:rsidRDefault="00BC19BA" w:rsidP="00B95A25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BB68D8">
        <w:rPr>
          <w:rFonts w:ascii="Times New Roman" w:hAnsi="Times New Roman"/>
          <w:b/>
          <w:bCs/>
        </w:rPr>
        <w:t xml:space="preserve">Ценовое предложение </w:t>
      </w:r>
      <w:r w:rsidRPr="00BB68D8">
        <w:rPr>
          <w:rFonts w:ascii="Times New Roman" w:hAnsi="Times New Roman"/>
          <w:b/>
        </w:rPr>
        <w:t>единственного участника закупки</w:t>
      </w:r>
      <w:r w:rsidR="005B2165" w:rsidRPr="00BB68D8">
        <w:rPr>
          <w:rFonts w:ascii="Times New Roman" w:hAnsi="Times New Roman"/>
          <w:b/>
          <w:bCs/>
        </w:rPr>
        <w:t xml:space="preserve"> </w:t>
      </w:r>
      <w:r w:rsidRPr="00BB68D8">
        <w:rPr>
          <w:rFonts w:ascii="Times New Roman" w:eastAsiaTheme="minorHAnsi" w:hAnsi="Times New Roman"/>
          <w:b/>
          <w:lang w:eastAsia="en-US"/>
        </w:rPr>
        <w:t>составляет</w:t>
      </w:r>
      <w:r w:rsidR="005B2165" w:rsidRPr="00BB68D8">
        <w:rPr>
          <w:rFonts w:ascii="Times New Roman" w:eastAsiaTheme="minorHAnsi" w:hAnsi="Times New Roman"/>
          <w:b/>
          <w:lang w:eastAsia="en-US"/>
        </w:rPr>
        <w:t>:</w:t>
      </w:r>
      <w:r w:rsidRPr="00BB68D8">
        <w:rPr>
          <w:rFonts w:ascii="Times New Roman" w:eastAsiaTheme="minorHAnsi" w:hAnsi="Times New Roman"/>
          <w:b/>
          <w:lang w:eastAsia="en-US"/>
        </w:rPr>
        <w:t xml:space="preserve"> </w:t>
      </w:r>
      <w:r w:rsidR="000704EE" w:rsidRPr="000704EE">
        <w:rPr>
          <w:rFonts w:ascii="Times New Roman" w:eastAsiaTheme="minorHAnsi" w:hAnsi="Times New Roman"/>
          <w:b/>
          <w:i/>
          <w:lang w:eastAsia="en-US"/>
        </w:rPr>
        <w:t xml:space="preserve">5 706 120,00 (Пять миллионов семьсот шесть тысяч сто двадцать) рублей, 00 копеек </w:t>
      </w:r>
      <w:r w:rsidR="000704EE" w:rsidRPr="000704EE">
        <w:rPr>
          <w:rFonts w:ascii="Times New Roman" w:eastAsiaTheme="minorHAnsi" w:hAnsi="Times New Roman"/>
          <w:b/>
          <w:i/>
          <w:u w:val="single"/>
          <w:lang w:eastAsia="en-US"/>
        </w:rPr>
        <w:t>без учета НДС</w:t>
      </w:r>
      <w:r w:rsidRPr="000704EE">
        <w:rPr>
          <w:rFonts w:ascii="Times New Roman" w:eastAsiaTheme="minorHAnsi" w:hAnsi="Times New Roman"/>
          <w:b/>
          <w:i/>
          <w:lang w:eastAsia="en-US"/>
        </w:rPr>
        <w:t>.</w:t>
      </w:r>
    </w:p>
    <w:p w:rsidR="00B95A25" w:rsidRPr="00BB68D8" w:rsidRDefault="00B95A2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A6435" w:rsidRPr="00BB68D8" w:rsidRDefault="00BC19BA">
      <w:pPr>
        <w:tabs>
          <w:tab w:val="left" w:pos="252"/>
        </w:tabs>
        <w:rPr>
          <w:rFonts w:ascii="Times New Roman" w:hAnsi="Times New Roman"/>
          <w:bCs/>
        </w:rPr>
      </w:pPr>
      <w:r w:rsidRPr="00BB68D8">
        <w:rPr>
          <w:rFonts w:ascii="Times New Roman" w:hAnsi="Times New Roman"/>
          <w:b/>
          <w:bCs/>
        </w:rPr>
        <w:t>Преддоговорные переговоры</w:t>
      </w:r>
      <w:r w:rsidRPr="00BB68D8">
        <w:rPr>
          <w:rFonts w:ascii="Times New Roman" w:hAnsi="Times New Roman"/>
          <w:bCs/>
        </w:rPr>
        <w:t xml:space="preserve"> про</w:t>
      </w:r>
      <w:r w:rsidR="005B2165" w:rsidRPr="00BB68D8">
        <w:rPr>
          <w:rFonts w:ascii="Times New Roman" w:hAnsi="Times New Roman"/>
          <w:bCs/>
        </w:rPr>
        <w:t xml:space="preserve">водятся </w:t>
      </w:r>
      <w:r w:rsidR="00D74E77">
        <w:rPr>
          <w:rFonts w:ascii="Times New Roman" w:hAnsi="Times New Roman"/>
          <w:bCs/>
        </w:rPr>
        <w:t>в форме аудио связи в 1</w:t>
      </w:r>
      <w:r w:rsidR="000704EE">
        <w:rPr>
          <w:rFonts w:ascii="Times New Roman" w:hAnsi="Times New Roman"/>
          <w:bCs/>
        </w:rPr>
        <w:t>5:3</w:t>
      </w:r>
      <w:r w:rsidR="003935FF" w:rsidRPr="00BB68D8">
        <w:rPr>
          <w:rFonts w:ascii="Times New Roman" w:hAnsi="Times New Roman"/>
          <w:bCs/>
        </w:rPr>
        <w:t xml:space="preserve">0 </w:t>
      </w:r>
      <w:r w:rsidR="00BD1727" w:rsidRPr="00BB68D8">
        <w:rPr>
          <w:rFonts w:ascii="Times New Roman" w:hAnsi="Times New Roman"/>
          <w:bCs/>
        </w:rPr>
        <w:t>(время московское)</w:t>
      </w:r>
      <w:r w:rsidR="00BD1727" w:rsidRPr="00BB68D8">
        <w:rPr>
          <w:rFonts w:ascii="Times New Roman" w:hAnsi="Times New Roman"/>
          <w:bCs/>
        </w:rPr>
        <w:br/>
        <w:t xml:space="preserve"> «24» марта</w:t>
      </w:r>
      <w:r w:rsidRPr="00BB68D8">
        <w:rPr>
          <w:rFonts w:ascii="Times New Roman" w:hAnsi="Times New Roman"/>
          <w:bCs/>
        </w:rPr>
        <w:t xml:space="preserve"> 2025 года, по адресу: 171841, Тверская область, г. Удомля, ул. Тверская, д.7</w:t>
      </w:r>
    </w:p>
    <w:p w:rsidR="006A6435" w:rsidRPr="00BB68D8" w:rsidRDefault="006A6435">
      <w:pPr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p w:rsidR="006A6435" w:rsidRPr="00BB68D8" w:rsidRDefault="00BC19BA">
      <w:pPr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B68D8">
        <w:rPr>
          <w:rFonts w:ascii="Times New Roman" w:hAnsi="Times New Roman"/>
          <w:b/>
          <w:bCs/>
          <w:color w:val="000000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943"/>
        <w:gridCol w:w="5086"/>
      </w:tblGrid>
      <w:tr w:rsidR="006A6435" w:rsidRPr="00BB68D8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A6435" w:rsidRPr="00BB68D8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BD17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>Седов Константин Анатольевич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BC19BA" w:rsidP="00BD17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>Генеральн</w:t>
            </w:r>
            <w:r w:rsidR="00BD1727"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>ый</w:t>
            </w: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директор</w:t>
            </w:r>
          </w:p>
          <w:p w:rsidR="006A6435" w:rsidRPr="00BB68D8" w:rsidRDefault="00BC19BA" w:rsidP="00BD17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>ООО «Калининская АЭС-Сервис»</w:t>
            </w:r>
          </w:p>
        </w:tc>
      </w:tr>
      <w:tr w:rsidR="006A6435" w:rsidRPr="00BB68D8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0704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Хатонкина Елена Александровна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704EE" w:rsidRDefault="000704EE" w:rsidP="00D74E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Генеральный директор </w:t>
            </w:r>
          </w:p>
          <w:p w:rsidR="006A6435" w:rsidRPr="00BB68D8" w:rsidRDefault="000704EE" w:rsidP="00D74E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ООО «КурСалон»</w:t>
            </w:r>
          </w:p>
        </w:tc>
      </w:tr>
    </w:tbl>
    <w:p w:rsidR="006A6435" w:rsidRPr="00BB68D8" w:rsidRDefault="006A6435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6A6435" w:rsidRPr="00BB68D8" w:rsidRDefault="00BC19BA">
      <w:pPr>
        <w:widowControl w:val="0"/>
        <w:rPr>
          <w:rFonts w:ascii="Times New Roman" w:hAnsi="Times New Roman"/>
        </w:rPr>
      </w:pPr>
      <w:r w:rsidRPr="00BB68D8">
        <w:rPr>
          <w:rFonts w:ascii="Times New Roman" w:hAnsi="Times New Roman"/>
        </w:rPr>
        <w:t>Преддоговорные переговоры проводятся в соответствии с подпунктом, а) части 2 статьи 9.3 ЕОСЗ в редакции</w:t>
      </w:r>
      <w:r w:rsidRPr="00BB68D8">
        <w:rPr>
          <w:rFonts w:ascii="Times New Roman" w:hAnsi="Times New Roman"/>
          <w:bCs/>
        </w:rPr>
        <w:t xml:space="preserve">, указанной в Томе 1 </w:t>
      </w:r>
      <w:r w:rsidRPr="00BB68D8">
        <w:rPr>
          <w:rFonts w:ascii="Times New Roman" w:hAnsi="Times New Roman"/>
        </w:rPr>
        <w:t>закупочной документации.</w:t>
      </w:r>
    </w:p>
    <w:p w:rsidR="006A6435" w:rsidRPr="00BB68D8" w:rsidRDefault="006A6435">
      <w:pPr>
        <w:widowControl w:val="0"/>
        <w:rPr>
          <w:rFonts w:ascii="Times New Roman" w:hAnsi="Times New Roman"/>
        </w:rPr>
      </w:pPr>
    </w:p>
    <w:p w:rsidR="006A6435" w:rsidRPr="00BB68D8" w:rsidRDefault="00BC19BA">
      <w:pPr>
        <w:rPr>
          <w:rFonts w:ascii="Times New Roman" w:hAnsi="Times New Roman"/>
          <w:bCs/>
          <w:u w:val="single"/>
        </w:rPr>
      </w:pPr>
      <w:r w:rsidRPr="00BB68D8">
        <w:rPr>
          <w:rFonts w:ascii="Times New Roman" w:hAnsi="Times New Roman"/>
          <w:bCs/>
        </w:rPr>
        <w:t>По результатам преддоговорных переговоров достигнуты следующие договоренности:</w:t>
      </w:r>
      <w:r w:rsidRPr="00BB68D8">
        <w:rPr>
          <w:rFonts w:ascii="Times New Roman" w:hAnsi="Times New Roman"/>
          <w:bCs/>
          <w:u w:val="single"/>
        </w:rPr>
        <w:t xml:space="preserve"> </w:t>
      </w:r>
    </w:p>
    <w:p w:rsidR="006A6435" w:rsidRPr="00BB68D8" w:rsidRDefault="006A6435">
      <w:pPr>
        <w:rPr>
          <w:rFonts w:ascii="Times New Roman" w:hAnsi="Times New Roman"/>
          <w:b/>
          <w:bCs/>
          <w:u w:val="single"/>
        </w:rPr>
      </w:pPr>
    </w:p>
    <w:p w:rsidR="006A6435" w:rsidRPr="00BB68D8" w:rsidRDefault="009D1466">
      <w:pPr>
        <w:widowControl w:val="0"/>
        <w:rPr>
          <w:rFonts w:ascii="Times New Roman" w:hAnsi="Times New Roman"/>
          <w:b/>
          <w:bCs/>
        </w:rPr>
      </w:pPr>
      <w:r w:rsidRPr="00BB68D8">
        <w:rPr>
          <w:rFonts w:ascii="Times New Roman" w:hAnsi="Times New Roman"/>
          <w:b/>
          <w:bCs/>
        </w:rPr>
        <w:t>У</w:t>
      </w:r>
      <w:r w:rsidR="00BC19BA" w:rsidRPr="00BB68D8">
        <w:rPr>
          <w:rFonts w:ascii="Times New Roman" w:hAnsi="Times New Roman"/>
          <w:b/>
          <w:bCs/>
        </w:rPr>
        <w:t>словия договора остаются без изменений.</w:t>
      </w:r>
    </w:p>
    <w:p w:rsidR="006A6435" w:rsidRPr="00BB68D8" w:rsidRDefault="006A6435">
      <w:pPr>
        <w:widowControl w:val="0"/>
        <w:rPr>
          <w:rFonts w:ascii="Times New Roman" w:eastAsiaTheme="minorHAnsi" w:hAnsi="Times New Roman"/>
          <w:b/>
          <w:bCs/>
        </w:rPr>
      </w:pPr>
    </w:p>
    <w:tbl>
      <w:tblPr>
        <w:tblW w:w="5087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394"/>
        <w:gridCol w:w="4110"/>
        <w:gridCol w:w="1700"/>
      </w:tblGrid>
      <w:tr w:rsidR="006A6435" w:rsidRPr="00BB68D8" w:rsidTr="00D74E77">
        <w:tc>
          <w:tcPr>
            <w:tcW w:w="2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0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BB68D8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BB68D8" w:rsidRPr="00BB68D8" w:rsidTr="00D74E77">
        <w:tc>
          <w:tcPr>
            <w:tcW w:w="2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B68D8" w:rsidRPr="00BB68D8" w:rsidRDefault="00BB68D8" w:rsidP="00BB68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>Седов Константин Анатольевич</w:t>
            </w:r>
          </w:p>
        </w:tc>
        <w:tc>
          <w:tcPr>
            <w:tcW w:w="20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B68D8" w:rsidRPr="00BB68D8" w:rsidRDefault="00BB68D8" w:rsidP="00BB68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>Генеральный директор</w:t>
            </w:r>
          </w:p>
          <w:p w:rsidR="00BB68D8" w:rsidRPr="00BB68D8" w:rsidRDefault="00BB68D8" w:rsidP="00BB68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B68D8">
              <w:rPr>
                <w:rFonts w:ascii="Times New Roman" w:eastAsiaTheme="minorHAnsi" w:hAnsi="Times New Roman"/>
                <w:b/>
                <w:bCs/>
                <w:lang w:eastAsia="en-US"/>
              </w:rPr>
              <w:t>ООО «Калининская АЭС-Сервис»</w:t>
            </w:r>
          </w:p>
        </w:tc>
        <w:tc>
          <w:tcPr>
            <w:tcW w:w="8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B68D8" w:rsidRPr="00BB68D8" w:rsidRDefault="00BB68D8" w:rsidP="00BB68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0704EE" w:rsidRPr="00BB68D8" w:rsidTr="00D74E77">
        <w:tc>
          <w:tcPr>
            <w:tcW w:w="2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704EE" w:rsidRPr="00BB68D8" w:rsidRDefault="000704EE" w:rsidP="000704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Хатонкина Елена Александровна</w:t>
            </w:r>
          </w:p>
        </w:tc>
        <w:tc>
          <w:tcPr>
            <w:tcW w:w="20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704EE" w:rsidRDefault="000704EE" w:rsidP="000704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Генеральный директор </w:t>
            </w:r>
          </w:p>
          <w:p w:rsidR="000704EE" w:rsidRPr="00BB68D8" w:rsidRDefault="000704EE" w:rsidP="000704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ООО «КурСалон»</w:t>
            </w:r>
          </w:p>
        </w:tc>
        <w:tc>
          <w:tcPr>
            <w:tcW w:w="8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04EE" w:rsidRPr="00BB68D8" w:rsidRDefault="000704EE" w:rsidP="000704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</w:tbl>
    <w:p w:rsidR="006A6435" w:rsidRPr="00BB68D8" w:rsidRDefault="006A6435">
      <w:pPr>
        <w:keepLines w:val="0"/>
        <w:jc w:val="left"/>
        <w:rPr>
          <w:rFonts w:ascii="Times New Roman" w:hAnsi="Times New Roman"/>
          <w:bCs/>
        </w:rPr>
      </w:pPr>
    </w:p>
    <w:p w:rsidR="006A6435" w:rsidRPr="00BB68D8" w:rsidRDefault="006A6435">
      <w:pPr>
        <w:pStyle w:val="af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19BA" w:rsidRPr="00BB68D8" w:rsidRDefault="00BC19BA">
      <w:pPr>
        <w:keepLines w:val="0"/>
        <w:rPr>
          <w:rFonts w:ascii="Times New Roman" w:hAnsi="Times New Roman"/>
        </w:rPr>
      </w:pPr>
      <w:bookmarkStart w:id="0" w:name="_GoBack"/>
      <w:bookmarkEnd w:id="0"/>
    </w:p>
    <w:sectPr w:rsidR="00BC19BA" w:rsidRPr="00BB68D8">
      <w:footerReference w:type="default" r:id="rId9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680" w:rsidRDefault="00A20680">
      <w:r>
        <w:separator/>
      </w:r>
    </w:p>
  </w:endnote>
  <w:endnote w:type="continuationSeparator" w:id="0">
    <w:p w:rsidR="00A20680" w:rsidRDefault="00A20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466" w:rsidRPr="00873BF6" w:rsidRDefault="00CB5B3A" w:rsidP="009D1466">
    <w:pPr>
      <w:pStyle w:val="ac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70553</w:t>
    </w:r>
    <w:r w:rsidR="00BB68D8">
      <w:rPr>
        <w:rFonts w:ascii="Times New Roman" w:hAnsi="Times New Roman"/>
        <w:bCs/>
        <w:sz w:val="16"/>
        <w:szCs w:val="16"/>
      </w:rPr>
      <w:t>/2</w:t>
    </w:r>
    <w:r w:rsidR="00BC19BA">
      <w:rPr>
        <w:rFonts w:ascii="Times New Roman" w:hAnsi="Times New Roman"/>
        <w:bCs/>
        <w:sz w:val="16"/>
        <w:szCs w:val="16"/>
      </w:rPr>
      <w:t xml:space="preserve"> преддоговорных переговоров (изменений условий договора) по итогам закупки на право заключения договора на </w:t>
    </w:r>
    <w:r w:rsidR="000704EE" w:rsidRPr="000704EE">
      <w:rPr>
        <w:rFonts w:ascii="Times New Roman" w:hAnsi="Times New Roman"/>
        <w:sz w:val="16"/>
        <w:szCs w:val="16"/>
      </w:rPr>
      <w:t>оказание услуг на предоставление путевок на санаторно-курортное лечение работников ООО «Калининская АЭС-Сервис» и членов их семей в санаторно-курортных учреждениях в 2025 году</w:t>
    </w:r>
  </w:p>
  <w:p w:rsidR="006A6435" w:rsidRDefault="00A20680" w:rsidP="009D1466">
    <w:pPr>
      <w:pStyle w:val="aa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C19BA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</w:t>
            </w:r>
            <w:r w:rsidR="009D1466">
              <w:rPr>
                <w:rFonts w:ascii="Times New Roman" w:hAnsi="Times New Roman"/>
                <w:bCs/>
                <w:sz w:val="16"/>
                <w:szCs w:val="16"/>
              </w:rPr>
              <w:t xml:space="preserve">   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t xml:space="preserve">       Страница 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B5B3A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B5B3A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A6435" w:rsidRDefault="006A643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680" w:rsidRDefault="00A20680">
      <w:r>
        <w:separator/>
      </w:r>
    </w:p>
  </w:footnote>
  <w:footnote w:type="continuationSeparator" w:id="0">
    <w:p w:rsidR="00A20680" w:rsidRDefault="00A20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B2"/>
    <w:rsid w:val="000704EE"/>
    <w:rsid w:val="000B1211"/>
    <w:rsid w:val="000B3E63"/>
    <w:rsid w:val="00124E60"/>
    <w:rsid w:val="00176C5A"/>
    <w:rsid w:val="001D60FE"/>
    <w:rsid w:val="001F681F"/>
    <w:rsid w:val="00206212"/>
    <w:rsid w:val="002D0D1E"/>
    <w:rsid w:val="00303E82"/>
    <w:rsid w:val="003935FF"/>
    <w:rsid w:val="005B2165"/>
    <w:rsid w:val="005D3C6C"/>
    <w:rsid w:val="006A6435"/>
    <w:rsid w:val="007E26BD"/>
    <w:rsid w:val="008059F3"/>
    <w:rsid w:val="00873BF6"/>
    <w:rsid w:val="00881B4A"/>
    <w:rsid w:val="00961B53"/>
    <w:rsid w:val="009C1DE1"/>
    <w:rsid w:val="009D1466"/>
    <w:rsid w:val="00A20680"/>
    <w:rsid w:val="00A20B87"/>
    <w:rsid w:val="00B41C2A"/>
    <w:rsid w:val="00B80790"/>
    <w:rsid w:val="00B95A25"/>
    <w:rsid w:val="00BB68D8"/>
    <w:rsid w:val="00BC19BA"/>
    <w:rsid w:val="00BD1727"/>
    <w:rsid w:val="00C22F0D"/>
    <w:rsid w:val="00CB5B3A"/>
    <w:rsid w:val="00D37091"/>
    <w:rsid w:val="00D74E77"/>
    <w:rsid w:val="00DD2AB2"/>
    <w:rsid w:val="00DF0BA3"/>
    <w:rsid w:val="00E536F2"/>
    <w:rsid w:val="00E7484D"/>
    <w:rsid w:val="00EA19B4"/>
    <w:rsid w:val="00ED51FB"/>
    <w:rsid w:val="00FD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8BAD0-B57B-45AA-900F-C1083FC4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qFormat/>
    <w:rPr>
      <w:sz w:val="22"/>
      <w:szCs w:val="22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styleId="afa">
    <w:name w:val="Table Grid"/>
    <w:basedOn w:val="a1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704EE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5E6B1-AB37-48F5-B0D5-A59A041B3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Ганина Светлана Ярославовна</cp:lastModifiedBy>
  <cp:revision>31</cp:revision>
  <dcterms:created xsi:type="dcterms:W3CDTF">2025-01-27T08:10:00Z</dcterms:created>
  <dcterms:modified xsi:type="dcterms:W3CDTF">2025-03-27T05:52:00Z</dcterms:modified>
</cp:coreProperties>
</file>