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B33" w:rsidRDefault="00D522A1" w:rsidP="000C1B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A683A">
        <w:rPr>
          <w:rFonts w:ascii="Times New Roman" w:hAnsi="Times New Roman"/>
          <w:b/>
          <w:bCs/>
          <w:sz w:val="28"/>
          <w:szCs w:val="28"/>
        </w:rPr>
        <w:t>1609</w:t>
      </w:r>
    </w:p>
    <w:p w:rsidR="000C1B33" w:rsidRDefault="009A6E59" w:rsidP="000C1B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 xml:space="preserve">предпринимательства </w:t>
      </w:r>
    </w:p>
    <w:p w:rsidR="0077798D" w:rsidRDefault="00F97A43" w:rsidP="00CC0B9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7F0618">
        <w:rPr>
          <w:rFonts w:ascii="Times New Roman" w:hAnsi="Times New Roman"/>
          <w:b/>
          <w:bCs/>
          <w:sz w:val="28"/>
          <w:szCs w:val="28"/>
        </w:rPr>
        <w:t>на</w:t>
      </w:r>
      <w:r w:rsidR="007F0618" w:rsidRPr="007F0618">
        <w:rPr>
          <w:rFonts w:ascii="Times New Roman" w:hAnsi="Times New Roman"/>
          <w:b/>
          <w:bCs/>
          <w:sz w:val="28"/>
        </w:rPr>
        <w:t xml:space="preserve"> </w:t>
      </w:r>
      <w:r w:rsidR="007F0618" w:rsidRPr="007F0618">
        <w:rPr>
          <w:rFonts w:ascii="Times New Roman" w:hAnsi="Times New Roman"/>
          <w:b/>
          <w:bCs/>
          <w:sz w:val="28"/>
          <w:szCs w:val="28"/>
        </w:rPr>
        <w:t>поставку</w:t>
      </w:r>
      <w:r w:rsidR="007F0618" w:rsidRPr="007F0618">
        <w:rPr>
          <w:rFonts w:ascii="Times New Roman" w:hAnsi="Times New Roman"/>
          <w:b/>
          <w:bCs/>
          <w:sz w:val="28"/>
          <w:szCs w:val="28"/>
          <w:lang w:val="x-none"/>
        </w:rPr>
        <w:t xml:space="preserve"> </w:t>
      </w:r>
      <w:r w:rsidR="00CA683A">
        <w:rPr>
          <w:rFonts w:ascii="Times New Roman" w:hAnsi="Times New Roman"/>
          <w:b/>
          <w:bCs/>
          <w:sz w:val="28"/>
        </w:rPr>
        <w:t>светотехнической продукции</w:t>
      </w:r>
      <w:r w:rsidR="00412BD9" w:rsidRPr="00B70ECC">
        <w:rPr>
          <w:rFonts w:ascii="Times New Roman" w:hAnsi="Times New Roman"/>
          <w:b/>
          <w:bCs/>
          <w:sz w:val="28"/>
        </w:rPr>
        <w:t xml:space="preserve"> </w:t>
      </w:r>
      <w:r w:rsidR="00412BD9">
        <w:rPr>
          <w:rFonts w:ascii="Times New Roman" w:hAnsi="Times New Roman"/>
          <w:b/>
          <w:bCs/>
          <w:sz w:val="28"/>
        </w:rPr>
        <w:t xml:space="preserve">                    для </w:t>
      </w:r>
      <w:r w:rsidR="0077798D" w:rsidRPr="00E322BA">
        <w:rPr>
          <w:rFonts w:ascii="Times New Roman" w:hAnsi="Times New Roman"/>
          <w:b/>
          <w:bCs/>
          <w:sz w:val="28"/>
        </w:rPr>
        <w:t>нужд Озерского филиала АО «</w:t>
      </w:r>
      <w:proofErr w:type="spellStart"/>
      <w:r w:rsidR="0077798D" w:rsidRPr="00E322BA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77798D" w:rsidRPr="00E322BA">
        <w:rPr>
          <w:rFonts w:ascii="Times New Roman" w:hAnsi="Times New Roman"/>
          <w:b/>
          <w:bCs/>
          <w:sz w:val="28"/>
        </w:rPr>
        <w:t>»</w:t>
      </w:r>
    </w:p>
    <w:p w:rsidR="00CA683A" w:rsidRDefault="00CA683A" w:rsidP="00CC0B9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7119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29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12B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412BD9" w:rsidRDefault="00412BD9" w:rsidP="00412BD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12BD9" w:rsidRDefault="00412BD9" w:rsidP="00412BD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  <w:r w:rsidR="00EF7305">
        <w:rPr>
          <w:rFonts w:ascii="Times New Roman" w:hAnsi="Times New Roman"/>
          <w:bCs/>
          <w:sz w:val="28"/>
        </w:rPr>
        <w:t>.</w:t>
      </w:r>
    </w:p>
    <w:p w:rsidR="00412BD9" w:rsidRPr="0046129D" w:rsidRDefault="00412BD9" w:rsidP="00412BD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  <w:r w:rsidR="00CA683A">
        <w:rPr>
          <w:rFonts w:ascii="Times New Roman" w:hAnsi="Times New Roman"/>
          <w:sz w:val="28"/>
          <w:szCs w:val="20"/>
        </w:rPr>
        <w:t>.</w:t>
      </w:r>
    </w:p>
    <w:p w:rsidR="00412BD9" w:rsidRPr="0046129D" w:rsidRDefault="00412BD9" w:rsidP="00412BD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46129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Открытый з</w:t>
      </w:r>
      <w:r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412BD9" w:rsidRPr="0046129D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Pr="00E322BA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на </w:t>
      </w:r>
      <w:r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CA683A">
        <w:rPr>
          <w:rFonts w:ascii="Times New Roman" w:eastAsiaTheme="minorHAnsi" w:hAnsi="Times New Roman"/>
          <w:sz w:val="28"/>
          <w:szCs w:val="28"/>
        </w:rPr>
        <w:t>светотехнической продукции</w:t>
      </w:r>
      <w:r>
        <w:rPr>
          <w:rFonts w:ascii="Times New Roman" w:eastAsiaTheme="minorHAnsi" w:hAnsi="Times New Roman"/>
          <w:sz w:val="28"/>
          <w:szCs w:val="28"/>
        </w:rPr>
        <w:t xml:space="preserve"> для нужд </w:t>
      </w:r>
      <w:r w:rsidRPr="00B70ECC">
        <w:rPr>
          <w:rFonts w:ascii="Times New Roman" w:eastAsiaTheme="minorHAnsi" w:hAnsi="Times New Roman"/>
          <w:sz w:val="28"/>
          <w:szCs w:val="28"/>
        </w:rPr>
        <w:t xml:space="preserve">Озерского филиала АО </w:t>
      </w:r>
      <w:r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Pr="00B70EC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</w:t>
      </w:r>
      <w:r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412BD9" w:rsidRPr="00FB3E2F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>
        <w:rPr>
          <w:rFonts w:ascii="Times New Roman" w:eastAsiaTheme="minorHAnsi" w:hAnsi="Times New Roman"/>
          <w:sz w:val="28"/>
          <w:szCs w:val="28"/>
        </w:rPr>
        <w:t>поставок</w:t>
      </w:r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12BD9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Pr="00AB45D9">
        <w:rPr>
          <w:rFonts w:ascii="Times New Roman" w:eastAsiaTheme="minorHAnsi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412BD9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A683A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A683A">
        <w:rPr>
          <w:rFonts w:ascii="Times New Roman" w:eastAsiaTheme="minorHAnsi" w:hAnsi="Times New Roman"/>
          <w:sz w:val="28"/>
          <w:szCs w:val="28"/>
        </w:rPr>
        <w:t>149 160 (сто сорок девять тысяч сто шестьдесят</w:t>
      </w:r>
      <w:r w:rsidR="00CA683A" w:rsidRPr="00AB45D9">
        <w:rPr>
          <w:rFonts w:ascii="Times New Roman" w:eastAsiaTheme="minorHAnsi" w:hAnsi="Times New Roman"/>
          <w:sz w:val="28"/>
          <w:szCs w:val="28"/>
        </w:rPr>
        <w:t>) рубл</w:t>
      </w:r>
      <w:r w:rsidR="00CA683A">
        <w:rPr>
          <w:rFonts w:ascii="Times New Roman" w:eastAsiaTheme="minorHAnsi" w:hAnsi="Times New Roman"/>
          <w:sz w:val="28"/>
          <w:szCs w:val="28"/>
        </w:rPr>
        <w:t>ей</w:t>
      </w:r>
      <w:r w:rsidR="00CA683A" w:rsidRPr="00AB45D9">
        <w:rPr>
          <w:rFonts w:ascii="Times New Roman" w:eastAsiaTheme="minorHAnsi" w:hAnsi="Times New Roman"/>
          <w:sz w:val="28"/>
          <w:szCs w:val="28"/>
        </w:rPr>
        <w:t xml:space="preserve"> </w:t>
      </w:r>
      <w:r w:rsidR="00CA683A">
        <w:rPr>
          <w:rFonts w:ascii="Times New Roman" w:eastAsiaTheme="minorHAnsi" w:hAnsi="Times New Roman"/>
          <w:sz w:val="28"/>
          <w:szCs w:val="28"/>
        </w:rPr>
        <w:t>30</w:t>
      </w:r>
      <w:r w:rsidR="00CA683A" w:rsidRPr="00AB45D9">
        <w:rPr>
          <w:rFonts w:ascii="Times New Roman" w:eastAsiaTheme="minorHAnsi" w:hAnsi="Times New Roman"/>
          <w:sz w:val="28"/>
          <w:szCs w:val="28"/>
        </w:rPr>
        <w:t xml:space="preserve"> копеек, </w:t>
      </w:r>
      <w:r w:rsidR="00CA683A">
        <w:rPr>
          <w:rFonts w:ascii="Times New Roman" w:eastAsiaTheme="minorHAnsi" w:hAnsi="Times New Roman"/>
          <w:sz w:val="28"/>
          <w:szCs w:val="28"/>
        </w:rPr>
        <w:t>с</w:t>
      </w:r>
      <w:r w:rsidR="00CA683A" w:rsidRPr="00AB45D9">
        <w:rPr>
          <w:rFonts w:ascii="Times New Roman" w:eastAsiaTheme="minorHAnsi" w:hAnsi="Times New Roman"/>
          <w:sz w:val="28"/>
          <w:szCs w:val="28"/>
        </w:rPr>
        <w:t xml:space="preserve"> НДС</w:t>
      </w:r>
      <w:r w:rsidR="00CA683A"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412BD9" w:rsidRPr="00C33D24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12BD9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продукции:</w:t>
      </w:r>
    </w:p>
    <w:p w:rsidR="00412BD9" w:rsidRPr="00BD3AF4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6946"/>
        <w:gridCol w:w="2602"/>
      </w:tblGrid>
      <w:tr w:rsidR="00CA683A" w:rsidRPr="00AB45D9" w:rsidTr="00967101">
        <w:trPr>
          <w:trHeight w:val="89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96710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A683A" w:rsidRPr="00AB45D9" w:rsidRDefault="00CA683A" w:rsidP="00967101">
            <w:pPr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02" w:type="dxa"/>
            <w:vAlign w:val="center"/>
          </w:tcPr>
          <w:p w:rsidR="00CA683A" w:rsidRPr="00AB45D9" w:rsidRDefault="00CA683A" w:rsidP="00967101">
            <w:pPr>
              <w:ind w:hanging="18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</w:rPr>
              <w:t>с учетом</w:t>
            </w:r>
            <w:r w:rsidRPr="00AB45D9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влагозащищенный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408,00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ЭЛЕТЕХ Конус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396,00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уличный консольный светодиодный СДУ-150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900,00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Штатив для прожектора ЭРА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292,00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влагозащищенный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132,00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Лампа светодиодная груша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52,25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Фонарь налобный ЭРА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248,00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 xml:space="preserve">Лампа светодиодная </w:t>
            </w:r>
            <w:r w:rsidRPr="00CA26E0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27, Кукуруза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180,00</w:t>
            </w:r>
          </w:p>
        </w:tc>
      </w:tr>
      <w:tr w:rsidR="00CA683A" w:rsidRPr="00AB45D9" w:rsidTr="00967101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683A" w:rsidRPr="00AB45D9" w:rsidRDefault="00CA683A" w:rsidP="00CA68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Лампа светодиодная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3A" w:rsidRPr="00CA26E0" w:rsidRDefault="00CA683A" w:rsidP="009671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184,00</w:t>
            </w:r>
          </w:p>
        </w:tc>
      </w:tr>
    </w:tbl>
    <w:p w:rsidR="00CA683A" w:rsidRDefault="00CA683A" w:rsidP="00CA683A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</w:p>
    <w:p w:rsidR="00711942" w:rsidRPr="00CA683A" w:rsidRDefault="00412BD9" w:rsidP="00CA683A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 xml:space="preserve">Извещение о проведении закупки (закупочная документация) опубликовано </w:t>
      </w:r>
      <w:r w:rsidR="00CA683A">
        <w:rPr>
          <w:b w:val="0"/>
          <w:bCs w:val="0"/>
          <w:sz w:val="28"/>
          <w:szCs w:val="28"/>
          <w:lang w:eastAsia="ru-RU"/>
        </w:rPr>
        <w:t xml:space="preserve">                    </w:t>
      </w:r>
      <w:proofErr w:type="gramStart"/>
      <w:r w:rsidR="00CA683A">
        <w:rPr>
          <w:b w:val="0"/>
          <w:bCs w:val="0"/>
          <w:sz w:val="28"/>
          <w:szCs w:val="28"/>
          <w:lang w:eastAsia="ru-RU"/>
        </w:rPr>
        <w:t xml:space="preserve">   «</w:t>
      </w:r>
      <w:proofErr w:type="gramEnd"/>
      <w:r w:rsidR="00CA683A">
        <w:rPr>
          <w:b w:val="0"/>
          <w:bCs w:val="0"/>
          <w:sz w:val="28"/>
          <w:szCs w:val="28"/>
          <w:lang w:eastAsia="ru-RU"/>
        </w:rPr>
        <w:t>1</w:t>
      </w:r>
      <w:r w:rsidR="00CA683A" w:rsidRPr="00AE5034">
        <w:rPr>
          <w:b w:val="0"/>
          <w:bCs w:val="0"/>
          <w:sz w:val="28"/>
          <w:szCs w:val="28"/>
          <w:lang w:eastAsia="ru-RU"/>
        </w:rPr>
        <w:t>7</w:t>
      </w:r>
      <w:r w:rsidR="00CA683A">
        <w:rPr>
          <w:b w:val="0"/>
          <w:bCs w:val="0"/>
          <w:sz w:val="28"/>
          <w:szCs w:val="28"/>
          <w:lang w:eastAsia="ru-RU"/>
        </w:rPr>
        <w:t>»</w:t>
      </w:r>
      <w:r w:rsidR="00CA683A" w:rsidRPr="00AE5034">
        <w:rPr>
          <w:b w:val="0"/>
          <w:bCs w:val="0"/>
          <w:sz w:val="28"/>
          <w:szCs w:val="28"/>
          <w:lang w:eastAsia="ru-RU"/>
        </w:rPr>
        <w:t xml:space="preserve"> </w:t>
      </w:r>
      <w:r w:rsidR="00CA683A">
        <w:rPr>
          <w:b w:val="0"/>
          <w:bCs w:val="0"/>
          <w:sz w:val="28"/>
          <w:szCs w:val="28"/>
          <w:lang w:eastAsia="ru-RU"/>
        </w:rPr>
        <w:t>апреля</w:t>
      </w:r>
      <w:r w:rsidR="00CA683A" w:rsidRPr="00AE5034">
        <w:rPr>
          <w:b w:val="0"/>
          <w:bCs w:val="0"/>
          <w:sz w:val="28"/>
          <w:szCs w:val="28"/>
          <w:lang w:eastAsia="ru-RU"/>
        </w:rPr>
        <w:t xml:space="preserve"> 2025 г. на официальном государственном сайте по закупкам </w:t>
      </w:r>
      <w:hyperlink r:id="rId8" w:history="1">
        <w:r w:rsidR="00CA683A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http://zakupki.gov.ru</w:t>
        </w:r>
      </w:hyperlink>
      <w:r w:rsidR="00CA683A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CA683A">
        <w:rPr>
          <w:b w:val="0"/>
          <w:bCs w:val="0"/>
          <w:sz w:val="28"/>
          <w:szCs w:val="28"/>
          <w:lang w:eastAsia="ru-RU"/>
        </w:rPr>
        <w:t>32514755356,</w:t>
      </w:r>
      <w:r w:rsidR="00CA683A" w:rsidRPr="00AE5034">
        <w:rPr>
          <w:b w:val="0"/>
          <w:bCs w:val="0"/>
          <w:sz w:val="28"/>
          <w:szCs w:val="28"/>
          <w:lang w:eastAsia="ru-RU"/>
        </w:rPr>
        <w:t xml:space="preserve"> на официальном сайте по закупкам </w:t>
      </w:r>
      <w:r w:rsidR="00CA683A" w:rsidRPr="00AE5034">
        <w:rPr>
          <w:b w:val="0"/>
          <w:bCs w:val="0"/>
          <w:sz w:val="28"/>
          <w:szCs w:val="28"/>
          <w:lang w:eastAsia="ru-RU"/>
        </w:rPr>
        <w:lastRenderedPageBreak/>
        <w:t xml:space="preserve">атомной отрасли </w:t>
      </w:r>
      <w:hyperlink r:id="rId9" w:history="1">
        <w:r w:rsidR="00CA683A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http://zakupki.rosatom.ru</w:t>
        </w:r>
      </w:hyperlink>
      <w:r w:rsidR="00CA683A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CA683A">
        <w:rPr>
          <w:b w:val="0"/>
          <w:bCs w:val="0"/>
          <w:sz w:val="28"/>
          <w:szCs w:val="28"/>
          <w:lang w:eastAsia="ru-RU"/>
        </w:rPr>
        <w:t>76931</w:t>
      </w:r>
      <w:r w:rsidR="00CA683A" w:rsidRPr="00AE5034">
        <w:rPr>
          <w:b w:val="0"/>
          <w:bCs w:val="0"/>
          <w:sz w:val="28"/>
          <w:szCs w:val="28"/>
          <w:lang w:eastAsia="ru-RU"/>
        </w:rPr>
        <w:t xml:space="preserve">, на электронной торговой площадке ЭТП </w:t>
      </w:r>
      <w:r w:rsidR="00CA683A" w:rsidRPr="00AB45D9">
        <w:rPr>
          <w:b w:val="0"/>
          <w:bCs w:val="0"/>
          <w:sz w:val="28"/>
          <w:szCs w:val="28"/>
          <w:lang w:eastAsia="ru-RU"/>
        </w:rPr>
        <w:t>ЭТС (НЭП)</w:t>
      </w:r>
      <w:r w:rsidR="00CA683A" w:rsidRPr="00DC116A">
        <w:t xml:space="preserve"> </w:t>
      </w:r>
      <w:r w:rsidR="00CA683A" w:rsidRPr="00DC116A">
        <w:rPr>
          <w:b w:val="0"/>
          <w:bCs w:val="0"/>
          <w:sz w:val="28"/>
          <w:szCs w:val="28"/>
          <w:lang w:eastAsia="ru-RU"/>
        </w:rPr>
        <w:t>https://44.fabrikant.ru/</w:t>
      </w:r>
      <w:r w:rsidR="00CA683A" w:rsidRPr="00AE5034">
        <w:rPr>
          <w:b w:val="0"/>
          <w:bCs w:val="0"/>
          <w:sz w:val="28"/>
          <w:szCs w:val="28"/>
          <w:lang w:eastAsia="ru-RU"/>
        </w:rPr>
        <w:t>, закупка</w:t>
      </w:r>
      <w:r w:rsidR="00CA683A">
        <w:rPr>
          <w:b w:val="0"/>
          <w:bCs w:val="0"/>
          <w:sz w:val="28"/>
          <w:szCs w:val="28"/>
          <w:lang w:eastAsia="ru-RU"/>
        </w:rPr>
        <w:t xml:space="preserve"> </w:t>
      </w:r>
      <w:r w:rsidR="00CA683A" w:rsidRPr="00AE5034">
        <w:rPr>
          <w:b w:val="0"/>
          <w:bCs w:val="0"/>
          <w:sz w:val="28"/>
          <w:szCs w:val="28"/>
          <w:lang w:eastAsia="ru-RU"/>
        </w:rPr>
        <w:t xml:space="preserve">№ </w:t>
      </w:r>
      <w:r w:rsidR="00CA683A">
        <w:rPr>
          <w:b w:val="0"/>
          <w:bCs w:val="0"/>
          <w:sz w:val="28"/>
          <w:szCs w:val="28"/>
          <w:lang w:eastAsia="ru-RU"/>
        </w:rPr>
        <w:t>32514755356</w:t>
      </w:r>
      <w:r w:rsidR="00CA683A" w:rsidRPr="00AE5034">
        <w:rPr>
          <w:b w:val="0"/>
          <w:bCs w:val="0"/>
          <w:sz w:val="28"/>
          <w:szCs w:val="28"/>
          <w:lang w:eastAsia="ru-RU"/>
        </w:rPr>
        <w:t>.</w:t>
      </w:r>
      <w:bookmarkStart w:id="0" w:name="_GoBack"/>
      <w:bookmarkEnd w:id="0"/>
    </w:p>
    <w:p w:rsidR="00C3614E" w:rsidRPr="00CA683A" w:rsidRDefault="00477601" w:rsidP="00CA683A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="009A6E59"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4B34D6">
        <w:rPr>
          <w:rFonts w:ascii="Times New Roman" w:hAnsi="Times New Roman"/>
          <w:bCs/>
          <w:sz w:val="28"/>
          <w:szCs w:val="28"/>
        </w:rPr>
        <w:t xml:space="preserve">, с </w:t>
      </w:r>
      <w:r w:rsidR="009A6E59" w:rsidRPr="00CA683A">
        <w:rPr>
          <w:rFonts w:ascii="Times New Roman" w:hAnsi="Times New Roman"/>
          <w:bCs/>
          <w:sz w:val="28"/>
          <w:szCs w:val="28"/>
        </w:rPr>
        <w:t>учетом данных преддоговорных переговоров.</w:t>
      </w:r>
    </w:p>
    <w:p w:rsidR="00CA683A" w:rsidRPr="00CA683A" w:rsidRDefault="009A6E59" w:rsidP="00412BD9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CA683A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CA683A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CA683A">
        <w:rPr>
          <w:rFonts w:ascii="Times New Roman" w:hAnsi="Times New Roman"/>
          <w:bCs/>
          <w:sz w:val="28"/>
          <w:szCs w:val="28"/>
        </w:rPr>
        <w:t xml:space="preserve"> </w:t>
      </w:r>
      <w:r w:rsidRPr="00CA683A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CA683A" w:rsidRPr="00CA683A">
        <w:rPr>
          <w:rFonts w:ascii="Times New Roman" w:eastAsiaTheme="minorHAnsi" w:hAnsi="Times New Roman"/>
          <w:sz w:val="28"/>
          <w:szCs w:val="28"/>
        </w:rPr>
        <w:t>135 615 (сто тридцать пять тысяч шестьсот пятнадцать) рублей 60 копеек, с НДС.</w:t>
      </w:r>
    </w:p>
    <w:p w:rsidR="00D522A1" w:rsidRDefault="009A6E59" w:rsidP="00412BD9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CA683A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</w:t>
      </w:r>
      <w:r w:rsidRPr="00AA1392">
        <w:rPr>
          <w:rFonts w:ascii="Times New Roman" w:eastAsiaTheme="minorHAnsi" w:hAnsi="Times New Roman"/>
          <w:sz w:val="28"/>
          <w:szCs w:val="28"/>
        </w:rPr>
        <w:t>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AA1392" w:rsidRPr="000C1B33">
        <w:rPr>
          <w:rFonts w:ascii="Times New Roman" w:hAnsi="Times New Roman"/>
          <w:sz w:val="28"/>
          <w:szCs w:val="28"/>
        </w:rPr>
        <w:t>08:0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711942">
        <w:rPr>
          <w:rFonts w:ascii="Times New Roman" w:hAnsi="Times New Roman"/>
          <w:sz w:val="28"/>
          <w:szCs w:val="28"/>
        </w:rPr>
        <w:t>29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412BD9">
        <w:rPr>
          <w:rFonts w:ascii="Times New Roman" w:hAnsi="Times New Roman"/>
          <w:sz w:val="28"/>
          <w:szCs w:val="28"/>
        </w:rPr>
        <w:t>апреля</w:t>
      </w:r>
      <w:r w:rsidR="005A5ACB">
        <w:rPr>
          <w:rFonts w:ascii="Times New Roman" w:hAnsi="Times New Roman"/>
          <w:sz w:val="28"/>
          <w:szCs w:val="28"/>
        </w:rPr>
        <w:t xml:space="preserve"> 2025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CA683A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CA683A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CA683A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711942" w:rsidP="00CA683A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CA683A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CA683A">
            <w:pPr>
              <w:keepLines w:val="0"/>
              <w:ind w:left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711942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1942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организатора: </w:t>
            </w:r>
          </w:p>
        </w:tc>
      </w:tr>
      <w:tr w:rsidR="00711942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AA1392" w:rsidRDefault="00E43453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CA683A">
        <w:rPr>
          <w:rStyle w:val="a3"/>
          <w:rFonts w:ascii="Times New Roman" w:hAnsi="Times New Roman"/>
          <w:color w:val="auto"/>
          <w:sz w:val="28"/>
          <w:szCs w:val="28"/>
        </w:rPr>
        <w:t>Г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EF7305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</w:t>
      </w:r>
      <w:r w:rsidR="00AB58CF">
        <w:rPr>
          <w:rStyle w:val="a3"/>
          <w:rFonts w:ascii="Times New Roman" w:hAnsi="Times New Roman"/>
          <w:color w:val="auto"/>
          <w:sz w:val="28"/>
          <w:szCs w:val="28"/>
        </w:rPr>
        <w:t xml:space="preserve">.2 раздела </w:t>
      </w:r>
      <w:r w:rsidR="00EF7305">
        <w:rPr>
          <w:rStyle w:val="a3"/>
          <w:rFonts w:ascii="Times New Roman" w:hAnsi="Times New Roman"/>
          <w:color w:val="auto"/>
          <w:sz w:val="28"/>
          <w:szCs w:val="28"/>
        </w:rPr>
        <w:t xml:space="preserve">8 </w:t>
      </w:r>
      <w:r w:rsidR="00CA683A">
        <w:rPr>
          <w:rStyle w:val="a3"/>
          <w:rFonts w:ascii="Times New Roman" w:hAnsi="Times New Roman"/>
          <w:color w:val="auto"/>
          <w:sz w:val="28"/>
          <w:szCs w:val="28"/>
        </w:rPr>
        <w:t>Ч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асти 2 </w:t>
      </w:r>
      <w:r w:rsidR="00CA683A">
        <w:rPr>
          <w:rStyle w:val="a3"/>
          <w:rFonts w:ascii="Times New Roman" w:hAnsi="Times New Roman"/>
          <w:color w:val="auto"/>
          <w:sz w:val="28"/>
          <w:szCs w:val="28"/>
        </w:rPr>
        <w:t>Т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CA683A" w:rsidRDefault="00274452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</w:t>
      </w:r>
      <w:r w:rsidRPr="00CA683A">
        <w:rPr>
          <w:rStyle w:val="a3"/>
          <w:rFonts w:ascii="Times New Roman" w:hAnsi="Times New Roman"/>
          <w:color w:val="auto"/>
          <w:sz w:val="28"/>
          <w:szCs w:val="28"/>
        </w:rPr>
        <w:t xml:space="preserve">результатам преддоговорных переговоров достигнуты следующие договоренности: </w:t>
      </w:r>
    </w:p>
    <w:p w:rsidR="00412BD9" w:rsidRPr="00CA683A" w:rsidRDefault="00274452" w:rsidP="00412BD9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CA683A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 w:rsidRPr="00CA683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CA683A" w:rsidRPr="00CA683A">
        <w:rPr>
          <w:rFonts w:ascii="Times New Roman" w:eastAsiaTheme="minorHAnsi" w:hAnsi="Times New Roman"/>
          <w:sz w:val="28"/>
          <w:szCs w:val="28"/>
        </w:rPr>
        <w:t>135 615 (сто тридцать пять тысяч шестьсот пятнадцать) рублей 60 копеек, с НДС</w:t>
      </w:r>
      <w:r w:rsidR="00412BD9" w:rsidRPr="00CA683A">
        <w:rPr>
          <w:rFonts w:ascii="Times New Roman" w:eastAsiaTheme="minorHAnsi" w:hAnsi="Times New Roman"/>
          <w:sz w:val="28"/>
          <w:szCs w:val="28"/>
        </w:rPr>
        <w:t>.</w:t>
      </w:r>
    </w:p>
    <w:p w:rsidR="00416EE6" w:rsidRDefault="002744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A683A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</w:t>
      </w: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368"/>
        <w:gridCol w:w="1860"/>
      </w:tblGrid>
      <w:tr w:rsidR="00021F71" w:rsidRPr="00AA1392" w:rsidTr="000C1B33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EF7305">
            <w:pPr>
              <w:keepLines w:val="0"/>
              <w:ind w:left="14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EF7305">
            <w:pPr>
              <w:keepLines w:val="0"/>
              <w:ind w:left="14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CA683A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11942" w:rsidRPr="00AA1392" w:rsidTr="00711942">
        <w:trPr>
          <w:trHeight w:val="476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11942" w:rsidRPr="00AA1392" w:rsidTr="000C1B33">
        <w:trPr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участника закупки, с которым принято решение заключить договор: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11942" w:rsidRPr="00AA1392" w:rsidTr="00711942">
        <w:trPr>
          <w:trHeight w:val="464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1942" w:rsidRPr="00AA1392" w:rsidTr="000C1B33">
        <w:trPr>
          <w:trHeight w:val="288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1942" w:rsidRPr="00AA1392" w:rsidTr="00711942">
        <w:trPr>
          <w:trHeight w:val="489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1942" w:rsidRPr="00AA1392" w:rsidRDefault="00711942" w:rsidP="00711942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942" w:rsidRPr="00AA1392" w:rsidRDefault="00711942" w:rsidP="0071194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711942">
      <w:footerReference w:type="default" r:id="rId10"/>
      <w:pgSz w:w="11906" w:h="16838"/>
      <w:pgMar w:top="1135" w:right="566" w:bottom="1276" w:left="993" w:header="708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BD9" w:rsidRPr="00412BD9" w:rsidRDefault="00412BD9" w:rsidP="00412BD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>П</w:t>
    </w:r>
    <w:r w:rsidR="00CA683A">
      <w:rPr>
        <w:rFonts w:ascii="Times New Roman" w:hAnsi="Times New Roman"/>
        <w:bCs/>
        <w:caps/>
        <w:sz w:val="18"/>
        <w:szCs w:val="18"/>
      </w:rPr>
      <w:t>ротокол</w:t>
    </w:r>
    <w:r w:rsidRPr="00412BD9">
      <w:rPr>
        <w:rFonts w:ascii="Times New Roman" w:hAnsi="Times New Roman"/>
        <w:bCs/>
        <w:sz w:val="18"/>
        <w:szCs w:val="18"/>
      </w:rPr>
      <w:t xml:space="preserve"> № </w:t>
    </w:r>
    <w:r w:rsidR="00CA683A">
      <w:rPr>
        <w:rFonts w:ascii="Times New Roman" w:hAnsi="Times New Roman"/>
        <w:bCs/>
        <w:sz w:val="18"/>
        <w:szCs w:val="18"/>
      </w:rPr>
      <w:t>1609</w:t>
    </w:r>
  </w:p>
  <w:p w:rsidR="00412BD9" w:rsidRPr="00412BD9" w:rsidRDefault="00412BD9" w:rsidP="00412BD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 xml:space="preserve"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 </w:t>
    </w:r>
  </w:p>
  <w:p w:rsidR="00412BD9" w:rsidRPr="00412BD9" w:rsidRDefault="00412BD9" w:rsidP="00412BD9">
    <w:pPr>
      <w:pStyle w:val="ad"/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>на право заключения договора на поставку</w:t>
    </w:r>
    <w:r w:rsidRPr="00412BD9">
      <w:rPr>
        <w:rFonts w:ascii="Times New Roman" w:hAnsi="Times New Roman"/>
        <w:bCs/>
        <w:sz w:val="18"/>
        <w:szCs w:val="18"/>
        <w:lang w:val="x-none"/>
      </w:rPr>
      <w:t xml:space="preserve"> </w:t>
    </w:r>
    <w:r w:rsidR="00CA683A">
      <w:rPr>
        <w:rFonts w:ascii="Times New Roman" w:hAnsi="Times New Roman"/>
        <w:bCs/>
        <w:sz w:val="18"/>
        <w:szCs w:val="18"/>
      </w:rPr>
      <w:t>светотехнической продукции</w:t>
    </w:r>
    <w:r>
      <w:rPr>
        <w:rFonts w:ascii="Times New Roman" w:hAnsi="Times New Roman"/>
        <w:bCs/>
        <w:sz w:val="18"/>
        <w:szCs w:val="18"/>
      </w:rPr>
      <w:t xml:space="preserve"> </w:t>
    </w:r>
    <w:r w:rsidRPr="00412BD9">
      <w:rPr>
        <w:rFonts w:ascii="Times New Roman" w:hAnsi="Times New Roman"/>
        <w:bCs/>
        <w:sz w:val="18"/>
        <w:szCs w:val="18"/>
      </w:rPr>
      <w:t>для нужд Озерского филиала АО «</w:t>
    </w:r>
    <w:proofErr w:type="spellStart"/>
    <w:r w:rsidRPr="00412BD9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412BD9">
      <w:rPr>
        <w:rFonts w:ascii="Times New Roman" w:hAnsi="Times New Roman"/>
        <w:bCs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65C6"/>
    <w:rsid w:val="000C1B33"/>
    <w:rsid w:val="000D70F8"/>
    <w:rsid w:val="000E0D42"/>
    <w:rsid w:val="000E4FDE"/>
    <w:rsid w:val="000F02BF"/>
    <w:rsid w:val="000F4302"/>
    <w:rsid w:val="001103F2"/>
    <w:rsid w:val="00132DF4"/>
    <w:rsid w:val="00141C8B"/>
    <w:rsid w:val="0016116C"/>
    <w:rsid w:val="00190D91"/>
    <w:rsid w:val="0019554C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3F628A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62F20"/>
    <w:rsid w:val="00563276"/>
    <w:rsid w:val="00575D2E"/>
    <w:rsid w:val="00582FE4"/>
    <w:rsid w:val="00595318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F5E20"/>
    <w:rsid w:val="00711942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F0618"/>
    <w:rsid w:val="00801ECD"/>
    <w:rsid w:val="00810AFD"/>
    <w:rsid w:val="008204AC"/>
    <w:rsid w:val="0082132E"/>
    <w:rsid w:val="0083375F"/>
    <w:rsid w:val="008561BC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7712"/>
    <w:rsid w:val="00B25896"/>
    <w:rsid w:val="00B346CD"/>
    <w:rsid w:val="00B411BF"/>
    <w:rsid w:val="00BA1671"/>
    <w:rsid w:val="00BA2D6B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A683A"/>
    <w:rsid w:val="00CB5261"/>
    <w:rsid w:val="00CC0B97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EF7305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928D1-368A-42E5-AA1B-3643BDF39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12</TotalTime>
  <Pages>2</Pages>
  <Words>488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5</cp:revision>
  <cp:lastPrinted>2025-04-28T09:45:00Z</cp:lastPrinted>
  <dcterms:created xsi:type="dcterms:W3CDTF">2025-04-28T09:35:00Z</dcterms:created>
  <dcterms:modified xsi:type="dcterms:W3CDTF">2025-04-29T03:51:00Z</dcterms:modified>
</cp:coreProperties>
</file>