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</w:t>
      </w:r>
      <w:r>
        <w:rPr>
          <w:rFonts w:ascii="Times New Roman" w:hAnsi="Times New Roman"/>
          <w:b/>
          <w:bCs/>
        </w:rPr>
        <w:t>32514771061</w:t>
      </w:r>
      <w:r>
        <w:rPr>
          <w:rFonts w:ascii="Times New Roman" w:hAnsi="Times New Roman"/>
          <w:b/>
          <w:bCs/>
        </w:rPr>
        <w:t>/1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поставку </w:t>
      </w:r>
      <w:r>
        <w:rPr>
          <w:rFonts w:ascii="Times New Roman" w:hAnsi="Times New Roman"/>
          <w:b/>
          <w:bCs/>
        </w:rPr>
        <w:t>офисной бумаги</w:t>
      </w:r>
      <w:r>
        <w:rPr>
          <w:rFonts w:ascii="Times New Roman" w:hAnsi="Times New Roman"/>
          <w:b/>
          <w:bCs/>
        </w:rPr>
        <w:t xml:space="preserve"> 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апреля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</w:t>
      </w:r>
      <w:r>
        <w:rPr>
          <w:rFonts w:ascii="Times New Roman" w:hAnsi="Times New Roman"/>
        </w:rPr>
        <w:t>25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2.2024 №</w:t>
      </w:r>
      <w:r>
        <w:rPr>
          <w:rFonts w:ascii="Times New Roman" w:hAnsi="Times New Roman"/>
          <w:shd w:fill="auto" w:val="clear"/>
        </w:rPr>
        <w:t xml:space="preserve"> </w:t>
      </w:r>
      <w:r>
        <w:rPr>
          <w:rFonts w:ascii="Times New Roman" w:hAnsi="Times New Roman"/>
          <w:shd w:fill="auto" w:val="clear"/>
        </w:rPr>
        <w:t>202</w:t>
      </w:r>
      <w:r>
        <w:rPr>
          <w:rFonts w:ascii="Times New Roman" w:hAnsi="Times New Roman"/>
          <w:shd w:fill="auto" w:val="clear"/>
        </w:rPr>
        <w:t>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ЭТП </w:t>
      </w:r>
      <w:r>
        <w:rPr>
          <w:rStyle w:val="-"/>
          <w:rFonts w:eastAsia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</w:t>
      </w:r>
      <w:r>
        <w:rPr>
          <w:rFonts w:ascii="Times New Roman" w:hAnsi="Times New Roman"/>
          <w:bCs/>
        </w:rPr>
        <w:t>2456</w:t>
      </w:r>
      <w:r>
        <w:rPr>
          <w:rFonts w:ascii="Times New Roman" w:hAnsi="Times New Roman"/>
          <w:bCs/>
        </w:rPr>
        <w:t>/4</w:t>
      </w:r>
      <w:r>
        <w:rPr>
          <w:rFonts w:ascii="Times New Roman" w:hAnsi="Times New Roman"/>
          <w:bCs/>
        </w:rPr>
        <w:t>0</w:t>
      </w:r>
      <w:r>
        <w:rPr>
          <w:rFonts w:ascii="Times New Roman" w:hAnsi="Times New Roman"/>
          <w:bCs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</w:t>
      </w:r>
      <w:r>
        <w:rPr>
          <w:rFonts w:ascii="Times New Roman" w:hAnsi="Times New Roman"/>
          <w:b w:val="false"/>
          <w:bCs w:val="false"/>
        </w:rPr>
        <w:t xml:space="preserve">о заключения договора на поставку </w:t>
      </w:r>
      <w:r>
        <w:rPr>
          <w:rFonts w:ascii="Times New Roman" w:hAnsi="Times New Roman"/>
          <w:b w:val="false"/>
          <w:bCs w:val="false"/>
        </w:rPr>
        <w:t>офисной бумаги.</w:t>
      </w:r>
    </w:p>
    <w:p>
      <w:pPr>
        <w:pStyle w:val="Normal"/>
        <w:keepLines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поставки товара: с момента</w:t>
      </w:r>
      <w:r>
        <w:rPr>
          <w:rFonts w:ascii="Times New Roman" w:hAnsi="Times New Roman"/>
          <w:bCs/>
          <w:shd w:fill="auto" w:val="clear"/>
        </w:rPr>
        <w:t xml:space="preserve"> заключения договора в течение 3</w:t>
      </w:r>
      <w:r>
        <w:rPr>
          <w:rFonts w:ascii="Times New Roman" w:hAnsi="Times New Roman"/>
          <w:bCs/>
          <w:shd w:fill="auto" w:val="clear"/>
        </w:rPr>
        <w:t>0</w:t>
      </w:r>
      <w:r>
        <w:rPr>
          <w:rFonts w:ascii="Times New Roman" w:hAnsi="Times New Roman"/>
          <w:bCs/>
          <w:shd w:fill="auto" w:val="clear"/>
        </w:rPr>
        <w:t xml:space="preserve"> (</w:t>
      </w:r>
      <w:r>
        <w:rPr>
          <w:rFonts w:ascii="Times New Roman" w:hAnsi="Times New Roman"/>
          <w:bCs/>
          <w:shd w:fill="auto" w:val="clear"/>
        </w:rPr>
        <w:t>тридцати</w:t>
      </w:r>
      <w:r>
        <w:rPr>
          <w:rFonts w:ascii="Times New Roman" w:hAnsi="Times New Roman"/>
          <w:bCs/>
          <w:shd w:fill="auto" w:val="clear"/>
        </w:rPr>
        <w:t xml:space="preserve">) </w:t>
      </w:r>
      <w:r>
        <w:rPr>
          <w:rFonts w:ascii="Times New Roman" w:hAnsi="Times New Roman"/>
          <w:bCs/>
          <w:shd w:fill="auto" w:val="clear"/>
        </w:rPr>
        <w:t>дней</w:t>
      </w:r>
      <w:r>
        <w:rPr>
          <w:rFonts w:ascii="Times New Roman" w:hAnsi="Times New Roman"/>
          <w:bCs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</w:p>
    <w:p>
      <w:pPr>
        <w:pStyle w:val="Normal"/>
        <w:widowControl w:val="false"/>
        <w:jc w:val="both"/>
        <w:rPr>
          <w:rFonts w:ascii="Tinos" w:hAnsi="Tinos"/>
        </w:rPr>
      </w:pPr>
      <w:r>
        <w:rPr>
          <w:rFonts w:ascii="Tinos" w:hAnsi="Tinos"/>
          <w:bCs/>
          <w:color w:val="000000"/>
          <w:shd w:fill="auto" w:val="clear"/>
        </w:rPr>
        <w:t>828 330 (Восемьсот двадцать восемь тысяч триста тридцать) рублей 00 копеек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, включая НДС (НДС 20 %);</w:t>
      </w:r>
    </w:p>
    <w:p>
      <w:pPr>
        <w:pStyle w:val="Normal"/>
        <w:widowControl w:val="false"/>
        <w:jc w:val="both"/>
        <w:rPr/>
      </w:pP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690 275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 xml:space="preserve"> (Шестьсот девяносто тысяч двести семьдесят пять</w:t>
      </w:r>
      <w:r>
        <w:rPr>
          <w:rFonts w:ascii="Tinos" w:hAnsi="Tinos"/>
          <w:bCs/>
          <w:color w:val="000000"/>
          <w:shd w:fill="auto" w:val="clear"/>
        </w:rPr>
        <w:t>) рублей 00 копеек,</w:t>
      </w:r>
      <w:r>
        <w:rPr>
          <w:rFonts w:ascii="Tinos" w:hAnsi="Tinos"/>
          <w:color w:val="000000"/>
          <w:shd w:fill="auto" w:val="clear"/>
        </w:rPr>
        <w:t xml:space="preserve"> без учета НДС</w:t>
      </w:r>
      <w:r>
        <w:rPr>
          <w:rFonts w:ascii="Times New Roman" w:hAnsi="Times New Roman"/>
          <w:color w:val="000000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апреля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года на официальном государственном сайте http://www.zakupki.gov.ru/, закупка № 32</w:t>
      </w:r>
      <w:r>
        <w:rPr>
          <w:rFonts w:ascii="Times New Roman" w:hAnsi="Times New Roman"/>
        </w:rPr>
        <w:t>514771061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</w:rPr>
        <w:t>80337</w:t>
      </w:r>
      <w:r>
        <w:rPr>
          <w:rFonts w:ascii="Times New Roman" w:hAnsi="Times New Roman"/>
        </w:rPr>
        <w:t xml:space="preserve">, на 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ЭТП </w:t>
      </w:r>
      <w:r>
        <w:rPr>
          <w:rStyle w:val="-"/>
          <w:rFonts w:eastAsia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32514771061</w:t>
      </w:r>
      <w:r>
        <w:rPr>
          <w:rFonts w:ascii="Times New Roman" w:hAnsi="Times New Roman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московское) «</w:t>
      </w:r>
      <w:r>
        <w:rPr>
          <w:rFonts w:ascii="Times New Roman" w:hAnsi="Times New Roman"/>
          <w:bCs/>
        </w:rPr>
        <w:t>30</w:t>
      </w:r>
      <w:r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</w:rPr>
        <w:t>апреля</w:t>
      </w:r>
      <w:r>
        <w:rPr>
          <w:rFonts w:ascii="Times New Roman" w:hAnsi="Times New Roman"/>
          <w:bCs/>
        </w:rPr>
        <w:t xml:space="preserve"> 202</w:t>
      </w:r>
      <w:r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ЭТП </w:t>
      </w:r>
      <w:r>
        <w:rPr>
          <w:rStyle w:val="-"/>
          <w:rFonts w:eastAsia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</w:t>
      </w:r>
      <w:r>
        <w:rPr>
          <w:rFonts w:ascii="Times New Roman" w:hAnsi="Times New Roman"/>
          <w:b w:val="false"/>
          <w:bCs w:val="false"/>
        </w:rPr>
        <w:t>офисной бумаги</w:t>
      </w:r>
      <w:r>
        <w:rPr>
          <w:rFonts w:ascii="Times New Roman" w:hAnsi="Times New Roman"/>
          <w:b w:val="false"/>
          <w:bCs w:val="false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3"/>
        <w:gridCol w:w="4871"/>
        <w:gridCol w:w="2061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0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ПРОТОКОЛ №</w:t>
    </w:r>
    <w:r>
      <w:rPr>
        <w:rFonts w:ascii="Times New Roman" w:hAnsi="Times New Roman"/>
        <w:b w:val="false"/>
        <w:bCs w:val="false"/>
        <w:sz w:val="16"/>
        <w:szCs w:val="16"/>
      </w:rPr>
      <w:t>32514771061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 </w:t>
    </w:r>
    <w:r>
      <w:rPr>
        <w:rFonts w:ascii="Times New Roman" w:hAnsi="Times New Roman"/>
        <w:b w:val="false"/>
        <w:bCs w:val="false"/>
        <w:sz w:val="16"/>
        <w:szCs w:val="16"/>
      </w:rPr>
      <w:t>офисной бумаги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LibreOffice/7.5.6.2$Linux_X86_64 LibreOffice_project/50$Build-2</Application>
  <AppVersion>15.0000</AppVersion>
  <Pages>1</Pages>
  <Words>333</Words>
  <Characters>2220</Characters>
  <CharactersWithSpaces>2534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2025-04-30T08:17:30Z</cp:lastPrinted>
  <dcterms:modified xsi:type="dcterms:W3CDTF">2025-04-30T08:18:25Z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