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1"/>
        <w:numPr>
          <w:ilvl w:val="0"/>
          <w:numId w:val="0"/>
        </w:numPr>
        <w:spacing w:before="0"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</w:t>
      </w:r>
      <w:r>
        <w:rPr>
          <w:rFonts w:ascii="Times New Roman" w:hAnsi="Times New Roman"/>
          <w:b/>
          <w:bCs/>
        </w:rPr>
        <w:t>32515071829</w:t>
      </w:r>
      <w:r>
        <w:rPr>
          <w:rFonts w:ascii="Times New Roman" w:hAnsi="Times New Roman"/>
          <w:b/>
          <w:bCs/>
        </w:rPr>
        <w:t>/1</w:t>
      </w:r>
    </w:p>
    <w:p>
      <w:pPr>
        <w:pStyle w:val="Style21"/>
        <w:keepLines w:val="false"/>
        <w:widowControl w:val="false"/>
        <w:numPr>
          <w:ilvl w:val="0"/>
          <w:numId w:val="0"/>
        </w:numPr>
        <w:spacing w:before="0"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и подведению итогов по запросу котировок (МСП) на право заключения договора на поставку </w:t>
      </w:r>
      <w:r>
        <w:rPr>
          <w:rFonts w:ascii="Times New Roman" w:hAnsi="Times New Roman"/>
          <w:b/>
          <w:bCs/>
        </w:rPr>
        <w:t>молочной продукции</w:t>
      </w:r>
    </w:p>
    <w:p>
      <w:pPr>
        <w:pStyle w:val="Style21"/>
        <w:widowControl w:val="false"/>
        <w:numPr>
          <w:ilvl w:val="0"/>
          <w:numId w:val="0"/>
        </w:numPr>
        <w:spacing w:before="0"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с коротким сроком хранения</w:t>
      </w:r>
    </w:p>
    <w:p>
      <w:pPr>
        <w:pStyle w:val="Normal"/>
        <w:keepLines w:val="false"/>
        <w:widowControl w:val="false"/>
        <w:numPr>
          <w:ilvl w:val="0"/>
          <w:numId w:val="0"/>
        </w:numPr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5"/>
        <w:gridCol w:w="7259"/>
      </w:tblGrid>
      <w:tr>
        <w:trPr/>
        <w:tc>
          <w:tcPr>
            <w:tcW w:w="2775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259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05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августа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>
              <w:rPr>
                <w:rFonts w:ascii="Times New Roman" w:hAnsi="Times New Roman"/>
                <w:bCs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</w:t>
      </w:r>
      <w:r>
        <w:rPr>
          <w:rFonts w:ascii="Times New Roman" w:hAnsi="Times New Roman"/>
          <w:bCs/>
        </w:rPr>
        <w:t>25</w:t>
      </w:r>
      <w:r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</w:rPr>
        <w:t>12</w:t>
      </w:r>
      <w:r>
        <w:rPr>
          <w:rFonts w:ascii="Times New Roman" w:hAnsi="Times New Roman"/>
          <w:bCs/>
        </w:rPr>
        <w:t>.20</w:t>
      </w:r>
      <w:r>
        <w:rPr>
          <w:rFonts w:ascii="Times New Roman" w:hAnsi="Times New Roman"/>
          <w:bCs/>
        </w:rPr>
        <w:t>24</w:t>
      </w:r>
      <w:r>
        <w:rPr>
          <w:rFonts w:ascii="Times New Roman" w:hAnsi="Times New Roman"/>
          <w:bCs/>
        </w:rPr>
        <w:t xml:space="preserve"> № </w:t>
      </w:r>
      <w:r>
        <w:rPr>
          <w:rFonts w:ascii="Times New Roman" w:hAnsi="Times New Roman"/>
          <w:bCs/>
        </w:rPr>
        <w:t>202</w:t>
      </w:r>
      <w:r>
        <w:rPr>
          <w:rFonts w:ascii="Times New Roman" w:hAnsi="Times New Roman"/>
          <w:bCs/>
        </w:rPr>
        <w:t xml:space="preserve">) (далее – ЕОСЗ), в редакции, указанной в документации, с использованием функционала </w:t>
      </w:r>
      <w:r>
        <w:rPr>
          <w:rFonts w:ascii="Times New Roman" w:hAnsi="Times New Roman"/>
        </w:rPr>
        <w:t>ЭТП АКЦИОНЕРНОЕ ОБЩЕСТВО «ЭЛЕКТРОННЫЕ ТОРГОВЫЕ СИСТЕМЫ</w:t>
      </w:r>
      <w:r>
        <w:rPr>
          <w:rFonts w:ascii="Times New Roman" w:hAnsi="Times New Roman"/>
          <w:bCs/>
        </w:rPr>
        <w:t>»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Номер годовой программы закупок: </w:t>
      </w:r>
      <w:r>
        <w:rPr>
          <w:rFonts w:ascii="Times New Roman" w:hAnsi="Times New Roman"/>
          <w:bCs/>
        </w:rPr>
        <w:t>22456</w:t>
      </w:r>
      <w:r>
        <w:rPr>
          <w:rFonts w:ascii="Times New Roman" w:hAnsi="Times New Roman"/>
          <w:bCs/>
        </w:rPr>
        <w:t>/</w:t>
      </w:r>
      <w:r>
        <w:rPr>
          <w:rFonts w:ascii="Times New Roman" w:hAnsi="Times New Roman"/>
          <w:bCs/>
        </w:rPr>
        <w:t>303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Общество с ограниченной ответственностью "Кольская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ООО "Кольская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Предмет закупки: право заключения договора на поставку </w:t>
      </w:r>
      <w:r>
        <w:rPr>
          <w:rFonts w:eastAsia="Calibri" w:ascii="Times New Roman" w:hAnsi="Times New Roman"/>
        </w:rPr>
        <w:t>молочной продукции с коротким сроком хранения</w:t>
      </w:r>
      <w:r>
        <w:rPr>
          <w:rFonts w:eastAsia="Calibri" w:ascii="Times New Roman" w:hAnsi="Times New Roman"/>
        </w:rPr>
        <w:t>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Срок поставки: с момента заключения договора (не ран</w:t>
      </w:r>
      <w:r>
        <w:rPr>
          <w:rFonts w:eastAsia="Calibri" w:ascii="Times New Roman" w:hAnsi="Times New Roman"/>
        </w:rPr>
        <w:t>ьше</w:t>
      </w:r>
      <w:r>
        <w:rPr>
          <w:rFonts w:eastAsia="Calibri" w:ascii="Times New Roman" w:hAnsi="Times New Roman"/>
        </w:rPr>
        <w:t xml:space="preserve"> </w:t>
      </w:r>
      <w:r>
        <w:rPr>
          <w:rFonts w:eastAsia="Calibri" w:ascii="Times New Roman" w:hAnsi="Times New Roman"/>
        </w:rPr>
        <w:t>15</w:t>
      </w:r>
      <w:r>
        <w:rPr>
          <w:rFonts w:eastAsia="Calibri" w:ascii="Times New Roman" w:hAnsi="Times New Roman"/>
        </w:rPr>
        <w:t>.0</w:t>
      </w:r>
      <w:r>
        <w:rPr>
          <w:rFonts w:eastAsia="Calibri" w:ascii="Times New Roman" w:hAnsi="Times New Roman"/>
        </w:rPr>
        <w:t>8</w:t>
      </w:r>
      <w:r>
        <w:rPr>
          <w:rFonts w:eastAsia="Calibri" w:ascii="Times New Roman" w:hAnsi="Times New Roman"/>
        </w:rPr>
        <w:t>.202</w:t>
      </w:r>
      <w:r>
        <w:rPr>
          <w:rFonts w:eastAsia="Calibri" w:ascii="Times New Roman" w:hAnsi="Times New Roman"/>
        </w:rPr>
        <w:t>5</w:t>
      </w:r>
      <w:r>
        <w:rPr>
          <w:rFonts w:eastAsia="Calibri" w:ascii="Times New Roman" w:hAnsi="Times New Roman"/>
        </w:rPr>
        <w:t xml:space="preserve">г.) по </w:t>
      </w:r>
      <w:r>
        <w:rPr>
          <w:rFonts w:eastAsia="Calibri" w:ascii="Times New Roman" w:hAnsi="Times New Roman"/>
        </w:rPr>
        <w:t>13.01.2026</w:t>
      </w:r>
      <w:r>
        <w:rPr>
          <w:rFonts w:eastAsia="Calibri" w:ascii="Times New Roman" w:hAnsi="Times New Roman"/>
        </w:rPr>
        <w:t>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Начальная (максимальная) цена договора</w:t>
      </w:r>
      <w:r>
        <w:rPr>
          <w:rFonts w:ascii="Tinos" w:hAnsi="Tinos"/>
        </w:rPr>
        <w:t xml:space="preserve"> </w:t>
      </w:r>
      <w:r>
        <w:rPr>
          <w:rFonts w:ascii="Tinos" w:hAnsi="Tinos"/>
        </w:rPr>
        <w:t>2 020 541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Два миллиона двадцать тысяч пятьсот сорок один</w:t>
      </w:r>
      <w:r>
        <w:rPr>
          <w:rFonts w:ascii="Times New Roman" w:hAnsi="Times New Roman"/>
        </w:rPr>
        <w:t>) рубл</w:t>
      </w:r>
      <w:r>
        <w:rPr>
          <w:rFonts w:ascii="Times New Roman" w:hAnsi="Times New Roman"/>
        </w:rPr>
        <w:t>ь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60</w:t>
      </w:r>
      <w:r>
        <w:rPr>
          <w:rFonts w:ascii="Times New Roman" w:hAnsi="Times New Roman"/>
        </w:rPr>
        <w:t xml:space="preserve"> копеек, с НДС 10%</w:t>
      </w:r>
      <w:r>
        <w:rPr>
          <w:rFonts w:eastAsia="Calibri" w:ascii="Times New Roman" w:hAnsi="Times New Roman"/>
        </w:rPr>
        <w:t>.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>25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июля</w:t>
      </w:r>
      <w:r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</w:rPr>
        <w:t>32515071829</w:t>
      </w:r>
      <w:r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</w:rPr>
        <w:t>109693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АКЦИОНЕРНОЕ ОБЩЕСТВО «ЭЛЕКТРОННЫЕ ТОРГОВЫЕ СИСТЕМЫ», закупка № </w:t>
      </w:r>
      <w:r>
        <w:rPr>
          <w:rFonts w:ascii="Times New Roman" w:hAnsi="Times New Roman"/>
        </w:rPr>
        <w:t>32515071829</w:t>
      </w:r>
      <w:r>
        <w:rPr>
          <w:rFonts w:ascii="Times New Roman" w:hAnsi="Times New Roman"/>
        </w:rPr>
        <w:t>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форме в 09:00 (время московское) «</w:t>
      </w:r>
      <w:r>
        <w:rPr>
          <w:rFonts w:ascii="Times New Roman" w:hAnsi="Times New Roman"/>
        </w:rPr>
        <w:t>05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августа</w:t>
      </w:r>
      <w:r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года, по адресу: 184230, РФ, Мурманская область, г. Полярные Зори, ул. Промышленная, д. 4/1.</w:t>
      </w:r>
    </w:p>
    <w:p>
      <w:pPr>
        <w:pStyle w:val="Normal"/>
        <w:numPr>
          <w:ilvl w:val="0"/>
          <w:numId w:val="0"/>
        </w:num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87"/>
        <w:gridCol w:w="7047"/>
      </w:tblGrid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Должность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Вощиков А. В. 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Первый заместитель генерального директора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  <w:b/>
              </w:rPr>
            </w:pPr>
            <w:r>
              <w:rPr>
                <w:rFonts w:eastAsia="Calibri" w:ascii="Times New Roman" w:hAnsi="Times New Roman"/>
                <w:b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Анисимов</w:t>
            </w:r>
            <w:bookmarkStart w:id="0" w:name="_GoBack"/>
            <w:bookmarkEnd w:id="0"/>
            <w:r>
              <w:rPr>
                <w:rFonts w:eastAsia="Calibri" w:ascii="Times New Roman" w:hAnsi="Times New Roman"/>
              </w:rPr>
              <w:t xml:space="preserve"> Н. В.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Главный инженер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Эксузьян О. А. 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бухгалтер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Королева Н. Н.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Ст. специалист ООЗ и МТО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Лисицына О. Н.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Руководитель ГБиФК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 А.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Специалист </w:t>
            </w:r>
            <w:r>
              <w:rPr>
                <w:rFonts w:eastAsia="Calibri" w:ascii="Times New Roman" w:hAnsi="Times New Roman"/>
              </w:rPr>
              <w:t>ООЗ и МТО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>
        <w:rPr>
          <w:rFonts w:ascii="Times New Roman" w:hAnsi="Times New Roman"/>
          <w:color w:val="000000"/>
          <w:lang w:eastAsia="ar-SA"/>
        </w:rPr>
        <w:t>6</w:t>
      </w:r>
      <w:r>
        <w:rPr>
          <w:rFonts w:ascii="Times New Roman" w:hAnsi="Times New Roman"/>
          <w:color w:val="000000"/>
          <w:lang w:eastAsia="ar-SA"/>
        </w:rPr>
        <w:t xml:space="preserve"> из </w:t>
      </w:r>
      <w:r>
        <w:rPr>
          <w:rFonts w:ascii="Times New Roman" w:hAnsi="Times New Roman"/>
          <w:color w:val="000000"/>
          <w:lang w:eastAsia="ar-SA"/>
        </w:rPr>
        <w:t>8</w:t>
      </w:r>
      <w:r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>
      <w:pPr>
        <w:pStyle w:val="Normal"/>
        <w:widowControl w:val="false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>08:00 (время московское)  «</w:t>
      </w:r>
      <w:r>
        <w:rPr>
          <w:rFonts w:ascii="Times New Roman" w:hAnsi="Times New Roman"/>
          <w:color w:val="000000"/>
          <w:lang w:eastAsia="ar-SA"/>
        </w:rPr>
        <w:t>04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>
        <w:rPr>
          <w:rFonts w:ascii="Times New Roman" w:hAnsi="Times New Roman"/>
          <w:color w:val="000000"/>
          <w:lang w:eastAsia="ar-SA"/>
        </w:rPr>
        <w:t>августа</w:t>
      </w:r>
      <w:r>
        <w:rPr>
          <w:rFonts w:ascii="Times New Roman" w:hAnsi="Times New Roman"/>
          <w:color w:val="000000"/>
          <w:lang w:eastAsia="ar-SA"/>
        </w:rPr>
        <w:t xml:space="preserve"> 202</w:t>
      </w:r>
      <w:r>
        <w:rPr>
          <w:rFonts w:ascii="Times New Roman" w:hAnsi="Times New Roman"/>
          <w:color w:val="000000"/>
          <w:lang w:eastAsia="ar-SA"/>
        </w:rPr>
        <w:t>5</w:t>
      </w:r>
      <w:r>
        <w:rPr>
          <w:rFonts w:ascii="Times New Roman" w:hAnsi="Times New Roman"/>
          <w:color w:val="000000"/>
          <w:lang w:eastAsia="ar-SA"/>
        </w:rPr>
        <w:t xml:space="preserve"> года.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left="0" w:hanging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left="0" w:hanging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Количество поданных на ЭТП </w:t>
      </w:r>
      <w:r>
        <w:rPr>
          <w:rFonts w:ascii="Times New Roman" w:hAnsi="Times New Roman"/>
        </w:rPr>
        <w:t>АКЦИОНЕРНОЕ ОБЩЕСТВО «ЭЛЕКТРОННЫЕ ТОРГОВЫЕ СИСТЕМЫ»</w:t>
      </w:r>
      <w:hyperlink r:id="rId4">
        <w:r>
          <w:rPr>
            <w:rStyle w:val="-"/>
            <w:rFonts w:ascii="Times New Roman" w:hAnsi="Times New Roman"/>
            <w:color w:val="auto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lang w:eastAsia="ar-SA"/>
        </w:rPr>
        <w:t xml:space="preserve">: 1.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left="0" w:hanging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Согласно результатам открытия доступа к заявкам на участие в закупке: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552"/>
        <w:gridCol w:w="4167"/>
        <w:gridCol w:w="2015"/>
        <w:gridCol w:w="2300"/>
      </w:tblGrid>
      <w:tr>
        <w:trPr/>
        <w:tc>
          <w:tcPr>
            <w:tcW w:w="1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41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Участник закупки</w:t>
            </w:r>
          </w:p>
        </w:tc>
        <w:tc>
          <w:tcPr>
            <w:tcW w:w="2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Дата и время регистрации заявки</w:t>
            </w:r>
          </w:p>
        </w:tc>
        <w:tc>
          <w:tcPr>
            <w:tcW w:w="2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Ценовое предложение, сделанное участником закупки</w:t>
            </w:r>
          </w:p>
        </w:tc>
      </w:tr>
      <w:tr>
        <w:trPr/>
        <w:tc>
          <w:tcPr>
            <w:tcW w:w="1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32515071829</w:t>
            </w:r>
            <w:r>
              <w:rPr>
                <w:rFonts w:eastAsia="Calibri" w:ascii="Times New Roman" w:hAnsi="Times New Roman" w:eastAsiaTheme="minorHAnsi"/>
              </w:rPr>
              <w:t>-1-1</w:t>
            </w:r>
          </w:p>
        </w:tc>
        <w:tc>
          <w:tcPr>
            <w:tcW w:w="41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Общество с ограниченной ответственностью</w:t>
            </w:r>
            <w:r>
              <w:rPr>
                <w:rFonts w:eastAsia="Calibri" w:ascii="Times New Roman" w:hAnsi="Times New Roman" w:eastAsiaTheme="minorHAnsi"/>
              </w:rPr>
              <w:t xml:space="preserve"> «</w:t>
            </w:r>
            <w:r>
              <w:rPr>
                <w:rFonts w:eastAsia="Calibri" w:ascii="Times New Roman" w:hAnsi="Times New Roman" w:eastAsiaTheme="minorHAnsi"/>
              </w:rPr>
              <w:t>Апатитский молочный комбинат»</w:t>
            </w:r>
            <w:r>
              <w:rPr>
                <w:rFonts w:eastAsia="Calibri" w:ascii="Times New Roman" w:hAnsi="Times New Roman" w:eastAsiaTheme="minorHAnsi"/>
              </w:rPr>
              <w:t xml:space="preserve"> </w:t>
              <w:br/>
              <w:t xml:space="preserve">ИНН: </w:t>
            </w:r>
            <w:r>
              <w:rPr>
                <w:rFonts w:eastAsia="Calibri" w:ascii="Times New Roman" w:hAnsi="Times New Roman" w:eastAsiaTheme="minorHAnsi"/>
              </w:rPr>
              <w:t>5118000766</w:t>
            </w:r>
            <w:r>
              <w:rPr>
                <w:rFonts w:eastAsia="Calibri" w:ascii="Times New Roman" w:hAnsi="Times New Roman" w:eastAsiaTheme="minorHAnsi"/>
              </w:rPr>
              <w:t xml:space="preserve"> </w:t>
              <w:br/>
              <w:t xml:space="preserve">Адрес: </w:t>
            </w:r>
            <w:r>
              <w:rPr>
                <w:rFonts w:eastAsia="Calibri" w:ascii="Times New Roman" w:hAnsi="Times New Roman" w:eastAsiaTheme="minorHAnsi"/>
              </w:rPr>
              <w:t>184209 Мурманская область,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г.Апатиты, ул. Сосновая, д.19</w:t>
            </w:r>
          </w:p>
        </w:tc>
        <w:tc>
          <w:tcPr>
            <w:tcW w:w="2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«</w:t>
            </w:r>
            <w:r>
              <w:rPr>
                <w:rFonts w:eastAsia="Calibri" w:ascii="Times New Roman" w:hAnsi="Times New Roman" w:eastAsiaTheme="minorHAnsi"/>
              </w:rPr>
              <w:t>01</w:t>
            </w:r>
            <w:r>
              <w:rPr>
                <w:rFonts w:eastAsia="Calibri" w:ascii="Times New Roman" w:hAnsi="Times New Roman" w:eastAsiaTheme="minorHAnsi"/>
              </w:rPr>
              <w:t xml:space="preserve">» </w:t>
            </w:r>
            <w:r>
              <w:rPr>
                <w:rFonts w:eastAsia="Calibri" w:ascii="Times New Roman" w:hAnsi="Times New Roman" w:eastAsiaTheme="minorHAnsi"/>
              </w:rPr>
              <w:t>августа</w:t>
            </w:r>
            <w:r>
              <w:rPr>
                <w:rFonts w:eastAsia="Calibri" w:ascii="Times New Roman" w:hAnsi="Times New Roman" w:eastAsiaTheme="minorHAnsi"/>
              </w:rPr>
              <w:t xml:space="preserve"> 202</w:t>
            </w:r>
            <w:r>
              <w:rPr>
                <w:rFonts w:eastAsia="Calibri" w:ascii="Times New Roman" w:hAnsi="Times New Roman" w:eastAsiaTheme="minorHAnsi"/>
              </w:rPr>
              <w:t>5</w:t>
            </w:r>
            <w:r>
              <w:rPr>
                <w:rFonts w:eastAsia="Calibri" w:ascii="Times New Roman" w:hAnsi="Times New Roman" w:eastAsiaTheme="minorHAnsi"/>
              </w:rPr>
              <w:t xml:space="preserve"> года 1</w:t>
            </w:r>
            <w:r>
              <w:rPr>
                <w:rFonts w:eastAsia="Calibri" w:ascii="Times New Roman" w:hAnsi="Times New Roman" w:eastAsiaTheme="minorHAnsi"/>
              </w:rPr>
              <w:t>4</w:t>
            </w:r>
            <w:r>
              <w:rPr>
                <w:rFonts w:eastAsia="Calibri" w:ascii="Times New Roman" w:hAnsi="Times New Roman" w:eastAsiaTheme="minorHAnsi"/>
              </w:rPr>
              <w:t>:0</w:t>
            </w:r>
            <w:r>
              <w:rPr>
                <w:rFonts w:eastAsia="Calibri" w:ascii="Times New Roman" w:hAnsi="Times New Roman" w:eastAsiaTheme="minorHAnsi"/>
              </w:rPr>
              <w:t>9</w:t>
            </w:r>
            <w:r>
              <w:rPr>
                <w:rFonts w:eastAsia="Calibri" w:ascii="Times New Roman" w:hAnsi="Times New Roman" w:eastAsiaTheme="minorHAnsi"/>
              </w:rPr>
              <w:t xml:space="preserve"> (время московское)</w:t>
            </w:r>
          </w:p>
        </w:tc>
        <w:tc>
          <w:tcPr>
            <w:tcW w:w="2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1 986 425</w:t>
            </w:r>
            <w:r>
              <w:rPr>
                <w:rFonts w:eastAsia="Calibri" w:ascii="Times New Roman" w:hAnsi="Times New Roman" w:eastAsiaTheme="minorHAnsi"/>
              </w:rPr>
              <w:t xml:space="preserve"> (Один миллион </w:t>
            </w:r>
            <w:r>
              <w:rPr>
                <w:rFonts w:eastAsia="Calibri" w:ascii="Times New Roman" w:hAnsi="Times New Roman" w:eastAsiaTheme="minorHAnsi"/>
              </w:rPr>
              <w:t>девятьсот восемьдесят шесть тысяч четыреста двадцать пять</w:t>
            </w:r>
            <w:r>
              <w:rPr>
                <w:rFonts w:eastAsia="Calibri" w:ascii="Times New Roman" w:hAnsi="Times New Roman" w:eastAsiaTheme="minorHAnsi"/>
              </w:rPr>
              <w:t>) рубл</w:t>
            </w:r>
            <w:r>
              <w:rPr>
                <w:rFonts w:eastAsia="Calibri" w:ascii="Times New Roman" w:hAnsi="Times New Roman" w:eastAsiaTheme="minorHAnsi"/>
              </w:rPr>
              <w:t>ей</w:t>
            </w:r>
            <w:r>
              <w:rPr>
                <w:rFonts w:eastAsia="Calibri" w:ascii="Times New Roman" w:hAnsi="Times New Roman" w:eastAsiaTheme="minorHAnsi"/>
              </w:rPr>
              <w:t xml:space="preserve"> </w:t>
            </w:r>
            <w:r>
              <w:rPr>
                <w:rFonts w:eastAsia="Calibri" w:ascii="Times New Roman" w:hAnsi="Times New Roman" w:eastAsiaTheme="minorHAnsi"/>
              </w:rPr>
              <w:t>65</w:t>
            </w:r>
            <w:r>
              <w:rPr>
                <w:rFonts w:eastAsia="Calibri" w:ascii="Times New Roman" w:hAnsi="Times New Roman" w:eastAsiaTheme="minorHAnsi"/>
              </w:rPr>
              <w:t xml:space="preserve"> копеек, включая НДС 10%.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p>
      <w:pPr>
        <w:pStyle w:val="Normal"/>
        <w:numPr>
          <w:ilvl w:val="0"/>
          <w:numId w:val="0"/>
        </w:num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1. В соответствии с пунктом 7.8 закупочной документации допустить к дальнейшему участию в запросе котировок следующего участника: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- </w:t>
      </w:r>
      <w:r>
        <w:rPr>
          <w:rFonts w:ascii="Times New Roman" w:hAnsi="Times New Roman"/>
        </w:rPr>
        <w:t>Общество с ограниченной ответственностью «Апатитский молочный комбинат»</w:t>
      </w:r>
      <w:r>
        <w:rPr>
          <w:rFonts w:ascii="Times New Roman" w:hAnsi="Times New Roman"/>
        </w:rPr>
        <w:t>.</w:t>
      </w:r>
    </w:p>
    <w:p>
      <w:pPr>
        <w:pStyle w:val="Normal"/>
        <w:keepLines w:val="false"/>
        <w:spacing w:beforeAutospacing="1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>2. В соответствии с пп. а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комиссия: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>
      <w:pPr>
        <w:pStyle w:val="Normal"/>
        <w:keepLines w:val="false"/>
        <w:numPr>
          <w:ilvl w:val="0"/>
          <w:numId w:val="2"/>
        </w:numPr>
        <w:ind w:left="1418" w:hanging="425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>предоставления сведений о предложениях участников закупки, содержании экспертных заключений проведения закупки и принимаемых решениях, за исключением  сведений находящихся,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>
      <w:pPr>
        <w:pStyle w:val="Normal"/>
        <w:keepLines w:val="false"/>
        <w:numPr>
          <w:ilvl w:val="0"/>
          <w:numId w:val="2"/>
        </w:numPr>
        <w:ind w:left="1418" w:hanging="425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numPr>
          <w:ilvl w:val="0"/>
          <w:numId w:val="2"/>
        </w:numPr>
        <w:ind w:left="1418" w:hanging="425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ascii="Times New Roman" w:hAnsi="Times New Roman"/>
          <w:color w:val="000000"/>
          <w:lang w:eastAsia="ar-SA"/>
        </w:rPr>
        <w:t>Согласовано</w:t>
      </w:r>
      <w:r>
        <w:rPr>
          <w:rFonts w:eastAsia="Calibri" w:ascii="Times New Roman" w:hAnsi="Times New Roman"/>
        </w:rPr>
        <w:t xml:space="preserve"> членами закупочной комиссии в Единой отраслевой системе электронного документооборота.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83"/>
        <w:gridCol w:w="4567"/>
        <w:gridCol w:w="2385"/>
      </w:tblGrid>
      <w:tr>
        <w:trPr/>
        <w:tc>
          <w:tcPr>
            <w:tcW w:w="3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4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Подпись 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 А.</w:t>
            </w:r>
          </w:p>
        </w:tc>
        <w:tc>
          <w:tcPr>
            <w:tcW w:w="4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Специалист </w:t>
            </w:r>
            <w:r>
              <w:rPr>
                <w:rFonts w:eastAsia="Calibri" w:ascii="Times New Roman" w:hAnsi="Times New Roman"/>
              </w:rPr>
              <w:t>ООЗ и МТО</w:t>
            </w:r>
          </w:p>
        </w:tc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sectPr>
      <w:footerReference w:type="default" r:id="rId5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auto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1"/>
      <w:numPr>
        <w:ilvl w:val="0"/>
        <w:numId w:val="0"/>
      </w:numPr>
      <w:spacing w:before="0"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>
      <w:rPr>
        <w:rFonts w:ascii="Times New Roman" w:hAnsi="Times New Roman"/>
        <w:sz w:val="16"/>
        <w:szCs w:val="16"/>
      </w:rPr>
      <w:t>32515071829</w:t>
    </w:r>
    <w:r>
      <w:rPr>
        <w:rFonts w:ascii="Times New Roman" w:hAnsi="Times New Roman"/>
        <w:sz w:val="16"/>
        <w:szCs w:val="16"/>
      </w:rPr>
      <w:t xml:space="preserve">/1 заседания закупочной комиссии по рассмотрению заявок и подведению итогов по запросу котировок (МСП) на право заключения договора на поставку </w:t>
    </w:r>
    <w:r>
      <w:rPr>
        <w:rFonts w:ascii="Times New Roman" w:hAnsi="Times New Roman"/>
        <w:sz w:val="16"/>
        <w:szCs w:val="16"/>
      </w:rPr>
      <w:t>молочной продукции с коротким сроком хранения</w:t>
    </w:r>
  </w:p>
  <w:p>
    <w:pPr>
      <w:pStyle w:val="Style21"/>
      <w:numPr>
        <w:ilvl w:val="0"/>
        <w:numId w:val="0"/>
      </w:numPr>
      <w:spacing w:before="0" w:after="16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19" w:customStyle="1">
    <w:name w:val="Абзац списка Знак"/>
    <w:link w:val="ListParagraph"/>
    <w:uiPriority w:val="34"/>
    <w:qFormat/>
    <w:locked/>
    <w:rsid w:val="006501c1"/>
    <w:rPr>
      <w:rFonts w:ascii="Arial" w:hAnsi="Arial" w:eastAsia="Times New Roman" w:cs="Times New Roman"/>
      <w:sz w:val="24"/>
      <w:szCs w:val="24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1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2">
    <w:name w:val="List"/>
    <w:basedOn w:val="Style21"/>
    <w:pPr/>
    <w:rPr>
      <w:rFonts w:ascii="PT Astra Serif" w:hAnsi="PT Astra Serif" w:cs="Noto Sans Devanagari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5">
    <w:name w:val="Колонтитул"/>
    <w:basedOn w:val="Normal"/>
    <w:qFormat/>
    <w:pPr/>
    <w:rPr/>
  </w:style>
  <w:style w:type="paragraph" w:styleId="Style26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19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8" w:customStyle="1">
    <w:name w:val="* С выравниванием по левому краю"/>
    <w:uiPriority w:val="99"/>
    <w:qFormat/>
    <w:pPr>
      <w:widowControl w:val="fals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3E97F-9C97-40D5-88F4-7C1E16F51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Application>LibreOffice/7.5.6.2$Linux_X86_64 LibreOffice_project/50$Build-2</Application>
  <AppVersion>15.0000</AppVersion>
  <Pages>3</Pages>
  <Words>666</Words>
  <Characters>4577</Characters>
  <CharactersWithSpaces>5186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2023-03-24T11:55:00Z</dcterms:created>
  <dc:creator>ss</dc:creator>
  <dc:description/>
  <dc:language>ru-RU</dc:language>
  <cp:lastModifiedBy/>
  <cp:lastPrinted>2023-03-27T07:54:00Z</cp:lastPrinted>
  <dcterms:modified xsi:type="dcterms:W3CDTF">2025-08-04T09:49:48Z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