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1681</w:t>
      </w:r>
    </w:p>
    <w:p w:rsidR="00051943" w:rsidRPr="00051943" w:rsidRDefault="00051943" w:rsidP="00051943">
      <w:pPr>
        <w:pStyle w:val="ConsPlusNormal"/>
        <w:jc w:val="center"/>
        <w:rPr>
          <w:sz w:val="28"/>
          <w:szCs w:val="28"/>
        </w:rPr>
      </w:pPr>
      <w:r w:rsidRPr="00051943">
        <w:rPr>
          <w:b/>
          <w:bCs/>
          <w:sz w:val="28"/>
          <w:szCs w:val="28"/>
        </w:rPr>
        <w:t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hAnsi="Times New Roman" w:cs="Times New Roman"/>
          <w:b/>
          <w:bCs/>
          <w:sz w:val="28"/>
          <w:szCs w:val="28"/>
        </w:rPr>
        <w:t>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поставк</w:t>
      </w:r>
      <w:r w:rsidR="00D60B12">
        <w:rPr>
          <w:rFonts w:ascii="Times New Roman" w:eastAsia="Times New Roman" w:hAnsi="Times New Roman" w:cs="Times New Roman"/>
          <w:b/>
          <w:sz w:val="28"/>
        </w:rPr>
        <w:t>у</w:t>
      </w:r>
      <w:r>
        <w:rPr>
          <w:rFonts w:ascii="Times New Roman" w:eastAsia="Times New Roman" w:hAnsi="Times New Roman" w:cs="Times New Roman"/>
          <w:b/>
          <w:sz w:val="28"/>
        </w:rPr>
        <w:t xml:space="preserve"> запасных частей для транспортных средств для нужд Новоуральского филиала АО «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 xml:space="preserve">Атомспецтранс» </w:t>
      </w:r>
      <w:r w:rsidR="00D60B12">
        <w:rPr>
          <w:rFonts w:ascii="Times New Roman" w:eastAsia="Times New Roman" w:hAnsi="Times New Roman" w:cs="Times New Roman"/>
          <w:b/>
          <w:sz w:val="28"/>
        </w:rPr>
        <w:t xml:space="preserve">  </w:t>
      </w:r>
      <w:proofErr w:type="gramEnd"/>
      <w:r w:rsidR="00D60B12">
        <w:rPr>
          <w:rFonts w:ascii="Times New Roman" w:eastAsia="Times New Roman" w:hAnsi="Times New Roman" w:cs="Times New Roman"/>
          <w:b/>
          <w:sz w:val="28"/>
        </w:rPr>
        <w:t xml:space="preserve">                </w:t>
      </w:r>
      <w:r w:rsidR="00DD50DB">
        <w:rPr>
          <w:rFonts w:ascii="Times New Roman" w:eastAsia="Times New Roman" w:hAnsi="Times New Roman" w:cs="Times New Roman"/>
          <w:b/>
          <w:sz w:val="28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</w:rPr>
        <w:t>в г. Заречный.</w:t>
      </w:r>
    </w:p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8F271D" w:rsidRDefault="008F271D" w:rsidP="00D60B1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271D">
        <w:rPr>
          <w:rFonts w:ascii="Times New Roman" w:eastAsia="Times New Roman" w:hAnsi="Times New Roman" w:cs="Times New Roman"/>
          <w:sz w:val="24"/>
          <w:szCs w:val="24"/>
        </w:rPr>
        <w:t>г. Новоуральск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ab/>
        <w:t>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18» ноября 2025 г.</w:t>
      </w:r>
    </w:p>
    <w:p w:rsidR="008F271D" w:rsidRPr="008F271D" w:rsidRDefault="008F271D" w:rsidP="00D60B1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06B1B" w:rsidRDefault="00051943" w:rsidP="00D60B1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E06B1B" w:rsidRDefault="00051943" w:rsidP="00D60B1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="00B26E08" w:rsidRPr="00E06B1B">
        <w:rPr>
          <w:rFonts w:ascii="Times New Roman" w:eastAsia="Times New Roman" w:hAnsi="Times New Roman" w:cs="Times New Roman"/>
          <w:sz w:val="24"/>
          <w:szCs w:val="24"/>
        </w:rPr>
        <w:t>Новоуральский филиал АО «</w:t>
      </w:r>
      <w:r w:rsidRPr="00E06B1B">
        <w:rPr>
          <w:rFonts w:ascii="Times New Roman" w:eastAsia="Times New Roman" w:hAnsi="Times New Roman" w:cs="Times New Roman"/>
          <w:sz w:val="24"/>
          <w:szCs w:val="24"/>
        </w:rPr>
        <w:t>Атомспецтранс</w:t>
      </w:r>
      <w:r w:rsidR="00B26E08" w:rsidRPr="00E06B1B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051943" w:rsidRPr="00E06B1B" w:rsidRDefault="00051943" w:rsidP="00D60B1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E06B1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E06B1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B26E08" w:rsidRPr="00E06B1B">
        <w:rPr>
          <w:rFonts w:ascii="Times New Roman" w:eastAsia="Times New Roman" w:hAnsi="Times New Roman" w:cs="Times New Roman"/>
          <w:sz w:val="24"/>
          <w:szCs w:val="24"/>
        </w:rPr>
        <w:t>Новоуральский филиал АО «Атомспецтранс»</w:t>
      </w:r>
    </w:p>
    <w:p w:rsidR="00B26E08" w:rsidRPr="00E06B1B" w:rsidRDefault="00051943" w:rsidP="00D60B12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E06B1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06B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C712FF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E06B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E06B1B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E06B1B" w:rsidRDefault="00051943" w:rsidP="00D60B12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E06B1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E06B1B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</w:t>
      </w:r>
      <w:r w:rsidR="00B26E08" w:rsidRPr="00E06B1B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E06B1B">
        <w:rPr>
          <w:rFonts w:ascii="Times New Roman" w:eastAsia="Times New Roman" w:hAnsi="Times New Roman" w:cs="Times New Roman"/>
          <w:sz w:val="24"/>
          <w:szCs w:val="24"/>
        </w:rPr>
        <w:t xml:space="preserve"> запасных частей для транспортных средств для нужд Новоуральского филиала </w:t>
      </w:r>
      <w:r w:rsidR="00D60B12" w:rsidRPr="00E06B1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06B1B">
        <w:rPr>
          <w:rFonts w:ascii="Times New Roman" w:eastAsia="Times New Roman" w:hAnsi="Times New Roman" w:cs="Times New Roman"/>
          <w:sz w:val="24"/>
          <w:szCs w:val="24"/>
        </w:rPr>
        <w:t>О «Атомспецтранс» в г. Заречный.</w:t>
      </w:r>
    </w:p>
    <w:p w:rsidR="00051943" w:rsidRPr="00E06B1B" w:rsidRDefault="00051943" w:rsidP="00D60B1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E06B1B" w:rsidRDefault="00051943" w:rsidP="00D60B12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E06B1B" w:rsidRDefault="00051943" w:rsidP="00D60B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1 000 000 (Один миллион) рублей 00 копеек, включая НДС</w:t>
      </w:r>
    </w:p>
    <w:p w:rsidR="00051943" w:rsidRPr="00E06B1B" w:rsidRDefault="00051943" w:rsidP="00D60B12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pPr w:leftFromText="180" w:rightFromText="180" w:vertAnchor="text" w:tblpXSpec="center" w:tblpY="1"/>
        <w:tblOverlap w:val="never"/>
        <w:tblW w:w="9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5266"/>
        <w:gridCol w:w="992"/>
        <w:gridCol w:w="993"/>
        <w:gridCol w:w="2111"/>
      </w:tblGrid>
      <w:tr w:rsidR="007F192F" w:rsidRPr="008F271D" w:rsidTr="00B26E08">
        <w:trPr>
          <w:trHeight w:val="983"/>
          <w:tblHeader/>
        </w:trPr>
        <w:tc>
          <w:tcPr>
            <w:tcW w:w="541" w:type="dxa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№ п/п</w:t>
            </w:r>
          </w:p>
        </w:tc>
        <w:tc>
          <w:tcPr>
            <w:tcW w:w="5266" w:type="dxa"/>
            <w:shd w:val="clear" w:color="auto" w:fill="auto"/>
            <w:noWrap/>
            <w:vAlign w:val="center"/>
            <w:hideMark/>
          </w:tcPr>
          <w:p w:rsidR="007F192F" w:rsidRPr="008F271D" w:rsidRDefault="007F192F" w:rsidP="007F192F">
            <w:pPr>
              <w:ind w:right="-10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F192F" w:rsidRPr="008F271D" w:rsidRDefault="007F192F" w:rsidP="007F192F">
            <w:pPr>
              <w:ind w:left="-116" w:right="-107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Ед. изм.</w:t>
            </w:r>
          </w:p>
        </w:tc>
        <w:tc>
          <w:tcPr>
            <w:tcW w:w="993" w:type="dxa"/>
            <w:vAlign w:val="center"/>
          </w:tcPr>
          <w:p w:rsidR="007F192F" w:rsidRPr="008F271D" w:rsidRDefault="007F192F" w:rsidP="007F192F">
            <w:pPr>
              <w:ind w:left="-108" w:right="-108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Кол-во</w:t>
            </w:r>
          </w:p>
        </w:tc>
        <w:tc>
          <w:tcPr>
            <w:tcW w:w="211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left="-108" w:right="-108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Цена, руб./</w:t>
            </w:r>
            <w:proofErr w:type="spellStart"/>
            <w:r w:rsidRPr="008F271D">
              <w:rPr>
                <w:rFonts w:ascii="Times New Roman" w:hAnsi="Times New Roman" w:cs="Times New Roman"/>
                <w:bCs/>
                <w:color w:val="000000"/>
              </w:rPr>
              <w:t>ед.изм</w:t>
            </w:r>
            <w:proofErr w:type="spellEnd"/>
            <w:r w:rsidRPr="008F271D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7F192F" w:rsidRPr="008F271D" w:rsidRDefault="007F192F" w:rsidP="007F192F">
            <w:pPr>
              <w:ind w:left="-108" w:right="-108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(с НДС)</w:t>
            </w:r>
          </w:p>
        </w:tc>
      </w:tr>
      <w:tr w:rsidR="007F192F" w:rsidRPr="008F271D" w:rsidTr="00B26E08">
        <w:trPr>
          <w:trHeight w:val="412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Камера тормозная с пружинным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энергоаккумулятором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в сборе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  <w:vAlign w:val="center"/>
          </w:tcPr>
          <w:p w:rsidR="007F192F" w:rsidRPr="008F271D" w:rsidRDefault="007F192F" w:rsidP="007F192F">
            <w:pPr>
              <w:pStyle w:val="affff4"/>
              <w:rPr>
                <w:rFonts w:ascii="Times New Roman" w:hAnsi="Times New Roman"/>
                <w:lang w:val="en-US"/>
              </w:rPr>
            </w:pPr>
            <w:r w:rsidRPr="008F271D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3 471,00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Тормозная камера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1 974,50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Тормозная камера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2 001,48</w:t>
            </w:r>
          </w:p>
        </w:tc>
      </w:tr>
      <w:tr w:rsidR="007F192F" w:rsidRPr="008F271D" w:rsidTr="00B26E08">
        <w:trPr>
          <w:trHeight w:val="431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Колодки тормозные задние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(4 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1 599,66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Колодки тормозные передние Газель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(4 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1 393,00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Трос ручника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562,00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Колодки передние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(4 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3 182,00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Колодки задние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(4 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3 321,00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</w:pPr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 xml:space="preserve">Суппорт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>ГАЗель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>, передний правый в сборе скоба тормозная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4 222,90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</w:pPr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 xml:space="preserve">Суппорт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>ГАЗель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>, передний левый в сборе скоба тормозная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3 990,49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Ремкомплект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суппорта Газель, Соболь (с поршнем)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1 122,00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lastRenderedPageBreak/>
              <w:t>12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Тормозной диск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1 749,46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Тормозной барабан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3 394,00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Тормозной шланг Газель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227,00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Вакуумный усилитель тормозов Газель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9 459,00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Тормозной шланг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153,00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Рулевой редуктор в сборе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12 811,00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Механизм рулевого управления с гидроусилителем в сборе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22 590,50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Замок зажигания Зил-131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834,00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Усилитель руля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29 082,50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Трапеция рулевая ГАЗ-2217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3 101,00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Шкворня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1 670,32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Наконечник рулевой тяги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1 751,50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Наконечник рулевой тяги ГАЗ-2217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1 001,00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Наконечник рулевой тяги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2 692,33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Тяга рулевая (продольная)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1 698,91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Тяга рулевая (поперечная)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2 434,32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Насос водяной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ГАЗель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Бизнес дв.УМЗ-4216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3 062,00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29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Электромуфта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вентилятора УМЗ 4216 Евро-4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7 998,10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C21326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hyperlink r:id="rId8" w:history="1"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>Термостат ГАЗ-3302,2705 дв.ГАЗ-560 (85град.) LUZAR</w:t>
              </w:r>
            </w:hyperlink>
            <w:r w:rsidR="007F192F" w:rsidRPr="008F271D">
              <w:rPr>
                <w:rFonts w:ascii="Times New Roman" w:hAnsi="Times New Roman"/>
                <w:color w:val="000000" w:themeColor="text1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497,40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Датчик температуры охлаждающей жидкости ГАЗ 3302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217,00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Помпа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10 998,73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Радиатор системы охлаждения в сборе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52 087,50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</w:rPr>
              <w:t>Патрубок ГАЗ-3302 Бизнес дв.УМЗ-4216 ЕВРО-4 радиатора комплект 2шт. синий силикон MEGAPOWER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</w:t>
            </w:r>
            <w:r w:rsidRPr="008F271D">
              <w:rPr>
                <w:rFonts w:ascii="Times New Roman" w:hAnsi="Times New Roman" w:cs="Times New Roman"/>
                <w:color w:val="000000" w:themeColor="text1"/>
              </w:rPr>
              <w:t>2шт.)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2 492,00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</w:rPr>
              <w:t xml:space="preserve">Патрубок ГАЗ-33022 Бизнес дв.УМЗ-4216 </w:t>
            </w: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</w:rPr>
              <w:t>отопителя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</w:rPr>
              <w:t xml:space="preserve"> комплект 5шт. синий силикон MEGAPOWER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(5</w:t>
            </w:r>
            <w:r w:rsidRPr="008F271D">
              <w:rPr>
                <w:rFonts w:ascii="Times New Roman" w:hAnsi="Times New Roman" w:cs="Times New Roman"/>
                <w:color w:val="000000" w:themeColor="text1"/>
              </w:rPr>
              <w:t>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1 443,04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Радиатор охлаждения Газель 3-хрядный (медный)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18 891,50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Радиатор охлаждения Газель в сборе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7 693,50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38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Радиатор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отопителя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Газель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Газель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Бизнес, ГАЗ 3302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1 751,00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lastRenderedPageBreak/>
              <w:t>39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Корзина сцепления Зил-131 (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корзина+диск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)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 xml:space="preserve">. </w:t>
            </w:r>
            <w:r w:rsidRPr="008F271D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</w:rPr>
              <w:t>корзина+диск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22 701,00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Кулиса КПП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1 134,00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Рабочий цилиндр сцепления Газель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1 683,86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Главный цилиндр сцепления Газель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2 059,50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Рем.комплект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КПП Газ. Газель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3 436,50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Подшипник подвесной Газель н/о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722,50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Амортизатор задней подвески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3 485,00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Амортизатор передний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2 118,00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Втулка амортизатора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87,50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Балка передней оси в сборе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ГАЗель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31 993,84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49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Рычаг подвески ГАЗ-2217 верхний правый в сборе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11 887,00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Рычаг подвески ГАЗ-2217 верхний левый в сборе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9 892,51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Стеклоподъемник левый Газель н/о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1 205,68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Стеклоподъемник правый Газель н/о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1 177,67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Полуось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3 870,72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Вентилятор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отопителя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салона Газель Бизнес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1 397,00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Насос дополнительного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отопителя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ГАЗель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1 811,25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Радиатор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отопителя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Газель (медный)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4 013,00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Блок управления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отопителя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Газель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22 535,80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Кран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отопителя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электрический ГАЗ-31105, 3302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1 481,90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59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 xml:space="preserve">Блок регулировки скорости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>отопителем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ГАЗ-3302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1 026,20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Крышка бачка расширительного ГАЗ-3302,2217 (ОАО ГАЗ)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228,00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C21326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hyperlink r:id="rId9" w:history="1"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 xml:space="preserve">Блок управления двигателем ГАЗ-3302 </w:t>
              </w:r>
              <w:proofErr w:type="spellStart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>дв</w:t>
              </w:r>
              <w:proofErr w:type="spellEnd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>. УМЗ-4216 Евро-3</w:t>
              </w:r>
            </w:hyperlink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68 612,08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Опора двигателя УМЗ-4216 Газель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1 387,40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Комбинация приборов в сборе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10 976,50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Головка цилиндров в сборе УМЗ-4216, Евро-4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31 945,50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 xml:space="preserve">Ролик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>натяжителя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 xml:space="preserve">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>ГАЗель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 xml:space="preserve"> 405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>дв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  <w:spacing w:val="-10"/>
                <w:shd w:val="clear" w:color="auto" w:fill="FFFFFF"/>
              </w:rPr>
              <w:t xml:space="preserve">. "Евро-3"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472,50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Натяжитель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ремня ЗМЗ-40524,40525,40904 ЕВРО-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3,УМЗ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-4216 ЕВРО-3-4,А274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EvoTech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1 180,00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Зеркало 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для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а/м Газель 3302, 2217 с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поворотником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8 085,67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lastRenderedPageBreak/>
              <w:t>68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Зеркало 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для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а/м Газель 3302, 2217 с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поворотником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8 482,00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69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C21326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hyperlink r:id="rId10" w:history="1"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>Бампер передний Газель Бизнес</w:t>
              </w:r>
            </w:hyperlink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6 066,07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Замок зажигания Газель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2 988,00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Погружной бензонасос на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быстросъемах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6 469,40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Шкив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коленвала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8 790,60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Насос топливный электрический Газель бизнес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center"/>
              <w:rPr>
                <w:rFonts w:ascii="Times New Roman" w:hAnsi="Times New Roman"/>
                <w:color w:val="000000" w:themeColor="text1"/>
                <w:lang w:eastAsia="zh-CN"/>
              </w:rPr>
            </w:pPr>
            <w:r w:rsidRPr="008F271D">
              <w:rPr>
                <w:rFonts w:ascii="Times New Roman" w:hAnsi="Times New Roman"/>
                <w:color w:val="000000" w:themeColor="text1"/>
                <w:lang w:eastAsia="zh-CN"/>
              </w:rPr>
              <w:t>Шт.</w:t>
            </w:r>
          </w:p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6 281,00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Бензонасос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2 799,00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 Форсунка топливная в сбореУМЗ-4216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1 965,60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Педаль газа Газель 405/4216 (эл.)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6 021,50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Прокладка клапанной крышки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ГАЗель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56,00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Набор прокладок двигателя УМЗ-4216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(14 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1 086,40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79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Дроссельная заслонка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5 874,89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Реле электромагнитное ГАЗ-3302 Бизнес 4-х контактное 20А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147,00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Датчик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распредвала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Газель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903,47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Датчик детонации ГАЗ-3302 ЕВРО-3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1 170,00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Датчик положения заслонки дроссельной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2 475,50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Датчик абсолютного давления ГАЗ 4216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2 770,00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Датчик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коленвала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Газель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701,40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Датчик 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кислорода  ГАЗ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>, УМЗ-4216 ЕВРО-3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8 099,00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Датчик скорости 6-и импульсный 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ГАЗель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322,00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Фильтр топливный Газель Бизнес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736,40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89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Фильтр масляный основной ДВС для Форд Карго 9.0(2011)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2 341,00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Фильтр бензонасоса (сетка) Газель Бизнес СОАТЭ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204,40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Фильтр масляный малый для ФОРД карго 9.0(2011-)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1 570,00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Фильтр топливный Форд Карго 9.0 (2011-)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2 241,00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Фильтр топливный ДВС для Форд Карго 9.0 (2011-)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2 365,50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Фильтр Воздушный Внешний для Форд Карго 9.0 (2011-)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4 732,50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Фильтр Воздушный Внутренний для Форд Карго 9.0 (2011-)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4 917,00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Фильтр воздушный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ГАЗель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Бизнес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1 162,00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lastRenderedPageBreak/>
              <w:t>97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Масляный фильтр УМЗ-4216 </w:t>
            </w:r>
            <w:r w:rsidRPr="008F271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MANN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413,32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C21326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hyperlink r:id="rId11" w:history="1"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 xml:space="preserve">Адсорбер </w:t>
              </w:r>
              <w:proofErr w:type="spellStart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>дв</w:t>
              </w:r>
              <w:proofErr w:type="spellEnd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 xml:space="preserve">. ЗМЗ-405, </w:t>
              </w:r>
              <w:proofErr w:type="spellStart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>дв</w:t>
              </w:r>
              <w:proofErr w:type="spellEnd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 xml:space="preserve">. УМЗ-4216 Евро-3 </w:t>
              </w:r>
            </w:hyperlink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1 513,07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99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Катализатор в сборе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23 185,60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Труба промежуточная (вставка вместо нейтрализатора) ГАЗ-3302, 2217 УМЗ-4216 Евро-3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2 304,30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Коллектор ГАЗ-3302 выпускной дв.УМЗ-4216 УМЗ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8 389,00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Глушитель Соболь,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ГАЗель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Бизнес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8 491,00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Прокладка впускного коллектора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умз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170,80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Прокладка ЗМЗ-406 коллектора выпускного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14,00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Выпускной коллектор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11 421,60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Прокладка приемной трубы Газель Бизнес 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32,20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Крепеж ЗМЗ-406 коллектора выпускного (</w:t>
            </w:r>
            <w:proofErr w:type="spellStart"/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шпильки,латунные</w:t>
            </w:r>
            <w:proofErr w:type="spellEnd"/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гайки высокие)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460,40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Глушитель Газель Бизнес ЦМФ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дв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. 4216,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Cummins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2.8 Евро-3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4 711,66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109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Генератор 32.3701 в сборе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8 822,00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C21326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hyperlink r:id="rId12" w:history="1"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 xml:space="preserve">Генератор Газель Бизнес </w:t>
              </w:r>
              <w:proofErr w:type="spellStart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>дв</w:t>
              </w:r>
              <w:proofErr w:type="spellEnd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</w:rPr>
                <w:t>. УМЗ-4216 14V 90А (6PK)</w:t>
              </w:r>
            </w:hyperlink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9 893,50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Стартер ГАЗ-402 (н/о с редуктором)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10 031,68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Стартер СТ142Б1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9 438,50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Компрессор с патрубком в сборе ЗИЛ-131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19 694,20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Высоковольтные провода Зил131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(9 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2 110,00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Высоковольтные провода Газель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(4 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1 212,40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Высоковольтные провода Газель УМЗ-4216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(4 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1 402,80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C21326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hyperlink r:id="rId13" w:history="1"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  <w:shd w:val="clear" w:color="auto" w:fill="FFFFFF"/>
                </w:rPr>
                <w:t xml:space="preserve">Фонарь задний правый </w:t>
              </w:r>
              <w:proofErr w:type="gramStart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  <w:shd w:val="clear" w:color="auto" w:fill="FFFFFF"/>
                </w:rPr>
                <w:t>для</w:t>
              </w:r>
              <w:proofErr w:type="gramEnd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  <w:shd w:val="clear" w:color="auto" w:fill="FFFFFF"/>
                </w:rPr>
                <w:t xml:space="preserve"> а/м Газель 2705  </w:t>
              </w:r>
            </w:hyperlink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1 946,00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C21326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hyperlink r:id="rId14" w:history="1"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  <w:shd w:val="clear" w:color="auto" w:fill="FFFFFF"/>
                </w:rPr>
                <w:t xml:space="preserve">Фонарь задний левый </w:t>
              </w:r>
              <w:proofErr w:type="gramStart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  <w:shd w:val="clear" w:color="auto" w:fill="FFFFFF"/>
                </w:rPr>
                <w:t>для</w:t>
              </w:r>
              <w:proofErr w:type="gramEnd"/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  <w:shd w:val="clear" w:color="auto" w:fill="FFFFFF"/>
                </w:rPr>
                <w:t xml:space="preserve"> а/м Газель 2705  </w:t>
              </w:r>
            </w:hyperlink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1 946,00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119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Повторитель поворота ГАЗ-3302 правый (в зеркало)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655,73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120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Повторитель поворота ГАЗ-3302 левый (в зеркало)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655,67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121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Противотуманная фара Газель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5 019,00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122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Фара головного света левая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6 117,50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123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 Фара головного света правая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5 660,00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124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Свечи зажигания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дв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. УМЗ-4216 Евро-3,4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(4шт.)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723,67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lastRenderedPageBreak/>
              <w:t>125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Свеча зажигания 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 xml:space="preserve">NGK </w:t>
            </w:r>
            <w:r w:rsidRPr="008F271D">
              <w:rPr>
                <w:rFonts w:ascii="Times New Roman" w:hAnsi="Times New Roman"/>
                <w:color w:val="000000" w:themeColor="text1"/>
              </w:rPr>
              <w:t>№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(4шт.)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969,00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126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Катушка зажигания Газель бизнес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1 237,90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127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Трамблер Зил-131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4 445,00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128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Лампа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галог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>. Н7 12В 55Вт «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Osram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»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291,20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129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Лампа 12В 5Вт (без цоколя) (W5W) "OSRAM" 2825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28,00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Лампа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галог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>. Н4 12В 60/55Вт "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Philips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" 12342 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PR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 "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Premium</w:t>
            </w:r>
            <w:r w:rsidRPr="008F271D">
              <w:rPr>
                <w:rFonts w:ascii="Times New Roman" w:hAnsi="Times New Roman"/>
                <w:color w:val="000000" w:themeColor="text1"/>
              </w:rPr>
              <w:t>" (+30%)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329,68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Лампа цокольная 21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вт  24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>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67,00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Лампа цокольная 21/5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вт  24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в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23,80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Лампа цокольная оранжевая 21вт 24в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15,00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Лампа Н1-50вт 24в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286,60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Лампа W5 4,5вт 24в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Лампа Н7-70вт 24в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96,10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Аккумулятор Медведь 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Silver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CA</w:t>
            </w:r>
            <w:r w:rsidRPr="008F271D">
              <w:rPr>
                <w:rFonts w:ascii="Times New Roman" w:hAnsi="Times New Roman"/>
                <w:color w:val="000000" w:themeColor="text1"/>
              </w:rPr>
              <w:t>/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CA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 6С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T</w:t>
            </w:r>
            <w:r w:rsidRPr="008F271D">
              <w:rPr>
                <w:rFonts w:ascii="Times New Roman" w:hAnsi="Times New Roman"/>
                <w:color w:val="000000" w:themeColor="text1"/>
              </w:rPr>
              <w:t>-90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VL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A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 105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D</w:t>
            </w:r>
            <w:r w:rsidRPr="008F271D">
              <w:rPr>
                <w:rFonts w:ascii="Times New Roman" w:hAnsi="Times New Roman"/>
                <w:color w:val="000000" w:themeColor="text1"/>
              </w:rPr>
              <w:t>31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FR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90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а/ч (Приложение № 1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center"/>
              <w:rPr>
                <w:rFonts w:ascii="Times New Roman" w:hAnsi="Times New Roman"/>
                <w:color w:val="000000" w:themeColor="text1"/>
                <w:lang w:eastAsia="zh-CN"/>
              </w:rPr>
            </w:pPr>
            <w:r w:rsidRPr="008F271D">
              <w:rPr>
                <w:rFonts w:ascii="Times New Roman" w:hAnsi="Times New Roman"/>
                <w:color w:val="000000" w:themeColor="text1"/>
                <w:lang w:eastAsia="zh-CN"/>
              </w:rPr>
              <w:t>Шт.</w:t>
            </w:r>
          </w:p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9 217,50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Аккумулятор 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TITAN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MAXX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 обратная полярность 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225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а/ч (Приложение № 1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center"/>
              <w:rPr>
                <w:rFonts w:ascii="Times New Roman" w:hAnsi="Times New Roman"/>
                <w:color w:val="000000" w:themeColor="text1"/>
                <w:lang w:eastAsia="zh-CN"/>
              </w:rPr>
            </w:pPr>
            <w:r w:rsidRPr="008F271D">
              <w:rPr>
                <w:rFonts w:ascii="Times New Roman" w:hAnsi="Times New Roman"/>
                <w:color w:val="000000" w:themeColor="text1"/>
                <w:lang w:eastAsia="zh-CN"/>
              </w:rPr>
              <w:t>Шт.</w:t>
            </w:r>
          </w:p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28 698,60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139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Аккумулятор 66 евро «Медведь 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Silver</w:t>
            </w:r>
            <w:r w:rsidRPr="008F271D">
              <w:rPr>
                <w:rFonts w:ascii="Times New Roman" w:hAnsi="Times New Roman"/>
                <w:color w:val="000000" w:themeColor="text1"/>
              </w:rPr>
              <w:t>» 6</w:t>
            </w:r>
            <w:r w:rsidRPr="008F271D">
              <w:rPr>
                <w:rFonts w:ascii="Times New Roman" w:hAnsi="Times New Roman"/>
                <w:color w:val="000000" w:themeColor="text1"/>
                <w:lang w:val="en-US"/>
              </w:rPr>
              <w:t>CT</w:t>
            </w:r>
            <w:r w:rsidRPr="008F271D">
              <w:rPr>
                <w:rFonts w:ascii="Times New Roman" w:hAnsi="Times New Roman"/>
                <w:color w:val="000000" w:themeColor="text1"/>
              </w:rPr>
              <w:t xml:space="preserve"> 66/660 (Приложение № 1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center"/>
              <w:rPr>
                <w:rFonts w:ascii="Times New Roman" w:hAnsi="Times New Roman"/>
                <w:color w:val="000000" w:themeColor="text1"/>
                <w:lang w:eastAsia="zh-CN"/>
              </w:rPr>
            </w:pPr>
            <w:r w:rsidRPr="008F271D">
              <w:rPr>
                <w:rFonts w:ascii="Times New Roman" w:hAnsi="Times New Roman"/>
                <w:color w:val="000000" w:themeColor="text1"/>
                <w:lang w:eastAsia="zh-CN"/>
              </w:rPr>
              <w:t>Шт.</w:t>
            </w:r>
          </w:p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9 225,00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Мотор стеклоочистителя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2 447,53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Щетка стеклоочистителя («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21»/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>53см) бескаркасная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451,00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Моторчик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омывателя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Газель Бизнес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187,50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Звуковой сигнал Газель 12в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1 234,62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Диск колесный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5 111,74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Камера колесная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1 320,00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Подшипник передней ступицы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2 553,60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Подшипник  задней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ступицы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2 955,40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Передняя ступица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15 601,32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149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Передняя рессора Газель Бизнес 2-х листовая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11 733,12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Задняя рессора Газель Бизнес 2-х листовая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10 662,00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Пружина передней подвески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center"/>
              <w:rPr>
                <w:rFonts w:ascii="Times New Roman" w:hAnsi="Times New Roman"/>
                <w:color w:val="000000" w:themeColor="text1"/>
                <w:lang w:eastAsia="zh-CN"/>
              </w:rPr>
            </w:pPr>
            <w:r w:rsidRPr="008F271D">
              <w:rPr>
                <w:rFonts w:ascii="Times New Roman" w:hAnsi="Times New Roman"/>
                <w:color w:val="000000" w:themeColor="text1"/>
                <w:lang w:eastAsia="zh-CN"/>
              </w:rPr>
              <w:t>Шт.</w:t>
            </w:r>
          </w:p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8 520,00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lastRenderedPageBreak/>
              <w:t>152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Рессора задняя в сборе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35 475,00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Рессора передняя в сборе ЗИЛ-131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13 337,50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Блок предохранителей ГАЗ-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3302,ГАЗель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Next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(30А,40А,90А,125А)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369,00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C21326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hyperlink r:id="rId15" w:history="1">
              <w:r w:rsidR="007F192F" w:rsidRPr="008F271D">
                <w:rPr>
                  <w:rStyle w:val="ae"/>
                  <w:rFonts w:ascii="Times New Roman" w:hAnsi="Times New Roman"/>
                  <w:color w:val="000000" w:themeColor="text1"/>
                  <w:shd w:val="clear" w:color="auto" w:fill="FFFFFF"/>
                </w:rPr>
                <w:t>Предохранитель плоский 5А, 7,5 ,10, 15 ,20 ,25 ,30А (коробка-100шт)</w:t>
              </w:r>
            </w:hyperlink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Компл</w:t>
            </w:r>
            <w:proofErr w:type="spellEnd"/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. (коробка-100шт)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484,00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ГРМ змз-409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10 409,00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Ремень генератора 6РК1370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401,00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Ремень ГУР Газель Бизнес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дв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. УМЗ-4216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512,00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159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bCs/>
                <w:color w:val="000000" w:themeColor="text1"/>
              </w:rPr>
              <w:t xml:space="preserve">Набор для вклейки стекол </w:t>
            </w:r>
            <w:proofErr w:type="spellStart"/>
            <w:r w:rsidRPr="008F271D">
              <w:rPr>
                <w:rFonts w:ascii="Times New Roman" w:hAnsi="Times New Roman"/>
                <w:bCs/>
                <w:color w:val="000000" w:themeColor="text1"/>
              </w:rPr>
              <w:t>reinWell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2 453,00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Лобовое стекло Газель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6 502,60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Ручка открывания двери Газель (внутренняя)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119,00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Ручка открывания двери Газель (наружная)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205,00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Ручка двери сдвижной Газель-2705 внутренняя в сборе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252,00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Хомут червячный 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От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8-16мм до 40-60мм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28,00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Шланг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бензомаслостойкий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8мм (Приложение № 2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90,00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Шланг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бензомаслостойкий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10мм (Приложение № 2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185,50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Шланг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бензомаслостойкий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12мм (Приложение № 2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188,80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168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Шланг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бензомаслостойкий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14мм (Приложение № 2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189,00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169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Шланг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бензомаслостойкий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16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мм(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>Приложение № 2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202,00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170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Шланг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бензомаслостойкий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18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мм(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>Приложение № 2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234,16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171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Шланг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бензомаслостойкий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20мм (Приложение № 2 ПП 1875 от 23.12.2024)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339,10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172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Масляный насос УМЗ-4216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3 974,00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173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Шестерня УАЗ с УМЗ-421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распредвала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с отметчиком УМЗ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1 207,00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174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Шестерня ГАЗ-24,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52,ГАЗель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Next,УАЗ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коленвала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УМЗ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1 626,80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175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jc w:val="both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 xml:space="preserve">Сальник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коленвала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ГАЗ-</w:t>
            </w:r>
            <w:proofErr w:type="gramStart"/>
            <w:r w:rsidRPr="008F271D">
              <w:rPr>
                <w:rFonts w:ascii="Times New Roman" w:hAnsi="Times New Roman"/>
                <w:color w:val="000000" w:themeColor="text1"/>
              </w:rPr>
              <w:t>3302,ГАЗель</w:t>
            </w:r>
            <w:proofErr w:type="gramEnd"/>
            <w:r w:rsidRPr="008F271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8F271D">
              <w:rPr>
                <w:rFonts w:ascii="Times New Roman" w:hAnsi="Times New Roman"/>
                <w:color w:val="000000" w:themeColor="text1"/>
              </w:rPr>
              <w:t>Next</w:t>
            </w:r>
            <w:proofErr w:type="spellEnd"/>
            <w:r w:rsidRPr="008F271D">
              <w:rPr>
                <w:rFonts w:ascii="Times New Roman" w:hAnsi="Times New Roman"/>
                <w:color w:val="000000" w:themeColor="text1"/>
              </w:rPr>
              <w:t xml:space="preserve"> дв.УМЗ-4215,4216,А274 передний (55х80х10) б/пружины (ОАО ГАЗ)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267,60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176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Механизм запорный ГАЗ-3302 замка двери правый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288,00</w:t>
            </w:r>
          </w:p>
        </w:tc>
      </w:tr>
      <w:tr w:rsidR="007F192F" w:rsidRPr="008F271D" w:rsidTr="00B26E08">
        <w:trPr>
          <w:trHeight w:val="283"/>
        </w:trPr>
        <w:tc>
          <w:tcPr>
            <w:tcW w:w="541" w:type="dxa"/>
            <w:shd w:val="clear" w:color="auto" w:fill="auto"/>
            <w:vAlign w:val="center"/>
          </w:tcPr>
          <w:p w:rsidR="007F192F" w:rsidRPr="008F271D" w:rsidRDefault="007F192F" w:rsidP="007F192F">
            <w:pPr>
              <w:ind w:right="-105"/>
              <w:rPr>
                <w:rFonts w:ascii="Times New Roman" w:hAnsi="Times New Roman" w:cs="Times New Roman"/>
                <w:bCs/>
                <w:color w:val="000000"/>
              </w:rPr>
            </w:pPr>
            <w:r w:rsidRPr="008F271D">
              <w:rPr>
                <w:rFonts w:ascii="Times New Roman" w:hAnsi="Times New Roman" w:cs="Times New Roman"/>
                <w:bCs/>
                <w:color w:val="000000"/>
              </w:rPr>
              <w:t>177</w:t>
            </w:r>
          </w:p>
        </w:tc>
        <w:tc>
          <w:tcPr>
            <w:tcW w:w="5266" w:type="dxa"/>
            <w:shd w:val="clear" w:color="auto" w:fill="auto"/>
            <w:vAlign w:val="center"/>
          </w:tcPr>
          <w:p w:rsidR="007F192F" w:rsidRPr="008F271D" w:rsidRDefault="007F192F" w:rsidP="007F192F">
            <w:pPr>
              <w:pStyle w:val="affff4"/>
              <w:rPr>
                <w:rFonts w:ascii="Times New Roman" w:hAnsi="Times New Roman"/>
                <w:color w:val="000000" w:themeColor="text1"/>
              </w:rPr>
            </w:pPr>
            <w:r w:rsidRPr="008F271D">
              <w:rPr>
                <w:rFonts w:ascii="Times New Roman" w:hAnsi="Times New Roman"/>
                <w:color w:val="000000" w:themeColor="text1"/>
              </w:rPr>
              <w:t>Личинка ГАЗ-3302 БИЗНЕС замка двери в сборе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F271D">
              <w:rPr>
                <w:rFonts w:ascii="Times New Roman" w:hAnsi="Times New Roman" w:cs="Times New Roman"/>
                <w:color w:val="000000" w:themeColor="text1"/>
                <w:lang w:eastAsia="zh-CN"/>
              </w:rPr>
              <w:t>Шт.</w:t>
            </w:r>
          </w:p>
        </w:tc>
        <w:tc>
          <w:tcPr>
            <w:tcW w:w="993" w:type="dxa"/>
          </w:tcPr>
          <w:p w:rsidR="007F192F" w:rsidRPr="008F271D" w:rsidRDefault="007F192F" w:rsidP="007F192F">
            <w:pPr>
              <w:rPr>
                <w:rFonts w:ascii="Times New Roman" w:hAnsi="Times New Roman" w:cs="Times New Roman"/>
              </w:rPr>
            </w:pPr>
            <w:r w:rsidRPr="008F271D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11" w:type="dxa"/>
            <w:shd w:val="clear" w:color="auto" w:fill="auto"/>
            <w:noWrap/>
            <w:vAlign w:val="center"/>
          </w:tcPr>
          <w:p w:rsidR="007F192F" w:rsidRPr="008F271D" w:rsidRDefault="007F192F" w:rsidP="007F19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271D">
              <w:rPr>
                <w:rFonts w:ascii="Times New Roman" w:hAnsi="Times New Roman" w:cs="Times New Roman"/>
                <w:color w:val="000000"/>
              </w:rPr>
              <w:t>277,00</w:t>
            </w:r>
          </w:p>
        </w:tc>
      </w:tr>
    </w:tbl>
    <w:p w:rsidR="00B26E08" w:rsidRPr="00E06B1B" w:rsidRDefault="00B26E08" w:rsidP="00D60B1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6E08" w:rsidRPr="00E06B1B" w:rsidRDefault="00B26E08" w:rsidP="00D60B12">
      <w:pPr>
        <w:widowControl w:val="0"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</w:rPr>
        <w:lastRenderedPageBreak/>
        <w:t>Извещение о проведении запроса котировок и закупочная документация опубликованы «</w:t>
      </w:r>
      <w:r w:rsidR="00D60B12" w:rsidRPr="00E06B1B"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Pr="00E06B1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D60B12" w:rsidRPr="00E06B1B">
        <w:rPr>
          <w:rFonts w:ascii="Times New Roman" w:hAnsi="Times New Roman" w:cs="Times New Roman"/>
          <w:color w:val="000000"/>
          <w:sz w:val="24"/>
          <w:szCs w:val="24"/>
        </w:rPr>
        <w:t>ноября</w:t>
      </w:r>
      <w:r w:rsidRPr="00E06B1B">
        <w:rPr>
          <w:rFonts w:ascii="Times New Roman" w:hAnsi="Times New Roman" w:cs="Times New Roman"/>
          <w:color w:val="000000"/>
          <w:sz w:val="24"/>
          <w:szCs w:val="24"/>
        </w:rPr>
        <w:t xml:space="preserve"> 2025 года на официальном государственном сайте </w:t>
      </w:r>
      <w:hyperlink r:id="rId16" w:history="1">
        <w:r w:rsidRPr="00E06B1B">
          <w:rPr>
            <w:rStyle w:val="ae"/>
            <w:rFonts w:ascii="Times New Roman" w:hAnsi="Times New Roman" w:cs="Times New Roman"/>
            <w:color w:val="0070C0"/>
            <w:sz w:val="24"/>
            <w:szCs w:val="24"/>
          </w:rPr>
          <w:t>http://zakupki.gov.ru</w:t>
        </w:r>
      </w:hyperlink>
      <w:r w:rsidRPr="00E06B1B">
        <w:rPr>
          <w:rFonts w:ascii="Times New Roman" w:hAnsi="Times New Roman" w:cs="Times New Roman"/>
          <w:color w:val="000000"/>
          <w:sz w:val="24"/>
          <w:szCs w:val="24"/>
        </w:rPr>
        <w:t xml:space="preserve"> закупка № </w:t>
      </w:r>
      <w:r w:rsidR="00D60B12" w:rsidRPr="00E06B1B">
        <w:rPr>
          <w:rFonts w:ascii="Times New Roman" w:eastAsia="Times New Roman" w:hAnsi="Times New Roman" w:cs="Times New Roman"/>
          <w:sz w:val="24"/>
          <w:szCs w:val="24"/>
        </w:rPr>
        <w:t>32515368542</w:t>
      </w:r>
      <w:r w:rsidRPr="00E06B1B">
        <w:rPr>
          <w:rFonts w:ascii="Times New Roman" w:hAnsi="Times New Roman" w:cs="Times New Roman"/>
          <w:color w:val="000000"/>
          <w:sz w:val="24"/>
          <w:szCs w:val="24"/>
        </w:rPr>
        <w:t xml:space="preserve">, на официальном сайте по закупкам атомной отрасли </w:t>
      </w:r>
      <w:r w:rsidRPr="00E06B1B">
        <w:rPr>
          <w:rStyle w:val="ae"/>
          <w:rFonts w:ascii="Times New Roman" w:hAnsi="Times New Roman" w:cs="Times New Roman"/>
          <w:color w:val="0070C0"/>
          <w:sz w:val="24"/>
          <w:szCs w:val="24"/>
        </w:rPr>
        <w:t>https://zakupki.rosatom.ru/new/</w:t>
      </w:r>
      <w:r w:rsidRPr="00E06B1B">
        <w:rPr>
          <w:rFonts w:ascii="Times New Roman" w:hAnsi="Times New Roman" w:cs="Times New Roman"/>
          <w:color w:val="000000"/>
          <w:sz w:val="24"/>
          <w:szCs w:val="24"/>
        </w:rPr>
        <w:t xml:space="preserve"> закупка № </w:t>
      </w:r>
      <w:r w:rsidR="00D60B12" w:rsidRPr="00E06B1B">
        <w:rPr>
          <w:rFonts w:ascii="Times New Roman" w:eastAsia="Times New Roman" w:hAnsi="Times New Roman" w:cs="Times New Roman"/>
          <w:sz w:val="24"/>
          <w:szCs w:val="24"/>
        </w:rPr>
        <w:t>137021</w:t>
      </w:r>
      <w:r w:rsidRPr="00E06B1B">
        <w:rPr>
          <w:rFonts w:ascii="Times New Roman" w:hAnsi="Times New Roman" w:cs="Times New Roman"/>
          <w:color w:val="000000"/>
          <w:sz w:val="24"/>
          <w:szCs w:val="24"/>
        </w:rPr>
        <w:t xml:space="preserve">, на ЭТП ЭТС (НЭП) в сети «Интернет» по адресу: </w:t>
      </w:r>
      <w:hyperlink r:id="rId17" w:history="1">
        <w:r w:rsidRPr="00E06B1B">
          <w:rPr>
            <w:rStyle w:val="ae"/>
            <w:rFonts w:ascii="Times New Roman" w:hAnsi="Times New Roman" w:cs="Times New Roman"/>
            <w:color w:val="0070C0"/>
            <w:sz w:val="24"/>
            <w:szCs w:val="24"/>
          </w:rPr>
          <w:t>https://etp-ets.ru/</w:t>
        </w:r>
      </w:hyperlink>
      <w:r w:rsidRPr="00E06B1B">
        <w:rPr>
          <w:rStyle w:val="ae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06B1B">
        <w:rPr>
          <w:rFonts w:ascii="Times New Roman" w:hAnsi="Times New Roman" w:cs="Times New Roman"/>
          <w:color w:val="000000"/>
          <w:sz w:val="24"/>
          <w:szCs w:val="24"/>
        </w:rPr>
        <w:t xml:space="preserve">закупка № </w:t>
      </w:r>
      <w:r w:rsidR="00D60B12" w:rsidRPr="00E06B1B">
        <w:rPr>
          <w:rFonts w:ascii="Times New Roman" w:eastAsia="Times New Roman" w:hAnsi="Times New Roman" w:cs="Times New Roman"/>
          <w:sz w:val="24"/>
          <w:szCs w:val="24"/>
        </w:rPr>
        <w:t>32515368542</w:t>
      </w:r>
      <w:r w:rsidRPr="00E06B1B">
        <w:rPr>
          <w:rFonts w:ascii="Times New Roman" w:hAnsi="Times New Roman" w:cs="Times New Roman"/>
          <w:sz w:val="24"/>
          <w:szCs w:val="24"/>
        </w:rPr>
        <w:t>.</w:t>
      </w:r>
    </w:p>
    <w:p w:rsidR="00B26E08" w:rsidRPr="00E06B1B" w:rsidRDefault="00B26E08" w:rsidP="00D60B12">
      <w:pPr>
        <w:spacing w:before="1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6B1B">
        <w:rPr>
          <w:rFonts w:ascii="Times New Roman" w:hAnsi="Times New Roman" w:cs="Times New Roman"/>
          <w:sz w:val="24"/>
          <w:szCs w:val="24"/>
        </w:rPr>
        <w:t xml:space="preserve">Заседание закупочной комиссии проводится в очно-заочной форме, в том числе с помощью средств аудио-видеоконференцсвязи </w:t>
      </w:r>
      <w:r w:rsidR="00D60B12" w:rsidRPr="00E06B1B">
        <w:rPr>
          <w:rFonts w:ascii="Times New Roman" w:hAnsi="Times New Roman" w:cs="Times New Roman"/>
          <w:sz w:val="24"/>
          <w:szCs w:val="24"/>
        </w:rPr>
        <w:t>в 10:00 (время московское) «18</w:t>
      </w:r>
      <w:r w:rsidRPr="00E06B1B">
        <w:rPr>
          <w:rFonts w:ascii="Times New Roman" w:hAnsi="Times New Roman" w:cs="Times New Roman"/>
          <w:sz w:val="24"/>
          <w:szCs w:val="24"/>
        </w:rPr>
        <w:t xml:space="preserve">» </w:t>
      </w:r>
      <w:r w:rsidR="00D60B12" w:rsidRPr="00E06B1B">
        <w:rPr>
          <w:rFonts w:ascii="Times New Roman" w:hAnsi="Times New Roman" w:cs="Times New Roman"/>
          <w:sz w:val="24"/>
          <w:szCs w:val="24"/>
        </w:rPr>
        <w:t>ноября</w:t>
      </w:r>
      <w:r w:rsidRPr="00E06B1B">
        <w:rPr>
          <w:rFonts w:ascii="Times New Roman" w:hAnsi="Times New Roman" w:cs="Times New Roman"/>
          <w:sz w:val="24"/>
          <w:szCs w:val="24"/>
        </w:rPr>
        <w:t xml:space="preserve"> 2025 года, по адресу: 624131, Свердловская область. г. Новоуральск, ул. Дзержинского, 16. </w:t>
      </w:r>
    </w:p>
    <w:p w:rsidR="00D60B12" w:rsidRPr="00E06B1B" w:rsidRDefault="00D60B12" w:rsidP="00D60B12">
      <w:pPr>
        <w:spacing w:before="120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3380"/>
        <w:gridCol w:w="2120"/>
      </w:tblGrid>
      <w:tr w:rsidR="00D60B12" w:rsidRPr="00E06B1B" w:rsidTr="00E06B1B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D60B12" w:rsidRPr="00E06B1B" w:rsidRDefault="00D60B12" w:rsidP="00E06B1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D60B12" w:rsidRPr="00E06B1B" w:rsidRDefault="00D60B12" w:rsidP="00E06B1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60B12" w:rsidRPr="00E06B1B" w:rsidRDefault="00D60B12" w:rsidP="00E06B1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D60B12" w:rsidRPr="00E06B1B" w:rsidTr="00E06B1B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D60B12" w:rsidRPr="00E06B1B" w:rsidRDefault="00D60B12" w:rsidP="00E06B1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Заместитель председателя комиссии</w:t>
            </w:r>
          </w:p>
        </w:tc>
      </w:tr>
      <w:tr w:rsidR="00D60B12" w:rsidRPr="00E06B1B" w:rsidTr="00E06B1B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D60B12" w:rsidRPr="00E06B1B" w:rsidRDefault="00B11B79" w:rsidP="00E06B1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5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D60B12" w:rsidRPr="00E06B1B" w:rsidRDefault="00B11B79" w:rsidP="00E06B1B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D60B12" w:rsidRPr="00E06B1B" w:rsidTr="00E06B1B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D60B12" w:rsidRPr="00E06B1B" w:rsidRDefault="00D60B12" w:rsidP="00E06B1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Члены закупочной комиссии</w:t>
            </w:r>
          </w:p>
        </w:tc>
      </w:tr>
      <w:tr w:rsidR="00B11B79" w:rsidRPr="00E06B1B" w:rsidTr="00E06B1B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5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B11B79" w:rsidRPr="00E06B1B" w:rsidTr="00E06B1B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5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B11B79" w:rsidRPr="00E06B1B" w:rsidTr="00E06B1B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5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B11B79" w:rsidRPr="00E06B1B" w:rsidTr="00E06B1B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5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B11B79" w:rsidRPr="00E06B1B" w:rsidTr="00E06B1B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5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D60B12" w:rsidRPr="00E06B1B" w:rsidTr="00E06B1B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D60B12" w:rsidRPr="00E06B1B" w:rsidRDefault="00D60B12" w:rsidP="00E06B1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Секретарь комиссии с правом голоса</w:t>
            </w:r>
          </w:p>
        </w:tc>
      </w:tr>
      <w:tr w:rsidR="00B11B79" w:rsidRPr="00E06B1B" w:rsidTr="00E06B1B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5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</w:tr>
    </w:tbl>
    <w:p w:rsidR="00D60B12" w:rsidRPr="00E06B1B" w:rsidRDefault="00D60B12" w:rsidP="00D60B12">
      <w:pPr>
        <w:widowContro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D60B12" w:rsidRPr="00E06B1B" w:rsidRDefault="00D60B12" w:rsidP="00D60B12">
      <w:pPr>
        <w:widowContro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Заседание проводится в присутствии 7 из 9 членов закупочной комиссии.</w:t>
      </w:r>
    </w:p>
    <w:p w:rsidR="00B26E08" w:rsidRPr="00E06B1B" w:rsidRDefault="00D60B12" w:rsidP="00D60B1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Кворум имеется.</w:t>
      </w:r>
    </w:p>
    <w:p w:rsidR="00051943" w:rsidRPr="00E06B1B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06B1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07:00 (время московское) «17» ноября 2025 года.</w:t>
      </w:r>
    </w:p>
    <w:p w:rsidR="00051943" w:rsidRPr="00E06B1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06B1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- 1.</w:t>
      </w:r>
    </w:p>
    <w:p w:rsidR="00051943" w:rsidRPr="00E06B1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06B1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E06B1B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E06B1B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proofErr w:type="spellStart"/>
      <w:r w:rsidRPr="00E06B1B">
        <w:rPr>
          <w:rFonts w:ascii="Times New Roman" w:eastAsia="Times New Roman" w:hAnsi="Times New Roman" w:cs="Times New Roman"/>
          <w:sz w:val="24"/>
          <w:szCs w:val="24"/>
        </w:rPr>
        <w:t>зявкам</w:t>
      </w:r>
      <w:proofErr w:type="spellEnd"/>
      <w:r w:rsidRPr="00E06B1B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закупке:</w:t>
      </w:r>
    </w:p>
    <w:p w:rsidR="001926EB" w:rsidRPr="00E06B1B" w:rsidRDefault="001926EB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8F271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F271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7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F271D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F27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F271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7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8F271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F271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71D">
              <w:rPr>
                <w:rFonts w:ascii="Times New Roman" w:eastAsia="Times New Roman" w:hAnsi="Times New Roman" w:cs="Times New Roman"/>
                <w:sz w:val="24"/>
                <w:szCs w:val="24"/>
              </w:rPr>
              <w:t>32515368542-1-1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F271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71D">
              <w:rPr>
                <w:rFonts w:ascii="Times New Roman" w:eastAsia="Times New Roman" w:hAnsi="Times New Roman" w:cs="Times New Roman"/>
                <w:sz w:val="24"/>
                <w:szCs w:val="24"/>
              </w:rPr>
              <w:t>13:54 (время московское) «14» ноября 2025 года</w:t>
            </w:r>
          </w:p>
        </w:tc>
      </w:tr>
    </w:tbl>
    <w:p w:rsidR="00051943" w:rsidRPr="00E06B1B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6B1B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E06B1B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2111"/>
        <w:gridCol w:w="2230"/>
        <w:gridCol w:w="3050"/>
      </w:tblGrid>
      <w:tr w:rsidR="00051943" w:rsidRPr="00E06B1B" w:rsidTr="001926EB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06B1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E06B1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06B1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E06B1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06B1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r w:rsidR="001926EB"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06B1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E06B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E06B1B" w:rsidTr="001926EB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F271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71D">
              <w:rPr>
                <w:rFonts w:ascii="Times New Roman" w:eastAsia="Times New Roman" w:hAnsi="Times New Roman" w:cs="Times New Roman"/>
                <w:sz w:val="24"/>
                <w:szCs w:val="24"/>
              </w:rPr>
              <w:t>32515368542-1-1</w:t>
            </w:r>
          </w:p>
          <w:p w:rsidR="00051943" w:rsidRPr="008F271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F271D" w:rsidRDefault="00B11B79" w:rsidP="00B11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не раскрывается</w:t>
            </w:r>
            <w:bookmarkStart w:id="0" w:name="_GoBack"/>
            <w:bookmarkEnd w:id="0"/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06B1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</w:t>
            </w:r>
            <w:r w:rsidR="008F27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Pr="00E06B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06B1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«14» ноября 2025 года 13:54 </w:t>
            </w:r>
          </w:p>
          <w:p w:rsidR="00051943" w:rsidRPr="00E06B1B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8F271D" w:rsidRDefault="008F271D" w:rsidP="001926EB">
      <w:pPr>
        <w:widowControl w:val="0"/>
        <w:outlineLvl w:val="0"/>
        <w:rPr>
          <w:rFonts w:ascii="Times New Roman" w:hAnsi="Times New Roman" w:cs="Times New Roman"/>
          <w:sz w:val="24"/>
          <w:szCs w:val="24"/>
        </w:rPr>
      </w:pPr>
    </w:p>
    <w:p w:rsidR="001926EB" w:rsidRPr="00E06B1B" w:rsidRDefault="001926EB" w:rsidP="001926EB">
      <w:pPr>
        <w:widowControl w:val="0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E06B1B">
        <w:rPr>
          <w:rFonts w:ascii="Times New Roman" w:hAnsi="Times New Roman" w:cs="Times New Roman"/>
          <w:sz w:val="24"/>
          <w:szCs w:val="24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E06B1B">
        <w:rPr>
          <w:rFonts w:ascii="Times New Roman" w:hAnsi="Times New Roman" w:cs="Times New Roman"/>
          <w:sz w:val="24"/>
          <w:szCs w:val="24"/>
        </w:rPr>
        <w:t>пунктом</w:t>
      </w:r>
      <w:proofErr w:type="gramEnd"/>
      <w:r w:rsidRPr="00E06B1B">
        <w:rPr>
          <w:rFonts w:ascii="Times New Roman" w:hAnsi="Times New Roman" w:cs="Times New Roman"/>
          <w:sz w:val="24"/>
          <w:szCs w:val="24"/>
        </w:rPr>
        <w:t xml:space="preserve"> а</w:t>
      </w:r>
      <w:r w:rsidRPr="00E06B1B">
        <w:rPr>
          <w:rFonts w:ascii="Times New Roman" w:eastAsia="Calibri" w:hAnsi="Times New Roman" w:cs="Times New Roman"/>
          <w:sz w:val="24"/>
          <w:szCs w:val="24"/>
        </w:rPr>
        <w:t xml:space="preserve">) части 1.1 статьи 6.4 ЕОСЗ закупка признана несостоявшейся </w:t>
      </w:r>
    </w:p>
    <w:p w:rsidR="001926EB" w:rsidRPr="00E06B1B" w:rsidRDefault="001926EB" w:rsidP="001926EB">
      <w:pPr>
        <w:widowControl w:val="0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E06B1B">
        <w:rPr>
          <w:rFonts w:ascii="Times New Roman" w:eastAsia="Calibri" w:hAnsi="Times New Roman" w:cs="Times New Roman"/>
          <w:sz w:val="24"/>
          <w:szCs w:val="24"/>
        </w:rPr>
        <w:t>3. Согласно протоколу заседания закупочной комиссии по рассмотрению заявок от «18</w:t>
      </w:r>
      <w:proofErr w:type="gramStart"/>
      <w:r w:rsidRPr="00E06B1B">
        <w:rPr>
          <w:rFonts w:ascii="Times New Roman" w:eastAsia="Calibri" w:hAnsi="Times New Roman" w:cs="Times New Roman"/>
          <w:sz w:val="24"/>
          <w:szCs w:val="24"/>
        </w:rPr>
        <w:t>»</w:t>
      </w:r>
      <w:proofErr w:type="gramEnd"/>
      <w:r w:rsidRPr="00E06B1B">
        <w:rPr>
          <w:rFonts w:ascii="Times New Roman" w:eastAsia="Calibri" w:hAnsi="Times New Roman" w:cs="Times New Roman"/>
          <w:sz w:val="24"/>
          <w:szCs w:val="24"/>
        </w:rPr>
        <w:t xml:space="preserve"> ноября 2025 №</w:t>
      </w:r>
      <w:r w:rsidRPr="00E06B1B"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Pr="00E06B1B">
        <w:rPr>
          <w:rFonts w:ascii="Times New Roman" w:eastAsia="Calibri" w:hAnsi="Times New Roman" w:cs="Times New Roman"/>
          <w:sz w:val="24"/>
          <w:szCs w:val="24"/>
        </w:rPr>
        <w:t xml:space="preserve">1681 закупочной комиссией были приняты следующие решения: </w:t>
      </w:r>
    </w:p>
    <w:p w:rsidR="001926EB" w:rsidRPr="00E06B1B" w:rsidRDefault="001926EB" w:rsidP="001926EB">
      <w:pPr>
        <w:pStyle w:val="afb"/>
        <w:jc w:val="both"/>
      </w:pPr>
      <w:r w:rsidRPr="00E06B1B">
        <w:t>3.1. Признать соответствующей требованиям извещения о проведении закупки (закупочной документации) заявку участника, которому присвоен следующий уникальный идентификационный номер:</w:t>
      </w:r>
    </w:p>
    <w:p w:rsidR="001926EB" w:rsidRPr="00E06B1B" w:rsidRDefault="001926EB" w:rsidP="001926EB">
      <w:pPr>
        <w:pStyle w:val="afb"/>
        <w:jc w:val="both"/>
        <w:rPr>
          <w:i/>
        </w:rPr>
      </w:pPr>
      <w:r w:rsidRPr="00E06B1B">
        <w:t xml:space="preserve">3.1.1. </w:t>
      </w:r>
      <w:r w:rsidRPr="00E06B1B">
        <w:rPr>
          <w:rFonts w:eastAsia="Calibri"/>
        </w:rPr>
        <w:t xml:space="preserve">32515368542-1-1 </w:t>
      </w:r>
      <w:r w:rsidRPr="00E06B1B">
        <w:rPr>
          <w:i/>
        </w:rPr>
        <w:t>(присвоенный ЭТП идентификационный номер участника процедуры закупки)</w:t>
      </w:r>
    </w:p>
    <w:p w:rsidR="001926EB" w:rsidRPr="00E06B1B" w:rsidRDefault="001926EB" w:rsidP="001926EB">
      <w:pPr>
        <w:rPr>
          <w:rFonts w:ascii="Times New Roman" w:eastAsia="Calibri" w:hAnsi="Times New Roman" w:cs="Times New Roman"/>
          <w:sz w:val="24"/>
          <w:szCs w:val="24"/>
        </w:rPr>
      </w:pPr>
      <w:r w:rsidRPr="00E06B1B">
        <w:rPr>
          <w:rFonts w:ascii="Times New Roman" w:eastAsia="Calibri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E06B1B">
        <w:rPr>
          <w:rFonts w:ascii="Times New Roman" w:eastAsia="Calibri" w:hAnsi="Times New Roman" w:cs="Times New Roman"/>
          <w:sz w:val="24"/>
          <w:szCs w:val="24"/>
        </w:rPr>
        <w:br/>
        <w:t>«за» - 7 голоса/-</w:t>
      </w:r>
      <w:proofErr w:type="spellStart"/>
      <w:proofErr w:type="gramStart"/>
      <w:r w:rsidRPr="00E06B1B">
        <w:rPr>
          <w:rFonts w:ascii="Times New Roman" w:eastAsia="Calibri" w:hAnsi="Times New Roman" w:cs="Times New Roman"/>
          <w:sz w:val="24"/>
          <w:szCs w:val="24"/>
        </w:rPr>
        <w:t>ов</w:t>
      </w:r>
      <w:proofErr w:type="spellEnd"/>
      <w:r w:rsidRPr="00E06B1B">
        <w:rPr>
          <w:rFonts w:ascii="Times New Roman" w:eastAsia="Calibri" w:hAnsi="Times New Roman" w:cs="Times New Roman"/>
          <w:sz w:val="24"/>
          <w:szCs w:val="24"/>
        </w:rPr>
        <w:t>;</w:t>
      </w:r>
      <w:r w:rsidRPr="00E06B1B">
        <w:rPr>
          <w:rFonts w:ascii="Times New Roman" w:eastAsia="Calibri" w:hAnsi="Times New Roman" w:cs="Times New Roman"/>
          <w:sz w:val="24"/>
          <w:szCs w:val="24"/>
        </w:rPr>
        <w:br/>
        <w:t>«</w:t>
      </w:r>
      <w:proofErr w:type="gramEnd"/>
      <w:r w:rsidRPr="00E06B1B">
        <w:rPr>
          <w:rFonts w:ascii="Times New Roman" w:eastAsia="Calibri" w:hAnsi="Times New Roman" w:cs="Times New Roman"/>
          <w:sz w:val="24"/>
          <w:szCs w:val="24"/>
        </w:rPr>
        <w:t>против» - 0 голоса/-</w:t>
      </w:r>
      <w:proofErr w:type="spellStart"/>
      <w:r w:rsidRPr="00E06B1B">
        <w:rPr>
          <w:rFonts w:ascii="Times New Roman" w:eastAsia="Calibri" w:hAnsi="Times New Roman" w:cs="Times New Roman"/>
          <w:sz w:val="24"/>
          <w:szCs w:val="24"/>
        </w:rPr>
        <w:t>ов</w:t>
      </w:r>
      <w:proofErr w:type="spellEnd"/>
      <w:r w:rsidRPr="00E06B1B">
        <w:rPr>
          <w:rFonts w:ascii="Times New Roman" w:eastAsia="Calibri" w:hAnsi="Times New Roman" w:cs="Times New Roman"/>
          <w:sz w:val="24"/>
          <w:szCs w:val="24"/>
        </w:rPr>
        <w:t>;</w:t>
      </w:r>
      <w:r w:rsidRPr="00E06B1B">
        <w:rPr>
          <w:rFonts w:ascii="Times New Roman" w:eastAsia="Calibri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E06B1B">
        <w:rPr>
          <w:rFonts w:ascii="Times New Roman" w:eastAsia="Calibri" w:hAnsi="Times New Roman" w:cs="Times New Roman"/>
          <w:sz w:val="24"/>
          <w:szCs w:val="24"/>
        </w:rPr>
        <w:t>ов</w:t>
      </w:r>
      <w:proofErr w:type="spellEnd"/>
      <w:r w:rsidRPr="00E06B1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1926EB" w:rsidRPr="00E06B1B" w:rsidRDefault="001926EB" w:rsidP="001926EB">
      <w:pPr>
        <w:pStyle w:val="afb"/>
        <w:jc w:val="both"/>
      </w:pPr>
      <w:r w:rsidRPr="00E06B1B">
        <w:t>Количество отклоненных заявок участников: 0.</w:t>
      </w:r>
    </w:p>
    <w:p w:rsidR="001926EB" w:rsidRPr="00E06B1B" w:rsidRDefault="001926EB" w:rsidP="00BF5D3A">
      <w:pPr>
        <w:keepLines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связи с тем, что по результатам рассмотрения заявок только один участник запроса котировок и поданная им заявка были признаны соответствующими условиям запроса котировок, в соответствии с подпунктом б) пункта 1.2 статьи 6.4 главы 6 ЕОСЗ открытый запрос котировок признан несостоявшимся. </w:t>
      </w:r>
    </w:p>
    <w:p w:rsidR="001926EB" w:rsidRPr="00E06B1B" w:rsidRDefault="001926EB" w:rsidP="001926EB">
      <w:pPr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1926EB" w:rsidRPr="00E06B1B" w:rsidRDefault="001926EB" w:rsidP="00BF5D3A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sz w:val="24"/>
          <w:szCs w:val="24"/>
        </w:rPr>
        <w:t xml:space="preserve">Новоуральский филиал АО «Атомспецтранс» принял решение о заключении договора с участником запроса котировок № </w:t>
      </w:r>
      <w:r w:rsidRPr="00E06B1B">
        <w:rPr>
          <w:rFonts w:ascii="Times New Roman" w:eastAsia="Calibri" w:hAnsi="Times New Roman" w:cs="Times New Roman"/>
          <w:sz w:val="24"/>
          <w:szCs w:val="24"/>
        </w:rPr>
        <w:t>32515368542-1-1</w:t>
      </w:r>
      <w:r w:rsidRPr="00E06B1B">
        <w:rPr>
          <w:rFonts w:ascii="Times New Roman" w:hAnsi="Times New Roman" w:cs="Times New Roman"/>
          <w:i/>
          <w:sz w:val="24"/>
          <w:szCs w:val="24"/>
        </w:rPr>
        <w:t xml:space="preserve"> (присвоенный ЭТП идентификационный номер участника процедуры закупки)</w:t>
      </w:r>
      <w:r w:rsidRPr="00E06B1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06B1B">
        <w:rPr>
          <w:rFonts w:ascii="Times New Roman" w:hAnsi="Times New Roman" w:cs="Times New Roman"/>
          <w:sz w:val="24"/>
          <w:szCs w:val="24"/>
        </w:rPr>
        <w:t>на условиях, указанных в закупочной документации, цены за единицу по позициям указаны в Приложении № 1.</w:t>
      </w:r>
    </w:p>
    <w:p w:rsidR="001926EB" w:rsidRPr="00E06B1B" w:rsidRDefault="001926EB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6EB" w:rsidRPr="00E06B1B" w:rsidRDefault="001926EB" w:rsidP="00BF5D3A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bCs/>
          <w:sz w:val="24"/>
          <w:szCs w:val="24"/>
        </w:rPr>
        <w:t xml:space="preserve">На основании </w:t>
      </w:r>
      <w:r w:rsidRPr="00E06B1B">
        <w:rPr>
          <w:rFonts w:ascii="Times New Roman" w:hAnsi="Times New Roman" w:cs="Times New Roman"/>
          <w:sz w:val="24"/>
          <w:szCs w:val="24"/>
        </w:rPr>
        <w:t xml:space="preserve">статьи 9.3. Единого отраслевого стандарта Госкорпорации «Росатом» Заказчику необходимо провести с участником открытого запроса котировок </w:t>
      </w:r>
      <w:r w:rsidRPr="00E06B1B">
        <w:rPr>
          <w:rFonts w:ascii="Times New Roman" w:eastAsia="Calibri" w:hAnsi="Times New Roman" w:cs="Times New Roman"/>
          <w:sz w:val="24"/>
          <w:szCs w:val="24"/>
        </w:rPr>
        <w:t>32515368542-1-</w:t>
      </w:r>
      <w:proofErr w:type="gramStart"/>
      <w:r w:rsidRPr="00E06B1B">
        <w:rPr>
          <w:rFonts w:ascii="Times New Roman" w:eastAsia="Calibri" w:hAnsi="Times New Roman" w:cs="Times New Roman"/>
          <w:sz w:val="24"/>
          <w:szCs w:val="24"/>
        </w:rPr>
        <w:t>1</w:t>
      </w:r>
      <w:r w:rsidRPr="00E06B1B">
        <w:rPr>
          <w:rFonts w:ascii="Times New Roman" w:hAnsi="Times New Roman" w:cs="Times New Roman"/>
          <w:i/>
          <w:sz w:val="24"/>
          <w:szCs w:val="24"/>
        </w:rPr>
        <w:t xml:space="preserve">  (</w:t>
      </w:r>
      <w:proofErr w:type="gramEnd"/>
      <w:r w:rsidRPr="00E06B1B">
        <w:rPr>
          <w:rFonts w:ascii="Times New Roman" w:hAnsi="Times New Roman" w:cs="Times New Roman"/>
          <w:i/>
          <w:sz w:val="24"/>
          <w:szCs w:val="24"/>
        </w:rPr>
        <w:t>присвоенный ЭТП идентификационный номер участника процедуры закупки)</w:t>
      </w:r>
      <w:r w:rsidRPr="00E06B1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06B1B">
        <w:rPr>
          <w:rFonts w:ascii="Times New Roman" w:hAnsi="Times New Roman" w:cs="Times New Roman"/>
          <w:sz w:val="24"/>
          <w:szCs w:val="24"/>
        </w:rPr>
        <w:t>преддоговорные переговоры</w:t>
      </w:r>
    </w:p>
    <w:p w:rsidR="001926EB" w:rsidRPr="00E06B1B" w:rsidRDefault="001926EB" w:rsidP="001926EB">
      <w:pPr>
        <w:rPr>
          <w:rFonts w:ascii="Times New Roman" w:eastAsia="Calibri" w:hAnsi="Times New Roman" w:cs="Times New Roman"/>
          <w:sz w:val="24"/>
          <w:szCs w:val="24"/>
        </w:rPr>
      </w:pPr>
    </w:p>
    <w:p w:rsidR="001926EB" w:rsidRPr="00E06B1B" w:rsidRDefault="001926EB" w:rsidP="001926EB">
      <w:pPr>
        <w:rPr>
          <w:rFonts w:ascii="Times New Roman" w:eastAsia="Calibri" w:hAnsi="Times New Roman" w:cs="Times New Roman"/>
          <w:sz w:val="24"/>
          <w:szCs w:val="24"/>
        </w:rPr>
      </w:pPr>
      <w:r w:rsidRPr="00E06B1B">
        <w:rPr>
          <w:rFonts w:ascii="Times New Roman" w:eastAsia="Calibri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E06B1B">
        <w:rPr>
          <w:rFonts w:ascii="Times New Roman" w:eastAsia="Calibri" w:hAnsi="Times New Roman" w:cs="Times New Roman"/>
          <w:sz w:val="24"/>
          <w:szCs w:val="24"/>
        </w:rPr>
        <w:br/>
        <w:t>«за» - 7 голоса/-</w:t>
      </w:r>
      <w:proofErr w:type="spellStart"/>
      <w:proofErr w:type="gramStart"/>
      <w:r w:rsidRPr="00E06B1B">
        <w:rPr>
          <w:rFonts w:ascii="Times New Roman" w:eastAsia="Calibri" w:hAnsi="Times New Roman" w:cs="Times New Roman"/>
          <w:sz w:val="24"/>
          <w:szCs w:val="24"/>
        </w:rPr>
        <w:t>ов</w:t>
      </w:r>
      <w:proofErr w:type="spellEnd"/>
      <w:r w:rsidRPr="00E06B1B">
        <w:rPr>
          <w:rFonts w:ascii="Times New Roman" w:eastAsia="Calibri" w:hAnsi="Times New Roman" w:cs="Times New Roman"/>
          <w:sz w:val="24"/>
          <w:szCs w:val="24"/>
        </w:rPr>
        <w:t>;</w:t>
      </w:r>
      <w:r w:rsidRPr="00E06B1B">
        <w:rPr>
          <w:rFonts w:ascii="Times New Roman" w:eastAsia="Calibri" w:hAnsi="Times New Roman" w:cs="Times New Roman"/>
          <w:sz w:val="24"/>
          <w:szCs w:val="24"/>
        </w:rPr>
        <w:br/>
        <w:t>«</w:t>
      </w:r>
      <w:proofErr w:type="gramEnd"/>
      <w:r w:rsidRPr="00E06B1B">
        <w:rPr>
          <w:rFonts w:ascii="Times New Roman" w:eastAsia="Calibri" w:hAnsi="Times New Roman" w:cs="Times New Roman"/>
          <w:sz w:val="24"/>
          <w:szCs w:val="24"/>
        </w:rPr>
        <w:t>против» - 0 голоса/-</w:t>
      </w:r>
      <w:proofErr w:type="spellStart"/>
      <w:r w:rsidRPr="00E06B1B">
        <w:rPr>
          <w:rFonts w:ascii="Times New Roman" w:eastAsia="Calibri" w:hAnsi="Times New Roman" w:cs="Times New Roman"/>
          <w:sz w:val="24"/>
          <w:szCs w:val="24"/>
        </w:rPr>
        <w:t>ов</w:t>
      </w:r>
      <w:proofErr w:type="spellEnd"/>
      <w:r w:rsidRPr="00E06B1B">
        <w:rPr>
          <w:rFonts w:ascii="Times New Roman" w:eastAsia="Calibri" w:hAnsi="Times New Roman" w:cs="Times New Roman"/>
          <w:sz w:val="24"/>
          <w:szCs w:val="24"/>
        </w:rPr>
        <w:t>;</w:t>
      </w:r>
      <w:r w:rsidRPr="00E06B1B">
        <w:rPr>
          <w:rFonts w:ascii="Times New Roman" w:eastAsia="Calibri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E06B1B">
        <w:rPr>
          <w:rFonts w:ascii="Times New Roman" w:eastAsia="Calibri" w:hAnsi="Times New Roman" w:cs="Times New Roman"/>
          <w:sz w:val="24"/>
          <w:szCs w:val="24"/>
        </w:rPr>
        <w:t>ов</w:t>
      </w:r>
      <w:proofErr w:type="spellEnd"/>
      <w:r w:rsidRPr="00E06B1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F30009" w:rsidRDefault="001926EB" w:rsidP="00E06B1B">
      <w:pPr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:</w:t>
      </w:r>
    </w:p>
    <w:p w:rsidR="001926EB" w:rsidRPr="00E06B1B" w:rsidRDefault="001926EB" w:rsidP="00E06B1B">
      <w:pPr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926EB" w:rsidRPr="00E06B1B" w:rsidRDefault="001926EB" w:rsidP="00E06B1B">
      <w:pPr>
        <w:tabs>
          <w:tab w:val="left" w:pos="993"/>
        </w:tabs>
        <w:ind w:left="567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1926EB" w:rsidRPr="00E06B1B" w:rsidRDefault="001926EB" w:rsidP="00E06B1B">
      <w:pPr>
        <w:tabs>
          <w:tab w:val="left" w:pos="993"/>
        </w:tabs>
        <w:ind w:left="567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E06B1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1926EB" w:rsidRPr="00E06B1B" w:rsidRDefault="001926EB" w:rsidP="00E06B1B">
      <w:pPr>
        <w:tabs>
          <w:tab w:val="left" w:pos="993"/>
        </w:tabs>
        <w:ind w:left="567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1926EB" w:rsidRPr="00E06B1B" w:rsidRDefault="001926EB" w:rsidP="00E06B1B">
      <w:pPr>
        <w:ind w:left="1418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E06B1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E06B1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926EB" w:rsidRPr="00E06B1B" w:rsidRDefault="001926EB" w:rsidP="00E06B1B">
      <w:pPr>
        <w:ind w:left="1418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E06B1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06B1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1926EB" w:rsidRPr="00E06B1B" w:rsidRDefault="001926EB" w:rsidP="00F30009">
      <w:pPr>
        <w:spacing w:after="0"/>
        <w:ind w:left="1418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E06B1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 w:rsidRPr="00E06B1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E06B1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3380"/>
        <w:gridCol w:w="2120"/>
      </w:tblGrid>
      <w:tr w:rsidR="00051943" w:rsidRPr="00E06B1B" w:rsidTr="00B26E0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E06B1B" w:rsidRDefault="00051943" w:rsidP="00051943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E06B1B" w:rsidRDefault="00051943" w:rsidP="00051943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Pr="00E06B1B" w:rsidRDefault="00051943" w:rsidP="00051943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051943" w:rsidRPr="00E06B1B" w:rsidTr="007F192F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E06B1B" w:rsidRDefault="00051943" w:rsidP="0005194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Заместитель председателя комиссии</w:t>
            </w:r>
          </w:p>
        </w:tc>
      </w:tr>
      <w:tr w:rsidR="00B11B79" w:rsidRPr="00E06B1B" w:rsidTr="00B26E0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E06B1B" w:rsidTr="007F192F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E06B1B" w:rsidRDefault="00051943" w:rsidP="0005194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Член</w:t>
            </w:r>
            <w:r w:rsidR="00D8330D"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ы закупочной</w:t>
            </w: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комиссии</w:t>
            </w:r>
          </w:p>
        </w:tc>
      </w:tr>
      <w:tr w:rsidR="00B11B79" w:rsidRPr="00E06B1B" w:rsidTr="00B26E0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11B79" w:rsidRPr="00E06B1B" w:rsidTr="00B26E0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11B79" w:rsidRPr="00E06B1B" w:rsidTr="00B26E0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11B79" w:rsidRPr="00E06B1B" w:rsidTr="00B26E0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11B79" w:rsidRPr="00E06B1B" w:rsidTr="00B26E0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E06B1B" w:rsidTr="007F192F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E06B1B" w:rsidRDefault="00051943" w:rsidP="0005194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B1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Секретарь комиссии с правом голоса</w:t>
            </w:r>
          </w:p>
        </w:tc>
      </w:tr>
      <w:tr w:rsidR="00B11B79" w:rsidRPr="00E06B1B" w:rsidTr="00B26E0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</w:p>
        </w:tc>
        <w:tc>
          <w:tcPr>
            <w:tcW w:w="3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11B79" w:rsidRPr="00E06B1B" w:rsidRDefault="00B11B79" w:rsidP="00B11B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84D4E" w:rsidRDefault="00784D4E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B11B79" w:rsidRDefault="00B11B79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p w:rsidR="00051943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051943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lastRenderedPageBreak/>
        <w:t>ПРИЛОЖЕНИЕ №1</w:t>
      </w:r>
    </w:p>
    <w:p w:rsidR="00051943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к протоколу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1681 </w:t>
      </w:r>
      <w:r w:rsidRPr="00051943">
        <w:rPr>
          <w:rFonts w:ascii="Times New Roman" w:eastAsia="Times New Roman" w:hAnsi="Times New Roman"/>
          <w:b/>
          <w:bCs/>
          <w:sz w:val="28"/>
          <w:szCs w:val="28"/>
        </w:rPr>
        <w:t>заседания закупочной комиссии</w:t>
      </w:r>
      <w:r w:rsidRPr="00051943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 по подведению итогов закупки на право 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поставк</w:t>
      </w:r>
      <w:r w:rsidR="00540667">
        <w:rPr>
          <w:rFonts w:ascii="Times New Roman" w:eastAsia="Times New Roman" w:hAnsi="Times New Roman" w:cs="Times New Roman"/>
          <w:b/>
          <w:sz w:val="28"/>
        </w:rPr>
        <w:t>у</w:t>
      </w:r>
      <w:r>
        <w:rPr>
          <w:rFonts w:ascii="Times New Roman" w:eastAsia="Times New Roman" w:hAnsi="Times New Roman" w:cs="Times New Roman"/>
          <w:b/>
          <w:sz w:val="28"/>
        </w:rPr>
        <w:t xml:space="preserve"> запасных частей для транспортных средств для нужд Новоуральского филиала </w:t>
      </w:r>
      <w:r w:rsidR="00540667">
        <w:rPr>
          <w:rFonts w:ascii="Times New Roman" w:eastAsia="Times New Roman" w:hAnsi="Times New Roman" w:cs="Times New Roman"/>
          <w:b/>
          <w:sz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>АО «Атомспецтранс» в г. Заречный.</w:t>
      </w:r>
    </w:p>
    <w:p w:rsidR="00051943" w:rsidRPr="00540667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540667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54066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ООО "СКС" с заявкой №32515368542-1-1 были поданы следующие цены:</w:t>
      </w:r>
    </w:p>
    <w:p w:rsidR="00051943" w:rsidRPr="00051943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f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8F271D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8F271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8F271D">
              <w:rPr>
                <w:rFonts w:ascii="Times New Roman" w:eastAsia="Calibri" w:hAnsi="Times New Roman" w:cs="Times New Roman"/>
                <w:bCs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8F271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8F271D">
              <w:rPr>
                <w:rFonts w:ascii="Times New Roman" w:eastAsia="Times New Roman" w:hAnsi="Times New Roman" w:cs="Times New Roman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8F271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8F271D">
              <w:rPr>
                <w:rFonts w:ascii="Times New Roman" w:eastAsia="Times New Roman" w:hAnsi="Times New Roman" w:cs="Times New Roman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8F271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8F271D">
              <w:rPr>
                <w:rFonts w:ascii="Times New Roman" w:eastAsia="Times New Roman" w:hAnsi="Times New Roman" w:cs="Times New Roman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8F271D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 w:rsidRPr="008F271D">
              <w:rPr>
                <w:rFonts w:ascii="Times New Roman" w:eastAsia="Times New Roman" w:hAnsi="Times New Roman" w:cs="Times New Roman"/>
                <w:shd w:val="clear" w:color="auto" w:fill="FFFFFF"/>
              </w:rPr>
              <w:t>Цена за единицу с НДС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Камера тормозная 100-3519200-10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2 864,17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437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Камера 100-3519010-01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1 629,17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955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Камера 100-3519210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1 651,67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982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Колодка 3302-3502090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320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584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Колодка 3302-3501800-02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150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380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Трос 3302-3508180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464,17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557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Колодка 133-3501090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2 625,83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151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Колодка 4331-3502090-02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740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288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Суппорт правый 3302-3501136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3 484,17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181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Суппорт 3302-3501137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3 292,5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951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Ремк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>-т суппорта 3110-3501410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925,83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111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Диск 3302-3501077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1 443,33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732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Барабан 3302-3502070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2 800,83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361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Шланг 3302-3506025-10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225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Усилитель вакуумный 204-0702834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7 804,17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365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Шланг 5301-3506085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Механизм рулевой 3302-3400014-01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10 569,17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683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Механизм рулевой 4331-3400020-02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18 637,5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365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Замок зажигания ВК350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688,33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826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Механизм рулевого управ. 4331-3400020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23 993,33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792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Тяга рулевая 2217-3414040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2 558,33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070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Шкворень 3302-3000100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1 378,33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654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Наконечник рулевой тяги 3302-3414056/57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445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734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Наконечник 3302-3414056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825,83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991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Наконечник рулевой тяги 130-3414059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2 221,67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666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lastRenderedPageBreak/>
              <w:t>26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Тяга 3302-3414010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1 401,67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682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Тяга 3302-3414052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2 008,33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410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Насос водяной 4216.1307100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2 526,67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032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Муфта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электромагн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>. 4026.1317010-70-03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6 599,17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919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Термостат LT 03560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410,83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493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Датчик температуры 234.3828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215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Помпа LWP 0630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9 074,17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889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Радиатор охлаждения 130-1301010Б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42 972,5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567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Патрубок радиатора 130-17-002 2шт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2 056,67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468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Комплект патрубков 130-17-015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1 190,83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429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Радиатор 3302-1301010-33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15 585,83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703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Радиатор 3302-1301010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6 347,5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617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Радиатор 2705-8101060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445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734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Корзина сцепления 5301-1601090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18 728,33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474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Рычаг 3302-1702140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935,83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123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Цилиндр сцепления рабочий 486283000131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390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  <w:p w:rsidR="001C1E5B" w:rsidRPr="008F271D" w:rsidRDefault="001C1E5B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668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Цилиндр 3302-1602290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1 699,17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039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Комплект ремонтный CTS702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2 835,83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403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Опора вала карданного 3302-2202080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596,67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716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Амортизатор 5301-2915006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2 875,83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451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Амортизатор передний 3302-2905006-1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1 747,5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097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Втулка амортизатора 24-2905432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Балка передней оси 3302-3001010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26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395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674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Рычаг верхний 2217-2904100 ГАЗ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9 807,5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769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Рычаг верхний 2217-2904101 ГАЗ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8 161,67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794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Стеклоподъемник 3302-6104011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995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194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Стеклоподъемник 3302-6104012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971,67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166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lastRenderedPageBreak/>
              <w:t>53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Полуось 3302-2403070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3 194,17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833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Мотор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отопителя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 xml:space="preserve"> салона BTL-3102FH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1 153,33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384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Насос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отопителя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 xml:space="preserve"> 32.3780-01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495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794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Радиатор 3302-8101060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3 310,83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973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Блок управления 2705-8121020-20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18 592,5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311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Кран КДБА.458121.006-10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1 223,33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468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Блок регулировки МК45732140-02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846,67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016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Крышка 3302-1311065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226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Контроллер 4216.3763000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56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605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926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Подушка двигателя 0315743А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145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374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Комбинация приборов 3110-380100-090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9 055,83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867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Головка блока цилиндров 4213.1003010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26 355,83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627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Ролик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натяжителя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 xml:space="preserve"> 40524.1308080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390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468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Натяжитель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 xml:space="preserve"> ремня 40624-1029010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974,17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169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Зеркало боковое 3302-8201021-30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6 670,83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005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Зеркало заднего вида 61.8201020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6 998,33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398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Бампер передний 3302-2803012-20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005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006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Замок зажигания 29.3704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2 465,83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959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Насос топливный 515-1139010-10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5 337,5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405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Шкив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коленвала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 xml:space="preserve"> 42164-1005070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7 252,5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703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Насос топливный 9П2.960.031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5 182,5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219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Насос топливный 130-1106010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310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772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Форсунка топливная 0280158107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1 621,67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946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Педаль газа 6PV010033-00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4 968,33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962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Прокладка 40624-1007245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56</w:t>
            </w:r>
            <w:r w:rsidR="00675C25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lastRenderedPageBreak/>
              <w:t>78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8F271D">
              <w:rPr>
                <w:rFonts w:ascii="Times New Roman" w:eastAsia="Times New Roman" w:hAnsi="Times New Roman" w:cs="Times New Roman"/>
              </w:rPr>
              <w:t>К-т прокладок</w:t>
            </w:r>
            <w:proofErr w:type="gramEnd"/>
            <w:r w:rsidRPr="008F271D">
              <w:rPr>
                <w:rFonts w:ascii="Times New Roman" w:eastAsia="Times New Roman" w:hAnsi="Times New Roman" w:cs="Times New Roman"/>
              </w:rPr>
              <w:t xml:space="preserve"> 402-3906022-100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896,67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076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Заслонка дроссельная 4216-1148010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4 847,5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817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Реле электромагнитное 98.3747-111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Датчик фазы 406.3847050-06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745,83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895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Датчик детонации 0261231176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965,83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159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Датчик 0 280 122 001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2 042,5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451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Датчик 110308-0239010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2 285,83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743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Датчик 23.3847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579,17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695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Датчик кислорода 316300-3826011-00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6 682,5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019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Датчик скорости 342.3843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265,83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319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Фильтр</w:t>
            </w:r>
            <w:r w:rsidRPr="008F271D">
              <w:rPr>
                <w:rFonts w:ascii="Times New Roman" w:eastAsia="Times New Roman" w:hAnsi="Times New Roman" w:cs="Times New Roman"/>
                <w:lang w:val="en-US"/>
              </w:rPr>
              <w:t xml:space="preserve"> GB-335PL BIG FILTER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608,33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730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Фильтр масляный 2C46-6744-AA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1 931,67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318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Фильтр топливного насоса 515.1139.511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203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Фильтр масляный 2C46-6C769-AB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1 295,83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555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Фильтр топливный 3C46-9176-CA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1 849,17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219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Фильтр топливный AC46-9176-AA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1 951,67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342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Фильтр воздушный 3C46-9601-AB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905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686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Фильтр воздушный 3C46-9601-ВB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4 056,67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868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Элемент фильтр. GB-9434М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959,17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151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Фильтр W920/21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Mann</w:t>
            </w:r>
            <w:proofErr w:type="spellEnd"/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341,67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410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Адсорбер 31105-1164010-10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1 248,33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498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Нейтрализатор 2310-1206005-30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19 128,33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954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Труба промежуточная АК42161206005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1 901,67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282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Коллектор впускной 4216.1008025-22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6 921,67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306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Глушитель 27527-1201008-10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7 005,83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407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lastRenderedPageBreak/>
              <w:t>103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Прокладка коллектора 4216.1008080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170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Прокладка коллектора 406.1008027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Коллектор выпускной 4216.1008025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9 423,33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308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Прокладка 4216 3160-1203020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Крепёж коллектора выпускного 406.10080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380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456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Глушитель 3221-1201008-50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3 887,5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665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Генератор 130-3701010-21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7 278,33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734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Генератор 3282М.3771000-10 БАТЭ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8 162,5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795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Стартер 42.3708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8 276,67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932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Стартер СТ142Б1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7 787,5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345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Компрессор с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патруб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>. в сборе 1303509012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16 248,33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498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Комплект проводов ПШКД.130.3707080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1 740,83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089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Комплект проводов 4216.3707080-13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1 000,83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201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Комплект проводов высоковольтных T343S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1 157,5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389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Фонарь задний правый 7202.3776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1 605,83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927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Фонарь задний левый 7212.3776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1 605,83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927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Повторитель поворота правый 3302.8201810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541,67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650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Повторитель поворота 3302-8201801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541,67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650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Фара противотуманная 676512.073/074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4 140,83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969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Фара левая 1502.3775000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5 047,5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057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Фара правая 1512.3775000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670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604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Свеча зажигания LR15YC-1 1315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597,5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717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Свеча BPR6ES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Ngk</w:t>
            </w:r>
            <w:proofErr w:type="spellEnd"/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800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960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Катушка зажигания 2111-3705010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1 021,67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226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Распределитель зажигания Р137-01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3 667,5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401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lastRenderedPageBreak/>
              <w:t>128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Лампа 64210 Osram-55-12 H7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240,83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289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Лампа автомобильная 2825 5W12VW2.1X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23,33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Лампа галогенная 12342PRB1 H4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272,5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327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Лампа накаливания 1987302501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67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Лампа автомобильная 24V P21/5W BAY15d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23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Лампа</w:t>
            </w:r>
            <w:r w:rsidRPr="008F271D">
              <w:rPr>
                <w:rFonts w:ascii="Times New Roman" w:eastAsia="Times New Roman" w:hAnsi="Times New Roman" w:cs="Times New Roman"/>
                <w:lang w:val="en-US"/>
              </w:rPr>
              <w:t xml:space="preserve"> 94421 P21W 24v 21W BA15s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Лампа 64155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236,67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284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Лампа 62405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21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Лампа 6162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Аккумул</w:t>
            </w:r>
            <w:proofErr w:type="spellEnd"/>
            <w:r w:rsidRPr="008F271D">
              <w:rPr>
                <w:rFonts w:ascii="Times New Roman" w:eastAsia="Times New Roman" w:hAnsi="Times New Roman" w:cs="Times New Roman"/>
                <w:lang w:val="en-US"/>
              </w:rPr>
              <w:t>.Silver 6</w:t>
            </w:r>
            <w:r w:rsidRPr="008F271D">
              <w:rPr>
                <w:rFonts w:ascii="Times New Roman" w:eastAsia="Times New Roman" w:hAnsi="Times New Roman" w:cs="Times New Roman"/>
              </w:rPr>
              <w:t>СТ</w:t>
            </w:r>
            <w:r w:rsidRPr="008F271D">
              <w:rPr>
                <w:rFonts w:ascii="Times New Roman" w:eastAsia="Times New Roman" w:hAnsi="Times New Roman" w:cs="Times New Roman"/>
                <w:lang w:val="en-US"/>
              </w:rPr>
              <w:t>-90VL A 105D31FR 90</w:t>
            </w:r>
            <w:r w:rsidRPr="008F271D">
              <w:rPr>
                <w:rFonts w:ascii="Times New Roman" w:eastAsia="Times New Roman" w:hAnsi="Times New Roman" w:cs="Times New Roman"/>
              </w:rPr>
              <w:t>А</w:t>
            </w:r>
            <w:r w:rsidRPr="008F271D">
              <w:rPr>
                <w:rFonts w:ascii="Times New Roman" w:eastAsia="Times New Roman" w:hAnsi="Times New Roman" w:cs="Times New Roman"/>
                <w:lang w:val="en-US"/>
              </w:rPr>
              <w:t>·</w:t>
            </w:r>
            <w:r w:rsidRPr="008F271D">
              <w:rPr>
                <w:rFonts w:ascii="Times New Roman" w:eastAsia="Times New Roman" w:hAnsi="Times New Roman" w:cs="Times New Roman"/>
              </w:rPr>
              <w:t>ч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605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126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Аккумулятор MAXX 6CT-225.3L 12В 225А/ч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23 676,67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28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412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АКБ</w:t>
            </w:r>
            <w:r w:rsidRPr="008F271D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8F271D">
              <w:rPr>
                <w:rFonts w:ascii="Times New Roman" w:eastAsia="Times New Roman" w:hAnsi="Times New Roman" w:cs="Times New Roman"/>
              </w:rPr>
              <w:t>Медведь</w:t>
            </w:r>
            <w:r w:rsidRPr="008F271D">
              <w:rPr>
                <w:rFonts w:ascii="Times New Roman" w:eastAsia="Times New Roman" w:hAnsi="Times New Roman" w:cs="Times New Roman"/>
                <w:lang w:val="en-US"/>
              </w:rPr>
              <w:t xml:space="preserve"> Silver 6</w:t>
            </w:r>
            <w:r w:rsidRPr="008F271D">
              <w:rPr>
                <w:rFonts w:ascii="Times New Roman" w:eastAsia="Times New Roman" w:hAnsi="Times New Roman" w:cs="Times New Roman"/>
              </w:rPr>
              <w:t>СТ</w:t>
            </w:r>
            <w:r w:rsidRPr="008F271D">
              <w:rPr>
                <w:rFonts w:ascii="Times New Roman" w:eastAsia="Times New Roman" w:hAnsi="Times New Roman" w:cs="Times New Roman"/>
                <w:lang w:val="en-US"/>
              </w:rPr>
              <w:t>-66.0 VLA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7 610,83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133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Мотор-редуктор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стеклооч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>. 171.3730-70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020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424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Щётка стеклоочистителя 410000026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372,5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447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Мотор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омывателя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 xml:space="preserve"> 3302.5208-002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186</w:t>
            </w:r>
            <w:r w:rsidR="00EF06A8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Сигнал звуковой 22.3721/221.3721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1 019,17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223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  <w:p w:rsidR="00540667" w:rsidRPr="008F271D" w:rsidRDefault="00540667" w:rsidP="00540667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Диск 3302-3101015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4 217,5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061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Автокамера 3302-3106020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1 089,17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307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Ремкомплект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 xml:space="preserve"> ступицы 3302-111 АПП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2 107,5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529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Ремк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>-т ступицы 3302-3104800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2 438,33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926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Ступица 3302-3104006-02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12 871,67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446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149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Рессора передняя 3302-2902010-06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680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616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Рессора задняя 3302-2912011-012/1п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8 796,67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556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Пружина 2217-2902712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7 029,17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435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Рессора 5301-2912012-02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29 267,5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121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Рессора 5301-2902012-02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11 004,17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13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205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lastRenderedPageBreak/>
              <w:t>154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Блок предохранителей Ф5.3722.001-18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305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366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Набор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предохранит.UNI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 xml:space="preserve"> ПРД006-2 255 100шт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400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480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Устройство натяжное 406.3906625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8 587,5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10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305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Ремень генератора 6PK1370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Contitech</w:t>
            </w:r>
            <w:proofErr w:type="spellEnd"/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330,83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397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Ремень клиновой 1987947738-EEF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422,5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507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Набор для вклейки стёкол RW-1101S 3293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2 024,17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429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Стекло лобовое 3302-5206010-01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365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6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438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Ручка двери 3302-8202200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118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Ручка двери 3302-6105151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203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Ручка двери сдвижной 2705-6425082-00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250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Хомут 40-60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Norma</w:t>
            </w:r>
            <w:proofErr w:type="spellEnd"/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23,33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28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Шланг ТУ28105210-84 8мм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75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90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Рукав 10х17.5-0.63 ГОСТ 10362-2017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153,33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184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Рукав 12х20-1,6 ГОСТ 10362-2017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187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168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Рукав 14х23-1,6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156,67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188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169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Шланг 3307-8120030 16мм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166,67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200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170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Шланг 3102-8120030 18мм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193,33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232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171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Шланг 3102-8120030 20мм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280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336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172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Насос масляный 4216-1011009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3 279,17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3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935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173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Шестерня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распредвала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 xml:space="preserve"> 4216.1006001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995,83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195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174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 xml:space="preserve">Шестерня ГАЗ-3302 </w:t>
            </w:r>
            <w:proofErr w:type="spellStart"/>
            <w:r w:rsidRPr="008F271D">
              <w:rPr>
                <w:rFonts w:ascii="Times New Roman" w:eastAsia="Times New Roman" w:hAnsi="Times New Roman" w:cs="Times New Roman"/>
              </w:rPr>
              <w:t>дв</w:t>
            </w:r>
            <w:proofErr w:type="spellEnd"/>
            <w:r w:rsidRPr="008F271D">
              <w:rPr>
                <w:rFonts w:ascii="Times New Roman" w:eastAsia="Times New Roman" w:hAnsi="Times New Roman" w:cs="Times New Roman"/>
              </w:rPr>
              <w:t>. ISF 2.8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1 342,5</w:t>
            </w:r>
            <w:r w:rsidR="001C1E5B" w:rsidRPr="008F271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 </w:t>
            </w:r>
            <w:r w:rsidRPr="008F271D">
              <w:rPr>
                <w:rFonts w:ascii="Times New Roman" w:eastAsia="Times New Roman" w:hAnsi="Times New Roman" w:cs="Times New Roman"/>
              </w:rPr>
              <w:t>611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175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Сальник 4216-1005034-МКВ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220,83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265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176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Механизм запорный 3302-6105484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238,33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286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:rsidRPr="008F271D" w:rsidTr="00051943">
        <w:tc>
          <w:tcPr>
            <w:tcW w:w="851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177</w:t>
            </w:r>
          </w:p>
        </w:tc>
        <w:tc>
          <w:tcPr>
            <w:tcW w:w="2648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Замок 3302-6105080</w:t>
            </w:r>
          </w:p>
        </w:tc>
        <w:tc>
          <w:tcPr>
            <w:tcW w:w="1797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20%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229,17</w:t>
            </w:r>
          </w:p>
        </w:tc>
        <w:tc>
          <w:tcPr>
            <w:tcW w:w="2024" w:type="dxa"/>
          </w:tcPr>
          <w:p w:rsidR="00051943" w:rsidRPr="008F271D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F271D">
              <w:rPr>
                <w:rFonts w:ascii="Times New Roman" w:eastAsia="Times New Roman" w:hAnsi="Times New Roman" w:cs="Times New Roman"/>
              </w:rPr>
              <w:t>275</w:t>
            </w:r>
            <w:r w:rsidR="00540667" w:rsidRPr="008F271D">
              <w:rPr>
                <w:rFonts w:ascii="Times New Roman" w:eastAsia="Times New Roman" w:hAnsi="Times New Roman" w:cs="Times New Roman"/>
              </w:rPr>
              <w:t>,00</w:t>
            </w:r>
          </w:p>
        </w:tc>
      </w:tr>
    </w:tbl>
    <w:p w:rsidR="00730B7B" w:rsidRDefault="00730B7B"/>
    <w:sectPr w:rsidR="00730B7B" w:rsidSect="008F271D">
      <w:footerReference w:type="default" r:id="rId1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326" w:rsidRDefault="00C21326" w:rsidP="00135155">
      <w:pPr>
        <w:spacing w:after="0" w:line="240" w:lineRule="auto"/>
      </w:pPr>
      <w:r>
        <w:separator/>
      </w:r>
    </w:p>
  </w:endnote>
  <w:endnote w:type="continuationSeparator" w:id="0">
    <w:p w:rsidR="00C21326" w:rsidRDefault="00C2132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B1B" w:rsidRPr="00B26E08" w:rsidRDefault="00E06B1B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B26E08">
      <w:rPr>
        <w:rFonts w:ascii="Times New Roman" w:eastAsia="Times New Roman" w:hAnsi="Times New Roman" w:cs="Times New Roman"/>
        <w:b/>
        <w:bCs/>
        <w:sz w:val="16"/>
        <w:szCs w:val="16"/>
      </w:rPr>
      <w:t xml:space="preserve">ПРОТОКОЛ № </w:t>
    </w:r>
    <w:r w:rsidRPr="00B26E08">
      <w:rPr>
        <w:rFonts w:ascii="Times New Roman" w:hAnsi="Times New Roman" w:cs="Times New Roman"/>
        <w:b/>
        <w:sz w:val="16"/>
        <w:szCs w:val="16"/>
      </w:rPr>
      <w:t>1681</w:t>
    </w:r>
  </w:p>
  <w:p w:rsidR="00E06B1B" w:rsidRPr="00B26E08" w:rsidRDefault="00E06B1B" w:rsidP="00051943">
    <w:pPr>
      <w:pStyle w:val="ConsPlusNormal"/>
      <w:jc w:val="center"/>
      <w:rPr>
        <w:sz w:val="16"/>
        <w:szCs w:val="16"/>
      </w:rPr>
    </w:pPr>
    <w:r w:rsidRPr="00B26E08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E06B1B" w:rsidRPr="00B26E08" w:rsidRDefault="00E06B1B" w:rsidP="00051943">
    <w:pPr>
      <w:pStyle w:val="aa"/>
      <w:jc w:val="center"/>
      <w:rPr>
        <w:rFonts w:ascii="Times New Roman" w:hAnsi="Times New Roman" w:cs="Times New Roman"/>
        <w:sz w:val="16"/>
        <w:szCs w:val="16"/>
      </w:rPr>
    </w:pPr>
    <w:r w:rsidRPr="00B26E08">
      <w:rPr>
        <w:rFonts w:ascii="Times New Roman" w:hAnsi="Times New Roman" w:cs="Times New Roman"/>
        <w:b/>
        <w:bCs/>
        <w:sz w:val="16"/>
        <w:szCs w:val="16"/>
      </w:rPr>
      <w:t xml:space="preserve">заключения договора на </w:t>
    </w:r>
    <w:r w:rsidRPr="00B26E08">
      <w:rPr>
        <w:rFonts w:ascii="Times New Roman" w:hAnsi="Times New Roman" w:cs="Times New Roman"/>
        <w:b/>
        <w:sz w:val="16"/>
        <w:szCs w:val="16"/>
      </w:rPr>
      <w:t>поставк</w:t>
    </w:r>
    <w:r>
      <w:rPr>
        <w:rFonts w:ascii="Times New Roman" w:hAnsi="Times New Roman" w:cs="Times New Roman"/>
        <w:b/>
        <w:sz w:val="16"/>
        <w:szCs w:val="16"/>
      </w:rPr>
      <w:t>у</w:t>
    </w:r>
    <w:r w:rsidRPr="00B26E08">
      <w:rPr>
        <w:rFonts w:ascii="Times New Roman" w:hAnsi="Times New Roman" w:cs="Times New Roman"/>
        <w:b/>
        <w:sz w:val="16"/>
        <w:szCs w:val="16"/>
      </w:rPr>
      <w:t xml:space="preserve"> запасных частей для транспортных средств для нужд Новоуральского филиала АО «Атомспецтранс» в г. Заречный</w:t>
    </w:r>
  </w:p>
  <w:p w:rsidR="00E06B1B" w:rsidRDefault="00C21326">
    <w:pPr>
      <w:pStyle w:val="aa"/>
      <w:jc w:val="center"/>
    </w:pPr>
    <w:sdt>
      <w:sdtPr>
        <w:rPr>
          <w:rFonts w:ascii="Times New Roman" w:hAnsi="Times New Roman" w:cs="Times New Roman"/>
          <w:sz w:val="16"/>
          <w:szCs w:val="16"/>
        </w:rPr>
        <w:id w:val="264664502"/>
        <w:docPartObj>
          <w:docPartGallery w:val="Page Numbers (Bottom of Page)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sdt>
          <w:sdtPr>
            <w:rPr>
              <w:rFonts w:ascii="Times New Roman" w:hAnsi="Times New Roman" w:cs="Times New Roman"/>
              <w:sz w:val="16"/>
              <w:szCs w:val="16"/>
            </w:rPr>
            <w:id w:val="813676420"/>
            <w:docPartObj>
              <w:docPartGallery w:val="Page Numbers (Top of Page)"/>
              <w:docPartUnique/>
            </w:docPartObj>
          </w:sdtPr>
          <w:sdtEndPr>
            <w:rPr>
              <w:rFonts w:asciiTheme="minorHAnsi" w:hAnsiTheme="minorHAnsi" w:cstheme="minorBidi"/>
              <w:sz w:val="22"/>
              <w:szCs w:val="22"/>
            </w:rPr>
          </w:sdtEndPr>
          <w:sdtContent>
            <w:r w:rsidR="00E06B1B" w:rsidRPr="00B26E08">
              <w:rPr>
                <w:rFonts w:ascii="Times New Roman" w:hAnsi="Times New Roman" w:cs="Times New Roman"/>
                <w:sz w:val="16"/>
                <w:szCs w:val="16"/>
              </w:rPr>
              <w:t xml:space="preserve">Страница </w:t>
            </w:r>
            <w:r w:rsidR="00E06B1B" w:rsidRPr="00B26E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06B1B" w:rsidRPr="00B26E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E06B1B" w:rsidRPr="00B26E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B11B79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17</w:t>
            </w:r>
            <w:r w:rsidR="00E06B1B" w:rsidRPr="00B26E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E06B1B" w:rsidRPr="00B26E08">
              <w:rPr>
                <w:rFonts w:ascii="Times New Roman" w:hAnsi="Times New Roman" w:cs="Times New Roman"/>
                <w:sz w:val="16"/>
                <w:szCs w:val="16"/>
              </w:rPr>
              <w:t xml:space="preserve"> из </w:t>
            </w:r>
            <w:r w:rsidR="00E06B1B" w:rsidRPr="00B26E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E06B1B" w:rsidRPr="00B26E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E06B1B" w:rsidRPr="00B26E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B11B79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17</w:t>
            </w:r>
            <w:r w:rsidR="00E06B1B" w:rsidRPr="00B26E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06B1B" w:rsidRPr="00051943" w:rsidRDefault="00E06B1B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326" w:rsidRDefault="00C21326" w:rsidP="00135155">
      <w:pPr>
        <w:spacing w:after="0" w:line="240" w:lineRule="auto"/>
      </w:pPr>
      <w:r>
        <w:separator/>
      </w:r>
    </w:p>
  </w:footnote>
  <w:footnote w:type="continuationSeparator" w:id="0">
    <w:p w:rsidR="00C21326" w:rsidRDefault="00C2132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56F70A10"/>
    <w:multiLevelType w:val="hybridMultilevel"/>
    <w:tmpl w:val="8A0A47FE"/>
    <w:styleLink w:val="1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2DD1037"/>
    <w:multiLevelType w:val="hybridMultilevel"/>
    <w:tmpl w:val="2F74DA0C"/>
    <w:lvl w:ilvl="0" w:tplc="8C0E912C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70A41C4A"/>
    <w:multiLevelType w:val="multilevel"/>
    <w:tmpl w:val="D0E6C6D0"/>
    <w:lvl w:ilvl="0">
      <w:start w:val="1"/>
      <w:numFmt w:val="decimal"/>
      <w:pStyle w:val="10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2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0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  <w:num w:numId="10">
    <w:abstractNumId w:val="7"/>
  </w:num>
  <w:num w:numId="11">
    <w:abstractNumId w:val="13"/>
  </w:num>
  <w:num w:numId="12">
    <w:abstractNumId w:val="10"/>
  </w:num>
  <w:num w:numId="13">
    <w:abstractNumId w:val="6"/>
  </w:num>
  <w:num w:numId="14">
    <w:abstractNumId w:val="4"/>
  </w:num>
  <w:num w:numId="15">
    <w:abstractNumId w:val="8"/>
  </w:num>
  <w:num w:numId="1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13B7"/>
    <w:rsid w:val="000036CD"/>
    <w:rsid w:val="0000386A"/>
    <w:rsid w:val="00004A7C"/>
    <w:rsid w:val="000113D2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926EB"/>
    <w:rsid w:val="001C1E5B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3473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40667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B4E0A"/>
    <w:rsid w:val="005E08F4"/>
    <w:rsid w:val="005E6C4F"/>
    <w:rsid w:val="005F777B"/>
    <w:rsid w:val="00651A6B"/>
    <w:rsid w:val="00667ACF"/>
    <w:rsid w:val="006710DE"/>
    <w:rsid w:val="00675C25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0B7B"/>
    <w:rsid w:val="007313FC"/>
    <w:rsid w:val="00747EC0"/>
    <w:rsid w:val="00772888"/>
    <w:rsid w:val="00772D7F"/>
    <w:rsid w:val="00784D4E"/>
    <w:rsid w:val="007A0978"/>
    <w:rsid w:val="007B2026"/>
    <w:rsid w:val="007D38A4"/>
    <w:rsid w:val="007E43C9"/>
    <w:rsid w:val="007F192F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271D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1B79"/>
    <w:rsid w:val="00B13EBD"/>
    <w:rsid w:val="00B233A0"/>
    <w:rsid w:val="00B26E08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BF5D3A"/>
    <w:rsid w:val="00C12686"/>
    <w:rsid w:val="00C17490"/>
    <w:rsid w:val="00C21326"/>
    <w:rsid w:val="00C3188D"/>
    <w:rsid w:val="00C368B2"/>
    <w:rsid w:val="00C712FF"/>
    <w:rsid w:val="00CA40F0"/>
    <w:rsid w:val="00CB5164"/>
    <w:rsid w:val="00CC023C"/>
    <w:rsid w:val="00CC6EDA"/>
    <w:rsid w:val="00CD7D55"/>
    <w:rsid w:val="00CE33EA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60B12"/>
    <w:rsid w:val="00D71A4F"/>
    <w:rsid w:val="00D8022B"/>
    <w:rsid w:val="00D817EB"/>
    <w:rsid w:val="00D8330D"/>
    <w:rsid w:val="00D84C5F"/>
    <w:rsid w:val="00DB11E9"/>
    <w:rsid w:val="00DB192F"/>
    <w:rsid w:val="00DB1CC2"/>
    <w:rsid w:val="00DB777F"/>
    <w:rsid w:val="00DC1FC6"/>
    <w:rsid w:val="00DC79E3"/>
    <w:rsid w:val="00DD28F8"/>
    <w:rsid w:val="00DD50DB"/>
    <w:rsid w:val="00DD64E7"/>
    <w:rsid w:val="00DF0F80"/>
    <w:rsid w:val="00E02DF3"/>
    <w:rsid w:val="00E04DF7"/>
    <w:rsid w:val="00E06B1B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EF06A8"/>
    <w:rsid w:val="00F00A91"/>
    <w:rsid w:val="00F07262"/>
    <w:rsid w:val="00F12EEA"/>
    <w:rsid w:val="00F219C1"/>
    <w:rsid w:val="00F30009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</w:style>
  <w:style w:type="paragraph" w:styleId="10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1"/>
    <w:qFormat/>
    <w:rsid w:val="00C3188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2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C3188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2">
    <w:name w:val="heading 3"/>
    <w:aliases w:val="H3"/>
    <w:basedOn w:val="a4"/>
    <w:next w:val="33"/>
    <w:link w:val="34"/>
    <w:qFormat/>
    <w:rsid w:val="00C3188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0">
    <w:name w:val="heading 4"/>
    <w:basedOn w:val="a4"/>
    <w:next w:val="a3"/>
    <w:link w:val="41"/>
    <w:qFormat/>
    <w:rsid w:val="00C3188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C3188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C3188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C3188D"/>
    <w:pPr>
      <w:keepNext/>
      <w:numPr>
        <w:ilvl w:val="6"/>
        <w:numId w:val="1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7F192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7F192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9"/>
    <w:uiPriority w:val="99"/>
    <w:unhideWhenUsed/>
    <w:qFormat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8"/>
    <w:uiPriority w:val="99"/>
    <w:rsid w:val="00135155"/>
  </w:style>
  <w:style w:type="paragraph" w:styleId="aa">
    <w:name w:val="footer"/>
    <w:basedOn w:val="a3"/>
    <w:link w:val="ab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5"/>
    <w:link w:val="aa"/>
    <w:uiPriority w:val="99"/>
    <w:rsid w:val="00135155"/>
  </w:style>
  <w:style w:type="paragraph" w:styleId="ac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3"/>
    <w:link w:val="ad"/>
    <w:uiPriority w:val="34"/>
    <w:qFormat/>
    <w:rsid w:val="00933A4C"/>
    <w:pPr>
      <w:ind w:left="720"/>
      <w:contextualSpacing/>
    </w:pPr>
  </w:style>
  <w:style w:type="character" w:styleId="ae">
    <w:name w:val="Hyperlink"/>
    <w:basedOn w:val="a5"/>
    <w:uiPriority w:val="99"/>
    <w:unhideWhenUsed/>
    <w:rsid w:val="00FC0DA6"/>
    <w:rPr>
      <w:color w:val="0563C1" w:themeColor="hyperlink"/>
      <w:u w:val="single"/>
    </w:rPr>
  </w:style>
  <w:style w:type="table" w:styleId="af">
    <w:name w:val="Table Grid"/>
    <w:basedOn w:val="a6"/>
    <w:uiPriority w:val="5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c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0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4">
    <w:name w:val="Заголовок 3 Знак"/>
    <w:aliases w:val="H3 Знак"/>
    <w:basedOn w:val="a5"/>
    <w:link w:val="32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5"/>
    <w:link w:val="40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4">
    <w:name w:val="Body Text"/>
    <w:basedOn w:val="a3"/>
    <w:link w:val="af0"/>
    <w:semiHidden/>
    <w:unhideWhenUsed/>
    <w:rsid w:val="00C3188D"/>
    <w:pPr>
      <w:spacing w:after="120"/>
    </w:pPr>
  </w:style>
  <w:style w:type="character" w:customStyle="1" w:styleId="af0">
    <w:name w:val="Основной текст Знак"/>
    <w:basedOn w:val="a5"/>
    <w:link w:val="a4"/>
    <w:rsid w:val="00C3188D"/>
  </w:style>
  <w:style w:type="paragraph" w:styleId="23">
    <w:name w:val="Body Text 2"/>
    <w:basedOn w:val="a3"/>
    <w:link w:val="25"/>
    <w:semiHidden/>
    <w:unhideWhenUsed/>
    <w:rsid w:val="00C3188D"/>
    <w:pPr>
      <w:spacing w:after="120" w:line="480" w:lineRule="auto"/>
    </w:pPr>
  </w:style>
  <w:style w:type="character" w:customStyle="1" w:styleId="25">
    <w:name w:val="Основной текст 2 Знак"/>
    <w:basedOn w:val="a5"/>
    <w:link w:val="23"/>
    <w:semiHidden/>
    <w:rsid w:val="00C3188D"/>
  </w:style>
  <w:style w:type="paragraph" w:styleId="33">
    <w:name w:val="Body Text 3"/>
    <w:basedOn w:val="a3"/>
    <w:link w:val="35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5"/>
    <w:link w:val="33"/>
    <w:semiHidden/>
    <w:rsid w:val="00C3188D"/>
    <w:rPr>
      <w:sz w:val="16"/>
      <w:szCs w:val="16"/>
    </w:rPr>
  </w:style>
  <w:style w:type="character" w:customStyle="1" w:styleId="80">
    <w:name w:val="Заголовок 8 Знак"/>
    <w:basedOn w:val="a5"/>
    <w:link w:val="8"/>
    <w:rsid w:val="007F192F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5"/>
    <w:link w:val="9"/>
    <w:rsid w:val="007F192F"/>
    <w:rPr>
      <w:rFonts w:ascii="Arial" w:eastAsia="Times New Roman" w:hAnsi="Arial" w:cs="Arial"/>
    </w:rPr>
  </w:style>
  <w:style w:type="paragraph" w:customStyle="1" w:styleId="ConsNormal">
    <w:name w:val="ConsNormal"/>
    <w:uiPriority w:val="34"/>
    <w:qFormat/>
    <w:rsid w:val="007F192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f1">
    <w:name w:val="Body Text Indent"/>
    <w:basedOn w:val="a3"/>
    <w:link w:val="af2"/>
    <w:semiHidden/>
    <w:rsid w:val="007F192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2">
    <w:name w:val="Основной текст с отступом Знак"/>
    <w:basedOn w:val="a5"/>
    <w:link w:val="af1"/>
    <w:semiHidden/>
    <w:rsid w:val="007F192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34"/>
    <w:qFormat/>
    <w:rsid w:val="007F192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2">
    <w:name w:val="Обычный1"/>
    <w:uiPriority w:val="34"/>
    <w:qFormat/>
    <w:rsid w:val="007F1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page number"/>
    <w:basedOn w:val="a5"/>
    <w:uiPriority w:val="99"/>
    <w:rsid w:val="007F192F"/>
  </w:style>
  <w:style w:type="character" w:styleId="af4">
    <w:name w:val="annotation reference"/>
    <w:uiPriority w:val="99"/>
    <w:rsid w:val="007F192F"/>
    <w:rPr>
      <w:sz w:val="16"/>
      <w:szCs w:val="16"/>
    </w:rPr>
  </w:style>
  <w:style w:type="paragraph" w:styleId="af5">
    <w:name w:val="annotation text"/>
    <w:basedOn w:val="a3"/>
    <w:link w:val="af6"/>
    <w:rsid w:val="007F1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примечания Знак"/>
    <w:basedOn w:val="a5"/>
    <w:link w:val="af5"/>
    <w:rsid w:val="007F192F"/>
    <w:rPr>
      <w:rFonts w:ascii="Times New Roman" w:eastAsia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rsid w:val="007F192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7F192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9">
    <w:name w:val="Balloon Text"/>
    <w:basedOn w:val="a3"/>
    <w:link w:val="afa"/>
    <w:uiPriority w:val="99"/>
    <w:rsid w:val="007F192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a">
    <w:name w:val="Текст выноски Знак"/>
    <w:basedOn w:val="a5"/>
    <w:link w:val="af9"/>
    <w:uiPriority w:val="99"/>
    <w:rsid w:val="007F192F"/>
    <w:rPr>
      <w:rFonts w:ascii="Tahoma" w:eastAsia="Times New Roman" w:hAnsi="Tahoma" w:cs="Tahoma"/>
      <w:sz w:val="16"/>
      <w:szCs w:val="16"/>
    </w:rPr>
  </w:style>
  <w:style w:type="paragraph" w:styleId="26">
    <w:name w:val="Body Text Indent 2"/>
    <w:basedOn w:val="a3"/>
    <w:link w:val="27"/>
    <w:rsid w:val="007F192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5"/>
    <w:link w:val="26"/>
    <w:rsid w:val="007F192F"/>
    <w:rPr>
      <w:rFonts w:ascii="Times New Roman" w:eastAsia="Times New Roman" w:hAnsi="Times New Roman" w:cs="Times New Roman"/>
      <w:sz w:val="24"/>
      <w:szCs w:val="24"/>
    </w:rPr>
  </w:style>
  <w:style w:type="paragraph" w:styleId="36">
    <w:name w:val="Body Text Indent 3"/>
    <w:basedOn w:val="a3"/>
    <w:link w:val="37"/>
    <w:uiPriority w:val="99"/>
    <w:semiHidden/>
    <w:rsid w:val="007F192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7">
    <w:name w:val="Основной текст с отступом 3 Знак"/>
    <w:basedOn w:val="a5"/>
    <w:link w:val="36"/>
    <w:uiPriority w:val="99"/>
    <w:semiHidden/>
    <w:rsid w:val="007F192F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7F192F"/>
    <w:rPr>
      <w:b/>
      <w:bCs/>
      <w:color w:val="0000FF"/>
      <w:sz w:val="20"/>
      <w:szCs w:val="20"/>
    </w:rPr>
  </w:style>
  <w:style w:type="paragraph" w:styleId="afb">
    <w:name w:val="Normal (Web)"/>
    <w:aliases w:val="Обычный (Web),Обычный (веб) Знак Знак,Обычный (Web) Знак Знак Знак,Знак Знак10, Знак Знак10"/>
    <w:basedOn w:val="a3"/>
    <w:link w:val="afc"/>
    <w:uiPriority w:val="99"/>
    <w:qFormat/>
    <w:rsid w:val="007F1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8">
    <w:name w:val="List 2"/>
    <w:basedOn w:val="a3"/>
    <w:semiHidden/>
    <w:rsid w:val="007F192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d">
    <w:name w:val="Знак"/>
    <w:basedOn w:val="a3"/>
    <w:uiPriority w:val="34"/>
    <w:qFormat/>
    <w:rsid w:val="007F192F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3"/>
    <w:uiPriority w:val="99"/>
    <w:qFormat/>
    <w:rsid w:val="007F192F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qFormat/>
    <w:rsid w:val="007F192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3">
    <w:name w:val="заголовок 1"/>
    <w:basedOn w:val="a3"/>
    <w:next w:val="a3"/>
    <w:uiPriority w:val="34"/>
    <w:qFormat/>
    <w:rsid w:val="007F192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29">
    <w:name w:val="çàãîëîâîê 2"/>
    <w:basedOn w:val="a3"/>
    <w:next w:val="a3"/>
    <w:uiPriority w:val="34"/>
    <w:qFormat/>
    <w:rsid w:val="007F192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">
    <w:name w:val="Таблица шапка"/>
    <w:basedOn w:val="a3"/>
    <w:uiPriority w:val="39"/>
    <w:qFormat/>
    <w:rsid w:val="007F192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aff0">
    <w:name w:val="Таблица текст"/>
    <w:basedOn w:val="a3"/>
    <w:uiPriority w:val="39"/>
    <w:qFormat/>
    <w:rsid w:val="007F192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ff1">
    <w:name w:val="Пункт"/>
    <w:basedOn w:val="a3"/>
    <w:uiPriority w:val="34"/>
    <w:qFormat/>
    <w:rsid w:val="007F192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HTML">
    <w:name w:val="HTML Preformatted"/>
    <w:basedOn w:val="a3"/>
    <w:link w:val="HTML0"/>
    <w:rsid w:val="007F19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rsid w:val="007F192F"/>
    <w:rPr>
      <w:rFonts w:ascii="Courier New" w:eastAsia="Times New Roman" w:hAnsi="Courier New" w:cs="Courier New"/>
      <w:sz w:val="20"/>
      <w:szCs w:val="20"/>
    </w:rPr>
  </w:style>
  <w:style w:type="paragraph" w:styleId="aff2">
    <w:name w:val="footnote text"/>
    <w:basedOn w:val="a3"/>
    <w:link w:val="aff3"/>
    <w:rsid w:val="007F192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aff3">
    <w:name w:val="Текст сноски Знак"/>
    <w:basedOn w:val="a5"/>
    <w:link w:val="aff2"/>
    <w:rsid w:val="007F192F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FontStyle15">
    <w:name w:val="Font Style15"/>
    <w:rsid w:val="007F192F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uiPriority w:val="34"/>
    <w:qFormat/>
    <w:rsid w:val="007F192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</w:rPr>
  </w:style>
  <w:style w:type="paragraph" w:customStyle="1" w:styleId="38">
    <w:name w:val="Уровень3"/>
    <w:basedOn w:val="2a"/>
    <w:uiPriority w:val="34"/>
    <w:qFormat/>
    <w:rsid w:val="007F19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3"/>
    <w:next w:val="a3"/>
    <w:uiPriority w:val="34"/>
    <w:qFormat/>
    <w:rsid w:val="007F192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34"/>
    <w:qFormat/>
    <w:rsid w:val="007F1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2">
    <w:name w:val="А_обычный"/>
    <w:basedOn w:val="a3"/>
    <w:uiPriority w:val="34"/>
    <w:qFormat/>
    <w:rsid w:val="007F192F"/>
    <w:pPr>
      <w:numPr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">
    <w:name w:val="Стиль3"/>
    <w:basedOn w:val="26"/>
    <w:uiPriority w:val="34"/>
    <w:qFormat/>
    <w:rsid w:val="007F192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34"/>
    <w:qFormat/>
    <w:rsid w:val="007F192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Header">
    <w:name w:val="a_Header"/>
    <w:basedOn w:val="a3"/>
    <w:uiPriority w:val="99"/>
    <w:qFormat/>
    <w:rsid w:val="007F192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</w:rPr>
  </w:style>
  <w:style w:type="paragraph" w:styleId="aff5">
    <w:name w:val="Plain Text"/>
    <w:basedOn w:val="a3"/>
    <w:link w:val="aff6"/>
    <w:rsid w:val="007F192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aff6">
    <w:name w:val="Текст Знак"/>
    <w:basedOn w:val="a5"/>
    <w:link w:val="aff5"/>
    <w:rsid w:val="007F192F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ff7">
    <w:name w:val="Block Text"/>
    <w:basedOn w:val="a3"/>
    <w:semiHidden/>
    <w:rsid w:val="007F192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2b">
    <w:name w:val="toc 2"/>
    <w:basedOn w:val="a3"/>
    <w:next w:val="a3"/>
    <w:autoRedefine/>
    <w:uiPriority w:val="39"/>
    <w:rsid w:val="007F192F"/>
    <w:pPr>
      <w:tabs>
        <w:tab w:val="left" w:pos="426"/>
        <w:tab w:val="right" w:pos="9923"/>
      </w:tabs>
      <w:spacing w:after="0" w:line="240" w:lineRule="auto"/>
      <w:ind w:left="426" w:right="74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aff8">
    <w:name w:val="Document Map"/>
    <w:basedOn w:val="a3"/>
    <w:link w:val="aff9"/>
    <w:uiPriority w:val="99"/>
    <w:semiHidden/>
    <w:rsid w:val="007F192F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</w:rPr>
  </w:style>
  <w:style w:type="character" w:customStyle="1" w:styleId="aff9">
    <w:name w:val="Схема документа Знак"/>
    <w:basedOn w:val="a5"/>
    <w:link w:val="aff8"/>
    <w:uiPriority w:val="99"/>
    <w:semiHidden/>
    <w:rsid w:val="007F192F"/>
    <w:rPr>
      <w:rFonts w:ascii="Tahoma" w:eastAsia="Times New Roman" w:hAnsi="Tahoma" w:cs="Tahoma"/>
      <w:sz w:val="24"/>
      <w:szCs w:val="20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7F192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3a">
    <w:name w:val="toc 3"/>
    <w:basedOn w:val="a3"/>
    <w:next w:val="a3"/>
    <w:autoRedefine/>
    <w:semiHidden/>
    <w:rsid w:val="007F192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toc 4"/>
    <w:basedOn w:val="a3"/>
    <w:next w:val="a3"/>
    <w:autoRedefine/>
    <w:semiHidden/>
    <w:rsid w:val="007F19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51">
    <w:name w:val="toc 5"/>
    <w:basedOn w:val="a3"/>
    <w:next w:val="a3"/>
    <w:autoRedefine/>
    <w:semiHidden/>
    <w:rsid w:val="007F192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</w:rPr>
  </w:style>
  <w:style w:type="paragraph" w:styleId="61">
    <w:name w:val="toc 6"/>
    <w:basedOn w:val="a3"/>
    <w:next w:val="a3"/>
    <w:autoRedefine/>
    <w:semiHidden/>
    <w:rsid w:val="007F192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</w:rPr>
  </w:style>
  <w:style w:type="paragraph" w:styleId="71">
    <w:name w:val="toc 7"/>
    <w:basedOn w:val="a3"/>
    <w:next w:val="a3"/>
    <w:autoRedefine/>
    <w:semiHidden/>
    <w:rsid w:val="007F192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</w:rPr>
  </w:style>
  <w:style w:type="paragraph" w:styleId="81">
    <w:name w:val="toc 8"/>
    <w:basedOn w:val="a3"/>
    <w:next w:val="a3"/>
    <w:autoRedefine/>
    <w:semiHidden/>
    <w:rsid w:val="007F192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</w:rPr>
  </w:style>
  <w:style w:type="paragraph" w:styleId="91">
    <w:name w:val="toc 9"/>
    <w:basedOn w:val="a3"/>
    <w:next w:val="a3"/>
    <w:autoRedefine/>
    <w:semiHidden/>
    <w:rsid w:val="007F192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a">
    <w:name w:val="Подраздел"/>
    <w:basedOn w:val="a3"/>
    <w:uiPriority w:val="34"/>
    <w:qFormat/>
    <w:rsid w:val="007F192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</w:rPr>
  </w:style>
  <w:style w:type="paragraph" w:customStyle="1" w:styleId="affb">
    <w:name w:val="регламент список"/>
    <w:basedOn w:val="32"/>
    <w:autoRedefine/>
    <w:uiPriority w:val="34"/>
    <w:qFormat/>
    <w:rsid w:val="007F192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character" w:styleId="affc">
    <w:name w:val="FollowedHyperlink"/>
    <w:semiHidden/>
    <w:rsid w:val="007F192F"/>
    <w:rPr>
      <w:color w:val="800080"/>
      <w:u w:val="single"/>
    </w:rPr>
  </w:style>
  <w:style w:type="paragraph" w:customStyle="1" w:styleId="Times12">
    <w:name w:val="Times 12"/>
    <w:basedOn w:val="a3"/>
    <w:qFormat/>
    <w:rsid w:val="007F192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2c">
    <w:name w:val="Пункт_2"/>
    <w:basedOn w:val="a3"/>
    <w:uiPriority w:val="34"/>
    <w:qFormat/>
    <w:rsid w:val="007F192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1">
    <w:name w:val="Пункт_3"/>
    <w:basedOn w:val="a3"/>
    <w:uiPriority w:val="39"/>
    <w:qFormat/>
    <w:rsid w:val="007F192F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30">
    <w:name w:val="List Bullet 3"/>
    <w:basedOn w:val="a3"/>
    <w:rsid w:val="007F192F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List Number 3"/>
    <w:basedOn w:val="a3"/>
    <w:rsid w:val="007F192F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d">
    <w:name w:val="List Continue"/>
    <w:basedOn w:val="a3"/>
    <w:rsid w:val="007F192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Number"/>
    <w:basedOn w:val="a3"/>
    <w:rsid w:val="007F192F"/>
    <w:pPr>
      <w:numPr>
        <w:numId w:val="7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34"/>
    <w:qFormat/>
    <w:rsid w:val="007F192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styleId="affe">
    <w:name w:val="caption"/>
    <w:basedOn w:val="a3"/>
    <w:next w:val="a3"/>
    <w:qFormat/>
    <w:rsid w:val="007F192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</w:rPr>
  </w:style>
  <w:style w:type="character" w:customStyle="1" w:styleId="afff">
    <w:name w:val="комментарий"/>
    <w:rsid w:val="007F192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34"/>
    <w:qFormat/>
    <w:rsid w:val="007F192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</w:rPr>
  </w:style>
  <w:style w:type="paragraph" w:customStyle="1" w:styleId="afff0">
    <w:name w:val="Подпункт"/>
    <w:basedOn w:val="aff1"/>
    <w:uiPriority w:val="34"/>
    <w:qFormat/>
    <w:rsid w:val="007F192F"/>
    <w:rPr>
      <w:bCs/>
      <w:sz w:val="22"/>
      <w:szCs w:val="22"/>
    </w:rPr>
  </w:style>
  <w:style w:type="paragraph" w:customStyle="1" w:styleId="a0">
    <w:name w:val="Подподпункт"/>
    <w:basedOn w:val="afff0"/>
    <w:uiPriority w:val="34"/>
    <w:qFormat/>
    <w:rsid w:val="007F192F"/>
    <w:pPr>
      <w:numPr>
        <w:numId w:val="8"/>
      </w:numPr>
    </w:pPr>
  </w:style>
  <w:style w:type="paragraph" w:customStyle="1" w:styleId="afff1">
    <w:name w:val="маркированный"/>
    <w:basedOn w:val="a3"/>
    <w:uiPriority w:val="34"/>
    <w:semiHidden/>
    <w:qFormat/>
    <w:rsid w:val="007F192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afff2">
    <w:name w:val="Ариал"/>
    <w:basedOn w:val="a3"/>
    <w:link w:val="15"/>
    <w:uiPriority w:val="34"/>
    <w:qFormat/>
    <w:rsid w:val="007F192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5">
    <w:name w:val="Ариал Знак1"/>
    <w:link w:val="afff2"/>
    <w:uiPriority w:val="34"/>
    <w:locked/>
    <w:rsid w:val="007F192F"/>
    <w:rPr>
      <w:rFonts w:ascii="Arial" w:eastAsia="Times New Roman" w:hAnsi="Arial" w:cs="Arial"/>
      <w:sz w:val="24"/>
      <w:szCs w:val="24"/>
    </w:rPr>
  </w:style>
  <w:style w:type="paragraph" w:styleId="2">
    <w:name w:val="List Bullet 2"/>
    <w:basedOn w:val="a3"/>
    <w:rsid w:val="007F192F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34"/>
    <w:qFormat/>
    <w:rsid w:val="007F192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3">
    <w:name w:val="Пункт б/н"/>
    <w:basedOn w:val="a3"/>
    <w:uiPriority w:val="99"/>
    <w:qFormat/>
    <w:rsid w:val="007F192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112">
    <w:name w:val="Обычный11"/>
    <w:link w:val="16"/>
    <w:uiPriority w:val="34"/>
    <w:qFormat/>
    <w:rsid w:val="007F192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6">
    <w:name w:val="Обычный1 Знак"/>
    <w:link w:val="112"/>
    <w:uiPriority w:val="34"/>
    <w:rsid w:val="007F192F"/>
    <w:rPr>
      <w:rFonts w:ascii="Times New Roman" w:eastAsia="Times New Roman" w:hAnsi="Times New Roman" w:cs="Times New Roman"/>
      <w:sz w:val="24"/>
      <w:szCs w:val="24"/>
    </w:rPr>
  </w:style>
  <w:style w:type="paragraph" w:customStyle="1" w:styleId="afff4">
    <w:name w:val="Ариал Таблица"/>
    <w:basedOn w:val="afff2"/>
    <w:link w:val="afff5"/>
    <w:qFormat/>
    <w:rsid w:val="007F192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7F192F"/>
    <w:rPr>
      <w:rFonts w:ascii="Arial" w:eastAsia="Times New Roman" w:hAnsi="Arial" w:cs="Arial"/>
      <w:sz w:val="24"/>
      <w:szCs w:val="20"/>
    </w:rPr>
  </w:style>
  <w:style w:type="paragraph" w:customStyle="1" w:styleId="afff6">
    <w:name w:val="АриалТабл"/>
    <w:basedOn w:val="afff2"/>
    <w:uiPriority w:val="34"/>
    <w:qFormat/>
    <w:rsid w:val="007F192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3"/>
    <w:link w:val="afff8"/>
    <w:semiHidden/>
    <w:rsid w:val="007F1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8">
    <w:name w:val="Текст концевой сноски Знак"/>
    <w:basedOn w:val="a5"/>
    <w:link w:val="afff7"/>
    <w:semiHidden/>
    <w:rsid w:val="007F192F"/>
    <w:rPr>
      <w:rFonts w:ascii="Times New Roman" w:eastAsia="Times New Roman" w:hAnsi="Times New Roman" w:cs="Times New Roman"/>
      <w:sz w:val="20"/>
      <w:szCs w:val="20"/>
    </w:rPr>
  </w:style>
  <w:style w:type="character" w:customStyle="1" w:styleId="afff9">
    <w:name w:val="Основной шрифт"/>
    <w:semiHidden/>
    <w:rsid w:val="007F192F"/>
  </w:style>
  <w:style w:type="character" w:customStyle="1" w:styleId="afffa">
    <w:name w:val="Подпункт Знак"/>
    <w:rsid w:val="007F192F"/>
    <w:rPr>
      <w:sz w:val="28"/>
      <w:lang w:val="ru-RU" w:eastAsia="ru-RU" w:bidi="ar-SA"/>
    </w:rPr>
  </w:style>
  <w:style w:type="character" w:customStyle="1" w:styleId="FontStyle11">
    <w:name w:val="Font Style11"/>
    <w:rsid w:val="007F192F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7F192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F192F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7F192F"/>
    <w:pPr>
      <w:numPr>
        <w:numId w:val="10"/>
      </w:numPr>
    </w:pPr>
  </w:style>
  <w:style w:type="numbering" w:customStyle="1" w:styleId="20">
    <w:name w:val="Стиль2"/>
    <w:uiPriority w:val="99"/>
    <w:rsid w:val="007F192F"/>
    <w:pPr>
      <w:numPr>
        <w:numId w:val="11"/>
      </w:numPr>
    </w:pPr>
  </w:style>
  <w:style w:type="paragraph" w:customStyle="1" w:styleId="afffb">
    <w:name w:val="Стиль начало"/>
    <w:basedOn w:val="a3"/>
    <w:uiPriority w:val="99"/>
    <w:qFormat/>
    <w:rsid w:val="007F192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Noeeu14">
    <w:name w:val="Noeeu14"/>
    <w:basedOn w:val="a3"/>
    <w:uiPriority w:val="34"/>
    <w:qFormat/>
    <w:rsid w:val="007F192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33">
    <w:name w:val="Font Style33"/>
    <w:rsid w:val="007F192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7F192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34"/>
    <w:qFormat/>
    <w:rsid w:val="007F19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</w:rPr>
  </w:style>
  <w:style w:type="paragraph" w:styleId="afffc">
    <w:name w:val="Revision"/>
    <w:hidden/>
    <w:uiPriority w:val="99"/>
    <w:semiHidden/>
    <w:rsid w:val="007F1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">
    <w:name w:val="Пункт_4"/>
    <w:basedOn w:val="a3"/>
    <w:link w:val="43"/>
    <w:uiPriority w:val="99"/>
    <w:qFormat/>
    <w:rsid w:val="007F192F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7F192F"/>
    <w:rPr>
      <w:rFonts w:ascii="Times New Roman" w:eastAsia="Times New Roman" w:hAnsi="Times New Roman" w:cs="Times New Roman"/>
      <w:sz w:val="28"/>
      <w:szCs w:val="28"/>
    </w:rPr>
  </w:style>
  <w:style w:type="paragraph" w:customStyle="1" w:styleId="afffd">
    <w:name w:val="Примечание"/>
    <w:basedOn w:val="a3"/>
    <w:link w:val="afffe"/>
    <w:uiPriority w:val="34"/>
    <w:qFormat/>
    <w:rsid w:val="007F192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ffe">
    <w:name w:val="Примечание Знак"/>
    <w:link w:val="afffd"/>
    <w:uiPriority w:val="34"/>
    <w:rsid w:val="007F192F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c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b"/>
    <w:uiPriority w:val="99"/>
    <w:rsid w:val="007F192F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uiPriority w:val="34"/>
    <w:qFormat/>
    <w:rsid w:val="007F192F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3"/>
    <w:uiPriority w:val="34"/>
    <w:qFormat/>
    <w:rsid w:val="007F192F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3"/>
    <w:uiPriority w:val="34"/>
    <w:qFormat/>
    <w:rsid w:val="007F192F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3"/>
    <w:uiPriority w:val="34"/>
    <w:qFormat/>
    <w:rsid w:val="007F192F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3"/>
    <w:uiPriority w:val="34"/>
    <w:qFormat/>
    <w:rsid w:val="007F192F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13">
    <w:name w:val="Стиль11"/>
    <w:uiPriority w:val="99"/>
    <w:rsid w:val="007F192F"/>
  </w:style>
  <w:style w:type="numbering" w:customStyle="1" w:styleId="21">
    <w:name w:val="Стиль21"/>
    <w:uiPriority w:val="99"/>
    <w:rsid w:val="007F192F"/>
    <w:pPr>
      <w:numPr>
        <w:numId w:val="13"/>
      </w:numPr>
    </w:pPr>
  </w:style>
  <w:style w:type="paragraph" w:customStyle="1" w:styleId="1--0">
    <w:name w:val="Спис1--0"/>
    <w:basedOn w:val="a3"/>
    <w:semiHidden/>
    <w:rsid w:val="007F192F"/>
    <w:pPr>
      <w:numPr>
        <w:numId w:val="14"/>
      </w:numPr>
      <w:spacing w:after="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ffff">
    <w:name w:val="footnote reference"/>
    <w:basedOn w:val="a5"/>
    <w:uiPriority w:val="99"/>
    <w:rsid w:val="007F192F"/>
    <w:rPr>
      <w:vertAlign w:val="superscript"/>
    </w:rPr>
  </w:style>
  <w:style w:type="paragraph" w:customStyle="1" w:styleId="2d">
    <w:name w:val="Пункт2"/>
    <w:basedOn w:val="aff1"/>
    <w:rsid w:val="007F192F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bCs/>
      <w:snapToGrid/>
    </w:rPr>
  </w:style>
  <w:style w:type="character" w:customStyle="1" w:styleId="FontStyle40">
    <w:name w:val="Font Style40"/>
    <w:basedOn w:val="a5"/>
    <w:rsid w:val="007F192F"/>
    <w:rPr>
      <w:rFonts w:ascii="Times New Roman" w:hAnsi="Times New Roman" w:cs="Times New Roman"/>
      <w:sz w:val="26"/>
      <w:szCs w:val="26"/>
    </w:rPr>
  </w:style>
  <w:style w:type="character" w:customStyle="1" w:styleId="17">
    <w:name w:val="Основной шрифт1"/>
    <w:semiHidden/>
    <w:rsid w:val="007F192F"/>
  </w:style>
  <w:style w:type="table" w:customStyle="1" w:styleId="18">
    <w:name w:val="Сетка таблицы1"/>
    <w:basedOn w:val="a6"/>
    <w:next w:val="af"/>
    <w:uiPriority w:val="59"/>
    <w:rsid w:val="007F1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0">
    <w:name w:val="line number"/>
    <w:basedOn w:val="a5"/>
    <w:uiPriority w:val="99"/>
    <w:semiHidden/>
    <w:unhideWhenUsed/>
    <w:rsid w:val="007F192F"/>
  </w:style>
  <w:style w:type="character" w:customStyle="1" w:styleId="FontStyle120">
    <w:name w:val="Font Style120"/>
    <w:basedOn w:val="a5"/>
    <w:uiPriority w:val="99"/>
    <w:qFormat/>
    <w:rsid w:val="007F192F"/>
    <w:rPr>
      <w:rFonts w:ascii="Times New Roman" w:hAnsi="Times New Roman" w:cs="Times New Roman" w:hint="default"/>
      <w:sz w:val="24"/>
      <w:szCs w:val="24"/>
    </w:rPr>
  </w:style>
  <w:style w:type="character" w:styleId="affff1">
    <w:name w:val="endnote reference"/>
    <w:basedOn w:val="a5"/>
    <w:uiPriority w:val="99"/>
    <w:unhideWhenUsed/>
    <w:rsid w:val="007F192F"/>
    <w:rPr>
      <w:vertAlign w:val="superscript"/>
    </w:rPr>
  </w:style>
  <w:style w:type="character" w:customStyle="1" w:styleId="affff2">
    <w:name w:val="Стиль вставки"/>
    <w:basedOn w:val="a5"/>
    <w:uiPriority w:val="1"/>
    <w:qFormat/>
    <w:rsid w:val="007F192F"/>
    <w:rPr>
      <w:rFonts w:ascii="Tahoma" w:hAnsi="Tahoma"/>
      <w:color w:val="000000" w:themeColor="text1"/>
      <w:sz w:val="20"/>
    </w:rPr>
  </w:style>
  <w:style w:type="table" w:customStyle="1" w:styleId="2e">
    <w:name w:val="Сетка таблицы2"/>
    <w:basedOn w:val="a6"/>
    <w:next w:val="af"/>
    <w:uiPriority w:val="39"/>
    <w:rsid w:val="007F192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Текст сноски Знак1"/>
    <w:basedOn w:val="a5"/>
    <w:rsid w:val="007F192F"/>
    <w:rPr>
      <w:snapToGrid w:val="0"/>
      <w:szCs w:val="20"/>
    </w:rPr>
  </w:style>
  <w:style w:type="character" w:customStyle="1" w:styleId="1a">
    <w:name w:val="Текст Знак1"/>
    <w:rsid w:val="007F192F"/>
    <w:rPr>
      <w:rFonts w:ascii="Courier New" w:hAnsi="Courier New"/>
      <w:snapToGrid w:val="0"/>
      <w:sz w:val="20"/>
      <w:szCs w:val="20"/>
    </w:rPr>
  </w:style>
  <w:style w:type="character" w:styleId="affff3">
    <w:name w:val="Strong"/>
    <w:basedOn w:val="a5"/>
    <w:uiPriority w:val="22"/>
    <w:qFormat/>
    <w:rsid w:val="007F192F"/>
    <w:rPr>
      <w:b/>
      <w:bCs/>
    </w:rPr>
  </w:style>
  <w:style w:type="paragraph" w:styleId="affff4">
    <w:name w:val="No Spacing"/>
    <w:link w:val="affff5"/>
    <w:uiPriority w:val="1"/>
    <w:qFormat/>
    <w:rsid w:val="007F192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fff6">
    <w:name w:val="Основной текст_"/>
    <w:basedOn w:val="a5"/>
    <w:link w:val="3b"/>
    <w:uiPriority w:val="99"/>
    <w:locked/>
    <w:rsid w:val="007F192F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3b">
    <w:name w:val="Основной текст3"/>
    <w:basedOn w:val="a3"/>
    <w:link w:val="affff6"/>
    <w:uiPriority w:val="99"/>
    <w:rsid w:val="007F192F"/>
    <w:pPr>
      <w:shd w:val="clear" w:color="auto" w:fill="FFFFFF"/>
      <w:spacing w:after="60" w:line="240" w:lineRule="atLeast"/>
      <w:ind w:hanging="280"/>
    </w:pPr>
    <w:rPr>
      <w:rFonts w:ascii="Times New Roman" w:hAnsi="Times New Roman" w:cs="Times New Roman"/>
      <w:sz w:val="20"/>
      <w:szCs w:val="20"/>
    </w:rPr>
  </w:style>
  <w:style w:type="paragraph" w:customStyle="1" w:styleId="Style74">
    <w:name w:val="Style74"/>
    <w:basedOn w:val="a3"/>
    <w:uiPriority w:val="99"/>
    <w:qFormat/>
    <w:rsid w:val="007F192F"/>
    <w:pPr>
      <w:widowControl w:val="0"/>
      <w:autoSpaceDE w:val="0"/>
      <w:autoSpaceDN w:val="0"/>
      <w:adjustRightInd w:val="0"/>
      <w:spacing w:after="0" w:line="281" w:lineRule="exact"/>
      <w:ind w:firstLine="52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c">
    <w:name w:val="Абзац списка Знак3"/>
    <w:aliases w:val="Заголовок_3 Знак1,Подпись рисунка Знак1,ПКФ Список Знак1,Абзац списка5 Знак1"/>
    <w:uiPriority w:val="34"/>
    <w:semiHidden/>
    <w:locked/>
    <w:rsid w:val="007F192F"/>
    <w:rPr>
      <w:sz w:val="24"/>
      <w:szCs w:val="24"/>
      <w:lang w:eastAsia="en-US"/>
    </w:rPr>
  </w:style>
  <w:style w:type="numbering" w:customStyle="1" w:styleId="111">
    <w:name w:val="Стиль111"/>
    <w:uiPriority w:val="99"/>
    <w:rsid w:val="007F192F"/>
    <w:pPr>
      <w:numPr>
        <w:numId w:val="12"/>
      </w:numPr>
    </w:pPr>
  </w:style>
  <w:style w:type="character" w:customStyle="1" w:styleId="product-spec-itemname-inner">
    <w:name w:val="product-spec-item__name-inner"/>
    <w:basedOn w:val="a5"/>
    <w:rsid w:val="007F192F"/>
  </w:style>
  <w:style w:type="character" w:customStyle="1" w:styleId="2f">
    <w:name w:val="Основной текст (2)_"/>
    <w:link w:val="212"/>
    <w:uiPriority w:val="99"/>
    <w:rsid w:val="007F192F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12">
    <w:name w:val="Основной текст (2)1"/>
    <w:basedOn w:val="a3"/>
    <w:link w:val="2f"/>
    <w:uiPriority w:val="99"/>
    <w:rsid w:val="007F192F"/>
    <w:pPr>
      <w:widowControl w:val="0"/>
      <w:shd w:val="clear" w:color="auto" w:fill="FFFFFF"/>
      <w:spacing w:after="600" w:line="240" w:lineRule="atLeast"/>
      <w:ind w:hanging="2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114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locked/>
    <w:rsid w:val="007F192F"/>
    <w:rPr>
      <w:rFonts w:ascii="Times New Roman" w:eastAsia="Times New Roman" w:hAnsi="Times New Roman" w:cs="Times New Roman" w:hint="default"/>
      <w:iCs/>
      <w:lang w:val="x-none" w:eastAsia="x-none"/>
    </w:rPr>
  </w:style>
  <w:style w:type="character" w:customStyle="1" w:styleId="310">
    <w:name w:val="Заголовок 3 Знак1"/>
    <w:aliases w:val="H3 Знак1"/>
    <w:locked/>
    <w:rsid w:val="007F192F"/>
    <w:rPr>
      <w:rFonts w:ascii="Cambria" w:eastAsia="Times New Roman" w:hAnsi="Cambria" w:hint="default"/>
      <w:sz w:val="26"/>
      <w:szCs w:val="26"/>
    </w:rPr>
  </w:style>
  <w:style w:type="character" w:customStyle="1" w:styleId="1b">
    <w:name w:val="Текст примечания Знак1"/>
    <w:basedOn w:val="a5"/>
    <w:semiHidden/>
    <w:locked/>
    <w:rsid w:val="007F192F"/>
  </w:style>
  <w:style w:type="character" w:customStyle="1" w:styleId="1c">
    <w:name w:val="Верхний колонтитул Знак1"/>
    <w:aliases w:val="Heder Знак1,Titul Знак1"/>
    <w:uiPriority w:val="99"/>
    <w:locked/>
    <w:rsid w:val="007F192F"/>
    <w:rPr>
      <w:rFonts w:ascii="Courier New" w:hAnsi="Courier New" w:cs="Courier New" w:hint="default"/>
    </w:rPr>
  </w:style>
  <w:style w:type="character" w:customStyle="1" w:styleId="1d">
    <w:name w:val="Нижний колонтитул Знак1"/>
    <w:uiPriority w:val="99"/>
    <w:locked/>
    <w:rsid w:val="007F192F"/>
    <w:rPr>
      <w:sz w:val="24"/>
      <w:szCs w:val="24"/>
    </w:rPr>
  </w:style>
  <w:style w:type="character" w:customStyle="1" w:styleId="1e">
    <w:name w:val="Текст концевой сноски Знак1"/>
    <w:basedOn w:val="a5"/>
    <w:semiHidden/>
    <w:locked/>
    <w:rsid w:val="007F192F"/>
  </w:style>
  <w:style w:type="character" w:customStyle="1" w:styleId="1f">
    <w:name w:val="Основной текст с отступом Знак1"/>
    <w:semiHidden/>
    <w:locked/>
    <w:rsid w:val="007F192F"/>
    <w:rPr>
      <w:sz w:val="24"/>
      <w:szCs w:val="24"/>
    </w:rPr>
  </w:style>
  <w:style w:type="character" w:customStyle="1" w:styleId="213">
    <w:name w:val="Основной текст 2 Знак1"/>
    <w:semiHidden/>
    <w:locked/>
    <w:rsid w:val="007F192F"/>
    <w:rPr>
      <w:sz w:val="24"/>
      <w:szCs w:val="24"/>
    </w:rPr>
  </w:style>
  <w:style w:type="character" w:customStyle="1" w:styleId="311">
    <w:name w:val="Основной текст 3 Знак1"/>
    <w:semiHidden/>
    <w:locked/>
    <w:rsid w:val="007F192F"/>
    <w:rPr>
      <w:sz w:val="16"/>
      <w:szCs w:val="16"/>
    </w:rPr>
  </w:style>
  <w:style w:type="character" w:customStyle="1" w:styleId="214">
    <w:name w:val="Основной текст с отступом 2 Знак1"/>
    <w:semiHidden/>
    <w:locked/>
    <w:rsid w:val="007F192F"/>
    <w:rPr>
      <w:sz w:val="24"/>
      <w:szCs w:val="24"/>
    </w:rPr>
  </w:style>
  <w:style w:type="character" w:customStyle="1" w:styleId="312">
    <w:name w:val="Основной текст с отступом 3 Знак1"/>
    <w:uiPriority w:val="99"/>
    <w:semiHidden/>
    <w:locked/>
    <w:rsid w:val="007F192F"/>
    <w:rPr>
      <w:sz w:val="16"/>
      <w:szCs w:val="16"/>
    </w:rPr>
  </w:style>
  <w:style w:type="character" w:customStyle="1" w:styleId="2f0">
    <w:name w:val="Схема документа Знак2"/>
    <w:semiHidden/>
    <w:locked/>
    <w:rsid w:val="007F192F"/>
    <w:rPr>
      <w:rFonts w:ascii="Tahoma" w:hAnsi="Tahoma" w:cs="Tahoma" w:hint="default"/>
      <w:sz w:val="16"/>
      <w:szCs w:val="16"/>
    </w:rPr>
  </w:style>
  <w:style w:type="character" w:customStyle="1" w:styleId="1f0">
    <w:name w:val="Текст выноски Знак1"/>
    <w:semiHidden/>
    <w:locked/>
    <w:rsid w:val="007F192F"/>
    <w:rPr>
      <w:rFonts w:ascii="Tahoma" w:hAnsi="Tahoma" w:cs="Tahoma" w:hint="default"/>
      <w:sz w:val="16"/>
      <w:szCs w:val="16"/>
    </w:rPr>
  </w:style>
  <w:style w:type="paragraph" w:customStyle="1" w:styleId="a1">
    <w:name w:val="инструкции"/>
    <w:next w:val="ac"/>
    <w:autoRedefine/>
    <w:uiPriority w:val="34"/>
    <w:semiHidden/>
    <w:qFormat/>
    <w:rsid w:val="007F192F"/>
    <w:pPr>
      <w:keepNext/>
      <w:numPr>
        <w:numId w:val="15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ffff7">
    <w:name w:val="основной текст Знак"/>
    <w:link w:val="affff8"/>
    <w:uiPriority w:val="34"/>
    <w:semiHidden/>
    <w:locked/>
    <w:rsid w:val="007F192F"/>
    <w:rPr>
      <w:rFonts w:ascii="Calibri" w:eastAsia="Calibri" w:hAnsi="Calibri"/>
      <w:sz w:val="28"/>
      <w:lang w:val="en-US"/>
    </w:rPr>
  </w:style>
  <w:style w:type="paragraph" w:customStyle="1" w:styleId="affff8">
    <w:name w:val="основной текст"/>
    <w:basedOn w:val="ac"/>
    <w:next w:val="a3"/>
    <w:link w:val="affff7"/>
    <w:autoRedefine/>
    <w:uiPriority w:val="34"/>
    <w:semiHidden/>
    <w:qFormat/>
    <w:rsid w:val="007F192F"/>
    <w:pPr>
      <w:tabs>
        <w:tab w:val="num" w:pos="926"/>
      </w:tabs>
      <w:autoSpaceDE w:val="0"/>
      <w:autoSpaceDN w:val="0"/>
      <w:adjustRightInd w:val="0"/>
      <w:spacing w:after="0" w:line="276" w:lineRule="auto"/>
      <w:ind w:left="0" w:firstLine="709"/>
      <w:jc w:val="both"/>
    </w:pPr>
    <w:rPr>
      <w:rFonts w:ascii="Calibri" w:eastAsia="Calibri" w:hAnsi="Calibri"/>
      <w:sz w:val="28"/>
      <w:lang w:val="en-US"/>
    </w:rPr>
  </w:style>
  <w:style w:type="character" w:customStyle="1" w:styleId="affff9">
    <w:name w:val="Таблица Знак"/>
    <w:link w:val="affffa"/>
    <w:uiPriority w:val="99"/>
    <w:semiHidden/>
    <w:locked/>
    <w:rsid w:val="007F192F"/>
    <w:rPr>
      <w:sz w:val="24"/>
      <w:szCs w:val="24"/>
    </w:rPr>
  </w:style>
  <w:style w:type="paragraph" w:customStyle="1" w:styleId="affffa">
    <w:name w:val="Таблица"/>
    <w:next w:val="a3"/>
    <w:link w:val="affff9"/>
    <w:autoRedefine/>
    <w:uiPriority w:val="99"/>
    <w:semiHidden/>
    <w:qFormat/>
    <w:rsid w:val="007F192F"/>
    <w:pPr>
      <w:keepNext/>
      <w:tabs>
        <w:tab w:val="left" w:pos="708"/>
      </w:tabs>
      <w:spacing w:after="0" w:line="240" w:lineRule="auto"/>
      <w:contextualSpacing/>
    </w:pPr>
    <w:rPr>
      <w:sz w:val="24"/>
      <w:szCs w:val="24"/>
    </w:rPr>
  </w:style>
  <w:style w:type="character" w:customStyle="1" w:styleId="Heading4Char">
    <w:name w:val="Heading 4 Char"/>
    <w:link w:val="410"/>
    <w:locked/>
    <w:rsid w:val="007F192F"/>
    <w:rPr>
      <w:rFonts w:ascii="Arial Unicode MS" w:eastAsia="Arial Unicode MS" w:hAnsi="Arial Unicode MS" w:cs="Arial Unicode MS"/>
      <w:b/>
      <w:bCs/>
      <w:sz w:val="28"/>
      <w:szCs w:val="28"/>
    </w:rPr>
  </w:style>
  <w:style w:type="paragraph" w:customStyle="1" w:styleId="410">
    <w:name w:val="Заголовок 41"/>
    <w:basedOn w:val="10"/>
    <w:next w:val="a3"/>
    <w:link w:val="Heading4Char"/>
    <w:autoRedefine/>
    <w:qFormat/>
    <w:rsid w:val="007F192F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Arial Unicode MS" w:eastAsia="Arial Unicode MS" w:hAnsi="Arial Unicode MS" w:cs="Arial Unicode MS"/>
      <w:bCs/>
      <w:caps w:val="0"/>
      <w:sz w:val="28"/>
      <w:szCs w:val="28"/>
      <w:lang w:val="ru-RU" w:eastAsia="ru-RU"/>
    </w:rPr>
  </w:style>
  <w:style w:type="character" w:customStyle="1" w:styleId="Heading5Char">
    <w:name w:val="Heading 5 Char"/>
    <w:link w:val="510"/>
    <w:locked/>
    <w:rsid w:val="007F192F"/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510">
    <w:name w:val="Заголовок 51"/>
    <w:basedOn w:val="10"/>
    <w:next w:val="a3"/>
    <w:link w:val="Heading5Char"/>
    <w:autoRedefine/>
    <w:qFormat/>
    <w:rsid w:val="007F192F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Cambria" w:eastAsia="Times New Roman" w:hAnsi="Cambria"/>
      <w:b w:val="0"/>
      <w:caps w:val="0"/>
      <w:color w:val="243F60"/>
      <w:sz w:val="24"/>
      <w:szCs w:val="24"/>
      <w:lang w:val="ru-RU" w:eastAsia="ru-RU"/>
    </w:rPr>
  </w:style>
  <w:style w:type="character" w:customStyle="1" w:styleId="Heading6Char">
    <w:name w:val="Heading 6 Char"/>
    <w:link w:val="610"/>
    <w:locked/>
    <w:rsid w:val="007F192F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customStyle="1" w:styleId="610">
    <w:name w:val="Заголовок 61"/>
    <w:basedOn w:val="10"/>
    <w:next w:val="a3"/>
    <w:link w:val="Heading6Char"/>
    <w:autoRedefine/>
    <w:qFormat/>
    <w:rsid w:val="007F192F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Cambria" w:eastAsia="Times New Roman" w:hAnsi="Cambria"/>
      <w:b w:val="0"/>
      <w:i/>
      <w:iCs/>
      <w:caps w:val="0"/>
      <w:color w:val="243F60"/>
      <w:sz w:val="24"/>
      <w:szCs w:val="24"/>
      <w:lang w:val="ru-RU" w:eastAsia="ru-RU"/>
    </w:rPr>
  </w:style>
  <w:style w:type="character" w:customStyle="1" w:styleId="HTMLPreformattedChar">
    <w:name w:val="HTML Preformatted Char"/>
    <w:link w:val="HTML1"/>
    <w:locked/>
    <w:rsid w:val="007F192F"/>
    <w:rPr>
      <w:rFonts w:ascii="Consolas" w:hAnsi="Consolas" w:cs="Consolas"/>
    </w:rPr>
  </w:style>
  <w:style w:type="paragraph" w:customStyle="1" w:styleId="HTML1">
    <w:name w:val="Стандартный HTML1"/>
    <w:basedOn w:val="10"/>
    <w:next w:val="a3"/>
    <w:link w:val="HTMLPreformattedChar"/>
    <w:autoRedefine/>
    <w:qFormat/>
    <w:rsid w:val="007F192F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Consolas" w:eastAsiaTheme="minorEastAsia" w:hAnsi="Consolas" w:cs="Consolas"/>
      <w:b w:val="0"/>
      <w:caps w:val="0"/>
      <w:sz w:val="22"/>
      <w:szCs w:val="22"/>
      <w:lang w:val="ru-RU" w:eastAsia="ru-RU"/>
    </w:rPr>
  </w:style>
  <w:style w:type="character" w:customStyle="1" w:styleId="HeaderChar">
    <w:name w:val="Header Char"/>
    <w:link w:val="52"/>
    <w:uiPriority w:val="99"/>
    <w:locked/>
    <w:rsid w:val="007F192F"/>
    <w:rPr>
      <w:sz w:val="24"/>
      <w:szCs w:val="24"/>
    </w:rPr>
  </w:style>
  <w:style w:type="paragraph" w:customStyle="1" w:styleId="52">
    <w:name w:val="Верхний колонтитул5"/>
    <w:basedOn w:val="10"/>
    <w:next w:val="a3"/>
    <w:link w:val="HeaderChar"/>
    <w:autoRedefine/>
    <w:uiPriority w:val="99"/>
    <w:qFormat/>
    <w:rsid w:val="007F192F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inorHAnsi" w:eastAsiaTheme="minorEastAsia" w:hAnsiTheme="minorHAnsi" w:cstheme="minorBidi"/>
      <w:b w:val="0"/>
      <w:caps w:val="0"/>
      <w:sz w:val="24"/>
      <w:szCs w:val="24"/>
      <w:lang w:val="ru-RU" w:eastAsia="ru-RU"/>
    </w:rPr>
  </w:style>
  <w:style w:type="character" w:customStyle="1" w:styleId="FooterChar">
    <w:name w:val="Footer Char"/>
    <w:link w:val="1f1"/>
    <w:uiPriority w:val="99"/>
    <w:locked/>
    <w:rsid w:val="007F192F"/>
    <w:rPr>
      <w:sz w:val="24"/>
      <w:szCs w:val="24"/>
    </w:rPr>
  </w:style>
  <w:style w:type="paragraph" w:customStyle="1" w:styleId="1f1">
    <w:name w:val="Нижний колонтитул1"/>
    <w:basedOn w:val="10"/>
    <w:next w:val="a3"/>
    <w:link w:val="FooterChar"/>
    <w:autoRedefine/>
    <w:uiPriority w:val="99"/>
    <w:qFormat/>
    <w:rsid w:val="007F192F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inorHAnsi" w:eastAsiaTheme="minorEastAsia" w:hAnsiTheme="minorHAnsi" w:cstheme="minorBidi"/>
      <w:b w:val="0"/>
      <w:caps w:val="0"/>
      <w:sz w:val="24"/>
      <w:szCs w:val="24"/>
      <w:lang w:val="ru-RU" w:eastAsia="ru-RU"/>
    </w:rPr>
  </w:style>
  <w:style w:type="character" w:customStyle="1" w:styleId="1f2">
    <w:name w:val="Схема документа Знак1"/>
    <w:semiHidden/>
    <w:locked/>
    <w:rsid w:val="007F192F"/>
    <w:rPr>
      <w:rFonts w:ascii="Tahoma" w:hAnsi="Tahoma" w:cs="Tahoma" w:hint="default"/>
      <w:sz w:val="16"/>
      <w:szCs w:val="16"/>
    </w:rPr>
  </w:style>
  <w:style w:type="character" w:customStyle="1" w:styleId="2f1">
    <w:name w:val="Нижний колонтитул Знак2"/>
    <w:uiPriority w:val="99"/>
    <w:semiHidden/>
    <w:locked/>
    <w:rsid w:val="007F192F"/>
    <w:rPr>
      <w:sz w:val="24"/>
      <w:szCs w:val="24"/>
    </w:rPr>
  </w:style>
  <w:style w:type="character" w:customStyle="1" w:styleId="2f2">
    <w:name w:val="Текст примечания Знак2"/>
    <w:basedOn w:val="a5"/>
    <w:semiHidden/>
    <w:rsid w:val="007F192F"/>
  </w:style>
  <w:style w:type="character" w:customStyle="1" w:styleId="2f3">
    <w:name w:val="Текст концевой сноски Знак2"/>
    <w:basedOn w:val="a5"/>
    <w:semiHidden/>
    <w:rsid w:val="007F192F"/>
  </w:style>
  <w:style w:type="character" w:customStyle="1" w:styleId="2f4">
    <w:name w:val="Основной текст с отступом Знак2"/>
    <w:semiHidden/>
    <w:rsid w:val="007F192F"/>
    <w:rPr>
      <w:sz w:val="24"/>
      <w:szCs w:val="24"/>
    </w:rPr>
  </w:style>
  <w:style w:type="character" w:customStyle="1" w:styleId="220">
    <w:name w:val="Основной текст 2 Знак2"/>
    <w:semiHidden/>
    <w:rsid w:val="007F192F"/>
    <w:rPr>
      <w:sz w:val="24"/>
      <w:szCs w:val="24"/>
    </w:rPr>
  </w:style>
  <w:style w:type="character" w:customStyle="1" w:styleId="320">
    <w:name w:val="Основной текст 3 Знак2"/>
    <w:semiHidden/>
    <w:rsid w:val="007F192F"/>
    <w:rPr>
      <w:sz w:val="16"/>
      <w:szCs w:val="16"/>
    </w:rPr>
  </w:style>
  <w:style w:type="character" w:customStyle="1" w:styleId="321">
    <w:name w:val="Основной текст с отступом 3 Знак2"/>
    <w:uiPriority w:val="99"/>
    <w:semiHidden/>
    <w:rsid w:val="007F192F"/>
    <w:rPr>
      <w:sz w:val="16"/>
      <w:szCs w:val="16"/>
    </w:rPr>
  </w:style>
  <w:style w:type="character" w:customStyle="1" w:styleId="1f3">
    <w:name w:val="Абзац списка Знак1"/>
    <w:uiPriority w:val="34"/>
    <w:locked/>
    <w:rsid w:val="007F192F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rsid w:val="007F192F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5">
    <w:name w:val="Текст выноски Знак2"/>
    <w:semiHidden/>
    <w:rsid w:val="007F192F"/>
    <w:rPr>
      <w:rFonts w:ascii="Tahoma" w:hAnsi="Tahoma" w:cs="Tahoma" w:hint="default"/>
      <w:sz w:val="16"/>
      <w:szCs w:val="16"/>
    </w:rPr>
  </w:style>
  <w:style w:type="character" w:customStyle="1" w:styleId="affffb">
    <w:name w:val="Стиль полужирный Красный"/>
    <w:rsid w:val="007F192F"/>
    <w:rPr>
      <w:rFonts w:ascii="Times New Roman" w:hAnsi="Times New Roman" w:cs="Times New Roman" w:hint="default"/>
      <w:color w:val="auto"/>
    </w:rPr>
  </w:style>
  <w:style w:type="character" w:customStyle="1" w:styleId="2f6">
    <w:name w:val="Текст Знак2"/>
    <w:semiHidden/>
    <w:rsid w:val="007F192F"/>
    <w:rPr>
      <w:rFonts w:ascii="Consolas" w:hAnsi="Consolas" w:cs="Consolas" w:hint="default"/>
      <w:sz w:val="21"/>
      <w:szCs w:val="21"/>
    </w:rPr>
  </w:style>
  <w:style w:type="character" w:customStyle="1" w:styleId="1f4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7F192F"/>
    <w:rPr>
      <w:rFonts w:ascii="Calibri" w:eastAsia="Calibri" w:hAnsi="Calibri" w:cs="Calibri" w:hint="default"/>
      <w:sz w:val="22"/>
      <w:szCs w:val="22"/>
      <w:lang w:eastAsia="en-US"/>
    </w:rPr>
  </w:style>
  <w:style w:type="table" w:customStyle="1" w:styleId="TableNormal">
    <w:name w:val="Table Normal"/>
    <w:uiPriority w:val="99"/>
    <w:semiHidden/>
    <w:rsid w:val="007F1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5"/>
    <w:rsid w:val="007F192F"/>
  </w:style>
  <w:style w:type="character" w:customStyle="1" w:styleId="apple-style-span">
    <w:name w:val="apple-style-span"/>
    <w:basedOn w:val="a5"/>
    <w:uiPriority w:val="99"/>
    <w:rsid w:val="007F192F"/>
    <w:rPr>
      <w:rFonts w:ascii="Times New Roman" w:hAnsi="Times New Roman" w:cs="Times New Roman" w:hint="default"/>
    </w:rPr>
  </w:style>
  <w:style w:type="character" w:customStyle="1" w:styleId="affff5">
    <w:name w:val="Без интервала Знак"/>
    <w:link w:val="affff4"/>
    <w:uiPriority w:val="1"/>
    <w:rsid w:val="007F192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vtoall.ru/termostat_gaz_3302_2705_dv_gaz_560__85grad___luzar-181597/" TargetMode="External"/><Relationship Id="rId13" Type="http://schemas.openxmlformats.org/officeDocument/2006/relationships/hyperlink" Target="https://xn--52-4lcd.xn--p1ai/shop/gazel-gazel-biznes/fonar-gazel-2705-tselnometallicheskaya-sobol-levyy-tyuning-pod-osvar.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etali15.ru/katalog/gaz/07_gaz_electro/generatory/22906/" TargetMode="External"/><Relationship Id="rId17" Type="http://schemas.openxmlformats.org/officeDocument/2006/relationships/hyperlink" Target="https://etp-ets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tali15.ru/katalog/gaz/01_gas_engine/sistema-pitanija/23492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vtorus77.ru/magazin/product/predokhranitel-ploskiy-5-10-7-5-10-10-20-15-20-20-20-25-10-30-10pints-100-sht" TargetMode="External"/><Relationship Id="rId10" Type="http://schemas.openxmlformats.org/officeDocument/2006/relationships/hyperlink" Target="https://detali15.ru/katalog/gaz/03_gaz_body/bumper/20817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etali15.ru/katalog/gaz/07_gaz_electro/sistema-zazhiganija/22586/" TargetMode="External"/><Relationship Id="rId14" Type="http://schemas.openxmlformats.org/officeDocument/2006/relationships/hyperlink" Target="https://xn--52-4lcd.xn--p1ai/shop/gazel-gazel-biznes/fonar-gazel-2705-tselnometallicheskaya-sobol-levyy-tyuning-pod-osvar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1583C-02CA-4691-AB03-9B077F416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17</Pages>
  <Words>4133</Words>
  <Characters>23561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Яна Анатольевна Васфиева</cp:lastModifiedBy>
  <cp:revision>17</cp:revision>
  <cp:lastPrinted>2025-11-18T09:33:00Z</cp:lastPrinted>
  <dcterms:created xsi:type="dcterms:W3CDTF">2025-11-17T05:29:00Z</dcterms:created>
  <dcterms:modified xsi:type="dcterms:W3CDTF">2025-11-19T07:42:00Z</dcterms:modified>
</cp:coreProperties>
</file>