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943" w:rsidRPr="007F3C64" w:rsidRDefault="00051943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Pr="007F3C64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Pr="007F3C64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28202-363-1</w:t>
      </w:r>
    </w:p>
    <w:p w:rsidR="00051943" w:rsidRPr="007F3C64" w:rsidRDefault="00051943" w:rsidP="00051943">
      <w:pPr>
        <w:pStyle w:val="ConsPlusNormal"/>
        <w:jc w:val="center"/>
      </w:pPr>
      <w:r w:rsidRPr="007F3C64">
        <w:rPr>
          <w:b/>
          <w:bCs/>
        </w:rPr>
        <w:t>заседания закупочной комиссии по подведению итогов закупки на право</w:t>
      </w:r>
    </w:p>
    <w:p w:rsidR="00051943" w:rsidRPr="007F3C64" w:rsidRDefault="00051943" w:rsidP="00051943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F3C64">
        <w:rPr>
          <w:rFonts w:ascii="Times New Roman" w:hAnsi="Times New Roman" w:cs="Times New Roman"/>
          <w:b/>
          <w:bCs/>
          <w:sz w:val="24"/>
          <w:szCs w:val="24"/>
        </w:rPr>
        <w:t xml:space="preserve">заключения договора </w:t>
      </w:r>
      <w:r w:rsidR="007F3C64"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Pr="007F3C64">
        <w:rPr>
          <w:rFonts w:ascii="Times New Roman" w:eastAsia="Times New Roman" w:hAnsi="Times New Roman" w:cs="Times New Roman"/>
          <w:b/>
          <w:sz w:val="24"/>
          <w:szCs w:val="24"/>
        </w:rPr>
        <w:t>остав</w:t>
      </w:r>
      <w:r w:rsidR="007F3C64">
        <w:rPr>
          <w:rFonts w:ascii="Times New Roman" w:eastAsia="Times New Roman" w:hAnsi="Times New Roman" w:cs="Times New Roman"/>
          <w:b/>
          <w:sz w:val="24"/>
          <w:szCs w:val="24"/>
        </w:rPr>
        <w:t xml:space="preserve">ка токарно-винторезного станка </w:t>
      </w:r>
      <w:r w:rsidRPr="007F3C64">
        <w:rPr>
          <w:rFonts w:ascii="Times New Roman" w:eastAsia="Times New Roman" w:hAnsi="Times New Roman" w:cs="Times New Roman"/>
          <w:b/>
          <w:sz w:val="24"/>
          <w:szCs w:val="24"/>
        </w:rPr>
        <w:t>для автотранспортного подразделения</w:t>
      </w:r>
      <w:r w:rsidR="007F3C64">
        <w:rPr>
          <w:rFonts w:ascii="Times New Roman" w:eastAsia="Times New Roman" w:hAnsi="Times New Roman" w:cs="Times New Roman"/>
          <w:b/>
          <w:sz w:val="24"/>
          <w:szCs w:val="24"/>
        </w:rPr>
        <w:t>»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7F3C64">
        <w:trPr>
          <w:trHeight w:val="1"/>
        </w:trPr>
        <w:tc>
          <w:tcPr>
            <w:tcW w:w="4955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7F3C64" w:rsidRDefault="000D50CF" w:rsidP="000D50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4292" w:type="dxa"/>
            <w:tcBorders>
              <w:top w:val="single" w:sz="0" w:space="0" w:color="000000"/>
              <w:left w:val="single" w:sz="0" w:space="0" w:color="000000"/>
              <w:bottom w:val="single" w:sz="0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051943" w:rsidRPr="007F3C64" w:rsidRDefault="00051943" w:rsidP="000D50CF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«27» января 2026 г. </w:t>
            </w:r>
          </w:p>
        </w:tc>
      </w:tr>
    </w:tbl>
    <w:p w:rsidR="00051943" w:rsidRPr="007F3C64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7F3C64" w:rsidRDefault="000D50CF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051943" w:rsidRPr="007F3C64" w:rsidRDefault="000D50CF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</w:p>
    <w:p w:rsidR="00051943" w:rsidRPr="007F3C64" w:rsidRDefault="000D50CF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="00051943" w:rsidRPr="007F3C6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</w:p>
    <w:p w:rsidR="00051943" w:rsidRPr="007F3C64" w:rsidRDefault="000D50CF" w:rsidP="000D50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51943" w:rsidRPr="007F3C64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запрос предложений в электронной форме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051943" w:rsidRPr="007F3C64" w:rsidRDefault="000D50CF" w:rsidP="000D50CF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="00051943" w:rsidRPr="007F3C64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«П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остав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ка токарно-винторезного станка 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для автотранспортного подразделения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F3C64" w:rsidRDefault="000D50CF" w:rsidP="000D50CF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Состав и объем товара: все необходимые сведения приведены в Томе 2 закупочной документации.</w:t>
      </w:r>
    </w:p>
    <w:p w:rsidR="00051943" w:rsidRPr="007F3C64" w:rsidRDefault="000D50CF" w:rsidP="000D50CF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Срок поставки товара: В соответствии с проектом договора.</w:t>
      </w:r>
    </w:p>
    <w:p w:rsidR="00051943" w:rsidRPr="007F3C64" w:rsidRDefault="00051943" w:rsidP="000D50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4 544 500 (Четыре миллиона пятьсот сорок четыре тысячи пятьсот) рублей 00 копеек, включая НДС</w:t>
      </w:r>
    </w:p>
    <w:p w:rsidR="00051943" w:rsidRPr="007F3C64" w:rsidRDefault="00051943" w:rsidP="000D50CF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5697"/>
        <w:gridCol w:w="3086"/>
      </w:tblGrid>
      <w:tr w:rsidR="00051943" w:rsidRPr="007F3C64" w:rsidTr="000D50C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051943" w:rsidRPr="007F3C64" w:rsidTr="000D50CF">
        <w:trPr>
          <w:trHeight w:val="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6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D50CF" w:rsidP="000D50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="00051943"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окарно-винторезн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ый</w:t>
            </w:r>
            <w:r w:rsidR="00051943"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</w:t>
            </w:r>
            <w:r w:rsidR="00051943"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для автотранспортного подразделения ООО «Курская АЭС - Сервис»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4 544 500</w:t>
            </w:r>
          </w:p>
        </w:tc>
      </w:tr>
    </w:tbl>
    <w:p w:rsidR="000D50CF" w:rsidRDefault="000D50CF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D50CF" w:rsidRPr="001054D9" w:rsidRDefault="000D50CF" w:rsidP="000D50C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hAnsi="Times New Roman" w:cs="Times New Roman"/>
          <w:sz w:val="24"/>
          <w:szCs w:val="24"/>
        </w:rPr>
        <w:t xml:space="preserve">Извещение о проведении закупки (закупочная </w:t>
      </w:r>
      <w:r w:rsidR="00051943" w:rsidRPr="001054D9">
        <w:rPr>
          <w:rFonts w:ascii="Times New Roman" w:hAnsi="Times New Roman" w:cs="Times New Roman"/>
          <w:sz w:val="24"/>
          <w:szCs w:val="24"/>
        </w:rPr>
        <w:t xml:space="preserve">документация) </w:t>
      </w:r>
      <w:proofErr w:type="gramStart"/>
      <w:r w:rsidR="00051943" w:rsidRPr="001054D9">
        <w:rPr>
          <w:rFonts w:ascii="Times New Roman" w:hAnsi="Times New Roman" w:cs="Times New Roman"/>
          <w:sz w:val="24"/>
          <w:szCs w:val="24"/>
        </w:rPr>
        <w:t xml:space="preserve">опубликованы  </w:t>
      </w:r>
      <w:r w:rsidR="00051943" w:rsidRPr="001054D9">
        <w:rPr>
          <w:rFonts w:ascii="Times New Roman" w:eastAsia="Times New Roman" w:hAnsi="Times New Roman" w:cs="Times New Roman"/>
          <w:sz w:val="24"/>
          <w:szCs w:val="24"/>
        </w:rPr>
        <w:t>«</w:t>
      </w:r>
      <w:proofErr w:type="gramEnd"/>
      <w:r w:rsidR="00051943" w:rsidRPr="001054D9">
        <w:rPr>
          <w:rFonts w:ascii="Times New Roman" w:eastAsia="Times New Roman" w:hAnsi="Times New Roman" w:cs="Times New Roman"/>
          <w:sz w:val="24"/>
          <w:szCs w:val="24"/>
        </w:rPr>
        <w:t xml:space="preserve">15» января 2026, на официальном государственном сайте http://www.zakupki.gov.ru/, </w:t>
      </w:r>
      <w:r w:rsidR="00105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051943" w:rsidRPr="001054D9">
        <w:rPr>
          <w:rFonts w:ascii="Times New Roman" w:eastAsia="Times New Roman" w:hAnsi="Times New Roman" w:cs="Times New Roman"/>
          <w:sz w:val="24"/>
          <w:szCs w:val="24"/>
        </w:rPr>
        <w:t xml:space="preserve">закупка </w:t>
      </w:r>
      <w:r w:rsidR="001054D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51943" w:rsidRPr="001054D9">
        <w:rPr>
          <w:rFonts w:ascii="Times New Roman" w:eastAsia="Times New Roman" w:hAnsi="Times New Roman" w:cs="Times New Roman"/>
          <w:sz w:val="24"/>
          <w:szCs w:val="24"/>
        </w:rPr>
        <w:t>№ 32615609950, на официальном сайте по закупкам атомной отрасли http://zakupki.rosatom.ru/, закупка № 166108, на ЭТП ЭТС (НЭП), закупка № 32615609950.</w:t>
      </w:r>
    </w:p>
    <w:p w:rsidR="00051943" w:rsidRPr="007F3C64" w:rsidRDefault="000D50CF" w:rsidP="000D50CF">
      <w:p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 xml:space="preserve">Заседание закупочной комиссии проводится в очной форме в 16:00 (время московское) «27» января 2026, по адресу: 307251, Курская обл., </w:t>
      </w:r>
      <w:proofErr w:type="spellStart"/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="00051943" w:rsidRPr="007F3C64">
        <w:rPr>
          <w:rFonts w:ascii="Times New Roman" w:eastAsia="Times New Roman" w:hAnsi="Times New Roman" w:cs="Times New Roman"/>
          <w:sz w:val="24"/>
          <w:szCs w:val="24"/>
        </w:rPr>
        <w:t>, зд.1Б.</w:t>
      </w:r>
    </w:p>
    <w:p w:rsidR="000D50CF" w:rsidRPr="00D75E76" w:rsidRDefault="000D50CF" w:rsidP="000D50CF">
      <w:pPr>
        <w:spacing w:before="120"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49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7149"/>
      </w:tblGrid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0D50CF" w:rsidRPr="00D75E76" w:rsidTr="000E6D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</w:tr>
      <w:tr w:rsidR="000D50CF" w:rsidRPr="00D75E76" w:rsidTr="000E6D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Киреева Г.А.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</w:tr>
      <w:tr w:rsidR="000D50CF" w:rsidRPr="00D75E76" w:rsidTr="000E6D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Шестопалова А.А. 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Цуканова М.В.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</w:tc>
      </w:tr>
      <w:tr w:rsidR="000D50CF" w:rsidRPr="00D75E76" w:rsidTr="000E6DC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D50CF" w:rsidRPr="00D75E76" w:rsidTr="000E6DC2">
        <w:trPr>
          <w:jc w:val="center"/>
        </w:trPr>
        <w:tc>
          <w:tcPr>
            <w:tcW w:w="11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</w:tc>
        <w:tc>
          <w:tcPr>
            <w:tcW w:w="38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</w:tr>
    </w:tbl>
    <w:p w:rsidR="000D50CF" w:rsidRPr="00D75E76" w:rsidRDefault="000D50CF" w:rsidP="000D50CF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0D50CF" w:rsidRPr="00D75E76" w:rsidRDefault="000D50CF" w:rsidP="000D50CF">
      <w:pPr>
        <w:widowControl w:val="0"/>
        <w:spacing w:after="0"/>
        <w:ind w:left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8 членов закупочной комиссии.</w:t>
      </w:r>
    </w:p>
    <w:p w:rsidR="000D50CF" w:rsidRPr="00D75E76" w:rsidRDefault="000D50CF" w:rsidP="000D50CF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7F3C6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sz w:val="24"/>
          <w:szCs w:val="24"/>
        </w:rPr>
        <w:t>1. Срок окончания подачи заявок на участие в закупке 11:00 (время московское) «23» января 2026 года.</w:t>
      </w:r>
    </w:p>
    <w:p w:rsidR="00051943" w:rsidRPr="007F3C6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F3C6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sz w:val="24"/>
          <w:szCs w:val="24"/>
        </w:rPr>
        <w:t xml:space="preserve">Количество поданных на ЭТП ЭТС (НЭП) заявок на участие в закупке </w:t>
      </w:r>
      <w:r w:rsidR="001054D9"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7F3C64">
        <w:rPr>
          <w:rFonts w:ascii="Times New Roman" w:eastAsia="Times New Roman" w:hAnsi="Times New Roman" w:cs="Times New Roman"/>
          <w:sz w:val="24"/>
          <w:szCs w:val="24"/>
        </w:rPr>
        <w:t xml:space="preserve"> 3</w:t>
      </w:r>
      <w:r w:rsidR="001054D9">
        <w:rPr>
          <w:rFonts w:ascii="Times New Roman" w:eastAsia="Times New Roman" w:hAnsi="Times New Roman" w:cs="Times New Roman"/>
          <w:sz w:val="24"/>
          <w:szCs w:val="24"/>
        </w:rPr>
        <w:t xml:space="preserve"> (три)</w:t>
      </w:r>
      <w:r w:rsidRPr="007F3C6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1943" w:rsidRPr="007F3C6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sz w:val="24"/>
          <w:szCs w:val="24"/>
        </w:rPr>
        <w:t xml:space="preserve">Согласно </w:t>
      </w:r>
      <w:proofErr w:type="gramStart"/>
      <w:r w:rsidRPr="007F3C64">
        <w:rPr>
          <w:rFonts w:ascii="Times New Roman" w:eastAsia="Times New Roman" w:hAnsi="Times New Roman" w:cs="Times New Roman"/>
          <w:sz w:val="24"/>
          <w:szCs w:val="24"/>
        </w:rPr>
        <w:t>результатам открытия доступа</w:t>
      </w:r>
      <w:proofErr w:type="gramEnd"/>
      <w:r w:rsidRPr="007F3C64">
        <w:rPr>
          <w:rFonts w:ascii="Times New Roman" w:eastAsia="Times New Roman" w:hAnsi="Times New Roman" w:cs="Times New Roman"/>
          <w:sz w:val="24"/>
          <w:szCs w:val="24"/>
        </w:rPr>
        <w:t xml:space="preserve"> к з</w:t>
      </w:r>
      <w:r w:rsidR="000D50CF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7F3C64">
        <w:rPr>
          <w:rFonts w:ascii="Times New Roman" w:eastAsia="Times New Roman" w:hAnsi="Times New Roman" w:cs="Times New Roman"/>
          <w:sz w:val="24"/>
          <w:szCs w:val="24"/>
        </w:rPr>
        <w:t>явкам на участие в закупке:</w:t>
      </w:r>
    </w:p>
    <w:p w:rsidR="000D50CF" w:rsidRPr="007F3C64" w:rsidRDefault="000D50CF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68"/>
        <w:gridCol w:w="7088"/>
      </w:tblGrid>
      <w:tr w:rsidR="00051943" w:rsidRPr="007F3C64" w:rsidTr="000D50C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Рег. </w:t>
            </w:r>
            <w:r w:rsidRPr="000D50CF">
              <w:rPr>
                <w:rFonts w:ascii="Times New Roman" w:eastAsia="Segoe UI Symbol" w:hAnsi="Times New Roman" w:cs="Times New Roman"/>
                <w:sz w:val="24"/>
                <w:szCs w:val="24"/>
              </w:rPr>
              <w:t>№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hAnsi="Times New Roman" w:cs="Times New Roman"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051943" w:rsidRPr="007F3C64" w:rsidTr="000D50C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32615609950-1-2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10:17 (время московское) «23» января 2026 года</w:t>
            </w:r>
          </w:p>
        </w:tc>
      </w:tr>
      <w:tr w:rsidR="00051943" w:rsidRPr="007F3C64" w:rsidTr="000D50C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32615609950-1-1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09:08 (время московское) «22» января 2026 года</w:t>
            </w:r>
          </w:p>
        </w:tc>
      </w:tr>
      <w:tr w:rsidR="00051943" w:rsidRPr="007F3C64" w:rsidTr="000D50CF">
        <w:trPr>
          <w:trHeight w:val="1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32615609950-1-3</w:t>
            </w: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10:17 (время московское) «23» января 2026 года</w:t>
            </w:r>
          </w:p>
        </w:tc>
      </w:tr>
    </w:tbl>
    <w:p w:rsidR="000D50CF" w:rsidRDefault="000D50CF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Pr="007F3C64" w:rsidRDefault="00051943" w:rsidP="00051943">
      <w:pPr>
        <w:spacing w:after="0" w:line="240" w:lineRule="auto"/>
        <w:ind w:right="55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eastAsia="Times New Roman" w:hAnsi="Times New Roman" w:cs="Times New Roman"/>
          <w:sz w:val="24"/>
          <w:szCs w:val="24"/>
        </w:rPr>
        <w:t>2. Информация о ценовых предложениях участников</w:t>
      </w:r>
    </w:p>
    <w:p w:rsidR="00051943" w:rsidRPr="007F3C64" w:rsidRDefault="00051943" w:rsidP="00051943">
      <w:pPr>
        <w:tabs>
          <w:tab w:val="left" w:pos="1134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985"/>
        <w:gridCol w:w="3118"/>
        <w:gridCol w:w="2410"/>
        <w:gridCol w:w="1837"/>
      </w:tblGrid>
      <w:tr w:rsidR="00051943" w:rsidRPr="007F3C64" w:rsidTr="000C2484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7F3C64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Участник закупки</w:t>
            </w:r>
            <w:r w:rsidRPr="007F3C64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Ценовое предложение сделанное участником закупки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</w:t>
            </w: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ценового предложения</w:t>
            </w:r>
            <w:r w:rsidRPr="007F3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сделанного участником закупки</w:t>
            </w:r>
          </w:p>
        </w:tc>
      </w:tr>
      <w:tr w:rsidR="00051943" w:rsidRPr="007F3C64" w:rsidTr="000C2484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C248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484">
              <w:rPr>
                <w:rFonts w:ascii="Times New Roman" w:eastAsia="Times New Roman" w:hAnsi="Times New Roman" w:cs="Times New Roman"/>
                <w:sz w:val="24"/>
                <w:szCs w:val="24"/>
              </w:rPr>
              <w:t>32615609950-1-2</w:t>
            </w:r>
          </w:p>
          <w:p w:rsidR="00051943" w:rsidRPr="000C248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D50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"ВИДЕО-СТЕНА"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7722466700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773301001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1187746792860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125367, Москва г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, МО Покровское-</w:t>
            </w:r>
            <w:proofErr w:type="spellStart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Стрешнево</w:t>
            </w:r>
            <w:proofErr w:type="spellEnd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вн.тер.г</w:t>
            </w:r>
            <w:proofErr w:type="spellEnd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</w:t>
            </w:r>
            <w:proofErr w:type="spellStart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Полесский</w:t>
            </w:r>
            <w:proofErr w:type="spellEnd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проезд, 16, стр. 1, этаж 2, пом. I, ком/оф 37/В4Н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50C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3 635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600 </w:t>
            </w:r>
          </w:p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(Три миллиона шестьсот тридцать пять тысяч шестьсот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) рублей 00 копеек</w:t>
            </w: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включая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C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«23» января 2026 года 10:17</w:t>
            </w:r>
          </w:p>
          <w:p w:rsidR="000C2484" w:rsidRDefault="00051943" w:rsidP="000C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</w:t>
            </w:r>
          </w:p>
          <w:p w:rsidR="00051943" w:rsidRPr="007F3C64" w:rsidRDefault="00051943" w:rsidP="000C2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7F3C64" w:rsidTr="000C2484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C248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484">
              <w:rPr>
                <w:rFonts w:ascii="Times New Roman" w:eastAsia="Times New Roman" w:hAnsi="Times New Roman" w:cs="Times New Roman"/>
                <w:sz w:val="24"/>
                <w:szCs w:val="24"/>
              </w:rPr>
              <w:t>32615609950-1-1</w:t>
            </w:r>
          </w:p>
          <w:p w:rsidR="00051943" w:rsidRPr="000C248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D50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"ГК АСПЕКТ"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4345488604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434501001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1194350001592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610035, Кировская обл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, Киров г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, Калинина ул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, 40, пом. 44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50C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4 544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500 </w:t>
            </w:r>
          </w:p>
          <w:p w:rsidR="00051943" w:rsidRPr="007F3C64" w:rsidRDefault="00051943" w:rsidP="000D50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(Четыре миллиона пятьсот сорок четыре тысячи пятьсот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копеек, включая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C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«22» января 2026 года 09:08</w:t>
            </w:r>
          </w:p>
          <w:p w:rsidR="000C2484" w:rsidRDefault="00051943" w:rsidP="000C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</w:t>
            </w:r>
          </w:p>
          <w:p w:rsidR="00051943" w:rsidRPr="007F3C64" w:rsidRDefault="00051943" w:rsidP="000C2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  <w:tr w:rsidR="00051943" w:rsidRPr="007F3C64" w:rsidTr="000C2484">
        <w:trPr>
          <w:trHeight w:val="1"/>
        </w:trPr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C2484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C2484">
              <w:rPr>
                <w:rFonts w:ascii="Times New Roman" w:eastAsia="Times New Roman" w:hAnsi="Times New Roman" w:cs="Times New Roman"/>
                <w:sz w:val="24"/>
                <w:szCs w:val="24"/>
              </w:rPr>
              <w:t>32615609950-1-3</w:t>
            </w:r>
          </w:p>
          <w:p w:rsidR="00051943" w:rsidRPr="000C248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0D50CF" w:rsidRDefault="00051943" w:rsidP="000D50C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ООО "ИНСТРУМЕНТАЛЬНАЯ КОМПАНИЯ КОНСУЛ"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ИНН 7604353851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КПП: 760401001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ОГРН: 1197627004574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Юридический Адрес: 150001, Ярославская обл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Ярославль г, Московский </w:t>
            </w:r>
            <w:proofErr w:type="spellStart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пр-кт</w:t>
            </w:r>
            <w:proofErr w:type="spellEnd"/>
            <w:r w:rsidRP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, 1/2, оф. 5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D50CF" w:rsidRDefault="00051943" w:rsidP="00051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Цена заявки: 4 526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200 </w:t>
            </w:r>
          </w:p>
          <w:p w:rsidR="00051943" w:rsidRPr="007F3C64" w:rsidRDefault="00051943" w:rsidP="000519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(Четыре миллиона пятьсот двадцать шесть тысяч двести</w:t>
            </w:r>
            <w:r w:rsidR="000D50C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рублей 00 копеек), включая НДС </w:t>
            </w:r>
          </w:p>
        </w:tc>
        <w:tc>
          <w:tcPr>
            <w:tcW w:w="1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051943" w:rsidRPr="007F3C64" w:rsidRDefault="00051943" w:rsidP="000C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«23» января 2026 года 10:17</w:t>
            </w:r>
          </w:p>
          <w:p w:rsidR="000C2484" w:rsidRDefault="00051943" w:rsidP="000C2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(время </w:t>
            </w:r>
          </w:p>
          <w:p w:rsidR="00051943" w:rsidRPr="007F3C64" w:rsidRDefault="00051943" w:rsidP="000C248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sz w:val="24"/>
                <w:szCs w:val="24"/>
              </w:rPr>
              <w:t>московское)</w:t>
            </w:r>
          </w:p>
        </w:tc>
      </w:tr>
    </w:tbl>
    <w:p w:rsidR="00051943" w:rsidRPr="007F3C64" w:rsidRDefault="00051943" w:rsidP="00051943">
      <w:pPr>
        <w:spacing w:after="0" w:line="240" w:lineRule="auto"/>
        <w:ind w:right="556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D50CF" w:rsidRPr="001054D9" w:rsidRDefault="00051943" w:rsidP="001054D9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F3C64">
        <w:rPr>
          <w:rFonts w:ascii="Times New Roman" w:hAnsi="Times New Roman" w:cs="Times New Roman"/>
          <w:sz w:val="24"/>
          <w:szCs w:val="24"/>
        </w:rPr>
        <w:t>3</w:t>
      </w:r>
      <w:r w:rsidRPr="001054D9">
        <w:rPr>
          <w:rFonts w:ascii="Times New Roman" w:hAnsi="Times New Roman" w:cs="Times New Roman"/>
          <w:sz w:val="24"/>
          <w:szCs w:val="24"/>
        </w:rPr>
        <w:t xml:space="preserve">. </w:t>
      </w:r>
      <w:r w:rsidR="0009739A" w:rsidRPr="001054D9">
        <w:rPr>
          <w:rFonts w:ascii="Times New Roman" w:hAnsi="Times New Roman" w:cs="Times New Roman"/>
          <w:sz w:val="24"/>
          <w:szCs w:val="24"/>
        </w:rPr>
        <w:t xml:space="preserve">По результатам рассмотрения заявок </w:t>
      </w:r>
      <w:r w:rsidR="00740312" w:rsidRPr="001054D9">
        <w:rPr>
          <w:rFonts w:ascii="Times New Roman" w:hAnsi="Times New Roman" w:cs="Times New Roman"/>
          <w:sz w:val="24"/>
          <w:szCs w:val="24"/>
        </w:rPr>
        <w:t>на участие в закупке</w:t>
      </w:r>
      <w:r w:rsidR="0009739A" w:rsidRPr="001054D9">
        <w:rPr>
          <w:rFonts w:ascii="Times New Roman" w:hAnsi="Times New Roman" w:cs="Times New Roman"/>
          <w:sz w:val="24"/>
          <w:szCs w:val="24"/>
        </w:rPr>
        <w:t xml:space="preserve"> закупочной комиссией ООО «Курской АЭС-Сервис» приняты следующие решения: </w:t>
      </w:r>
    </w:p>
    <w:p w:rsidR="00E90C14" w:rsidRPr="001054D9" w:rsidRDefault="00E90C1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E90C14" w:rsidRPr="001054D9" w:rsidRDefault="00E90C14" w:rsidP="001054D9">
      <w:pPr>
        <w:widowControl w:val="0"/>
        <w:jc w:val="both"/>
        <w:outlineLvl w:val="0"/>
        <w:rPr>
          <w:rFonts w:ascii="Times New Roman" w:eastAsia="Calibri" w:hAnsi="Times New Roman"/>
          <w:sz w:val="24"/>
          <w:szCs w:val="24"/>
        </w:rPr>
      </w:pPr>
      <w:r w:rsidRPr="001054D9">
        <w:rPr>
          <w:rFonts w:ascii="Times New Roman" w:eastAsia="Calibri" w:hAnsi="Times New Roman"/>
          <w:sz w:val="24"/>
          <w:szCs w:val="24"/>
        </w:rPr>
        <w:t>3.1. Признать соответствующими требованиям извещения о проведении закупки (закупочной документации) заявки следующих участников:</w:t>
      </w:r>
    </w:p>
    <w:p w:rsidR="00E90C14" w:rsidRDefault="00E90C14" w:rsidP="00E90C14">
      <w:pPr>
        <w:pStyle w:val="ad"/>
        <w:widowControl w:val="0"/>
        <w:spacing w:before="0" w:beforeAutospacing="0" w:after="0" w:afterAutospacing="0" w:line="120" w:lineRule="atLeast"/>
      </w:pPr>
      <w:r>
        <w:t>3</w:t>
      </w:r>
      <w:r w:rsidRPr="001E6222">
        <w:t xml:space="preserve">.1.1. </w:t>
      </w:r>
      <w:r>
        <w:t>ООО «ИНСТРУМЕНТАЛЬНАЯ КОМПАНИЯ КОНСУЛ».</w:t>
      </w:r>
    </w:p>
    <w:p w:rsidR="0009739A" w:rsidRPr="00820203" w:rsidRDefault="0009739A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09739A" w:rsidRDefault="0009739A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 w:rsidRPr="00820203">
        <w:rPr>
          <w:rFonts w:ascii="Times New Roman" w:hAnsi="Times New Roman" w:cs="Times New Roman"/>
          <w:sz w:val="24"/>
          <w:szCs w:val="24"/>
        </w:rPr>
        <w:t>3.</w:t>
      </w:r>
      <w:r w:rsidR="00E90C14">
        <w:rPr>
          <w:rFonts w:ascii="Times New Roman" w:hAnsi="Times New Roman" w:cs="Times New Roman"/>
          <w:sz w:val="24"/>
          <w:szCs w:val="24"/>
        </w:rPr>
        <w:t>2</w:t>
      </w:r>
      <w:r w:rsidRPr="00820203">
        <w:rPr>
          <w:rFonts w:ascii="Times New Roman" w:hAnsi="Times New Roman" w:cs="Times New Roman"/>
          <w:sz w:val="24"/>
          <w:szCs w:val="24"/>
        </w:rPr>
        <w:t xml:space="preserve">. </w:t>
      </w:r>
      <w:r w:rsidR="00740312" w:rsidRPr="00820203">
        <w:rPr>
          <w:rFonts w:ascii="Times New Roman" w:hAnsi="Times New Roman" w:cs="Times New Roman"/>
          <w:sz w:val="24"/>
          <w:szCs w:val="24"/>
        </w:rPr>
        <w:t>Отклонить заявки следующих участников:</w:t>
      </w:r>
    </w:p>
    <w:p w:rsidR="00E90C14" w:rsidRDefault="00E90C1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740312" w:rsidRPr="00820203" w:rsidRDefault="00E90C14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3.2</w:t>
      </w:r>
      <w:r w:rsidR="00740312" w:rsidRPr="00820203">
        <w:rPr>
          <w:rFonts w:ascii="Times New Roman" w:hAnsi="Times New Roman" w:cs="Times New Roman"/>
          <w:sz w:val="24"/>
          <w:szCs w:val="24"/>
        </w:rPr>
        <w:t>.1. ООО «ГК «АСПЕКТ»</w:t>
      </w:r>
    </w:p>
    <w:p w:rsidR="00740312" w:rsidRPr="00820203" w:rsidRDefault="00740312" w:rsidP="00051943">
      <w:pPr>
        <w:spacing w:after="0" w:line="240" w:lineRule="auto"/>
        <w:ind w:right="556"/>
        <w:jc w:val="both"/>
        <w:rPr>
          <w:rFonts w:ascii="Times New Roman" w:hAnsi="Times New Roman" w:cs="Times New Roman"/>
          <w:sz w:val="24"/>
          <w:szCs w:val="24"/>
        </w:rPr>
      </w:pPr>
    </w:p>
    <w:p w:rsidR="00740312" w:rsidRPr="00820203" w:rsidRDefault="00740312" w:rsidP="0074031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0203">
        <w:rPr>
          <w:rFonts w:ascii="Times New Roman" w:hAnsi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Pr="0082020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820203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82020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820203">
        <w:rPr>
          <w:rFonts w:ascii="Times New Roman" w:hAnsi="Times New Roman"/>
          <w:sz w:val="24"/>
          <w:szCs w:val="24"/>
        </w:rPr>
        <w:t xml:space="preserve">" от 27.06.2019 № 1/624-П и Извещения о проведении закупки за несоответствие продукции, указанной в заявке на участие в запросе котировок, требованиям документации, а именно: </w:t>
      </w:r>
    </w:p>
    <w:p w:rsidR="00740312" w:rsidRPr="00820203" w:rsidRDefault="00740312" w:rsidP="00820203">
      <w:pPr>
        <w:pStyle w:val="ad"/>
        <w:widowControl w:val="0"/>
        <w:spacing w:before="0" w:beforeAutospacing="0" w:after="0" w:afterAutospacing="0"/>
        <w:ind w:firstLine="708"/>
        <w:jc w:val="both"/>
      </w:pPr>
      <w:r w:rsidRPr="00820203">
        <w:t xml:space="preserve">- в Закупочной документации ТОМ 2 Техническое задание требуется </w:t>
      </w:r>
      <w:r w:rsidRPr="00820203">
        <w:t xml:space="preserve">станок со следующими характеристиками: </w:t>
      </w:r>
    </w:p>
    <w:p w:rsidR="00740312" w:rsidRPr="00820203" w:rsidRDefault="00820203" w:rsidP="00820203">
      <w:pPr>
        <w:pStyle w:val="ad"/>
        <w:widowControl w:val="0"/>
        <w:spacing w:before="0" w:beforeAutospacing="0" w:after="0" w:afterAutospacing="0"/>
        <w:jc w:val="both"/>
      </w:pPr>
      <w:r w:rsidRPr="00820203">
        <w:t xml:space="preserve">- </w:t>
      </w:r>
      <w:r w:rsidR="00740312" w:rsidRPr="00820203">
        <w:t>н</w:t>
      </w:r>
      <w:r w:rsidR="00740312" w:rsidRPr="00820203">
        <w:t>аибольший диаметр обрабатываемой заготовки:</w:t>
      </w:r>
      <w:r w:rsidR="00740312" w:rsidRPr="00820203">
        <w:t xml:space="preserve"> </w:t>
      </w:r>
      <w:r w:rsidR="00740312" w:rsidRPr="00820203">
        <w:t>- над станиной не более 400 мм;</w:t>
      </w:r>
      <w:r w:rsidR="00740312" w:rsidRPr="00820203">
        <w:t xml:space="preserve"> </w:t>
      </w:r>
      <w:r w:rsidR="00740312" w:rsidRPr="00820203">
        <w:t>- над суппортом не более 220 мм;</w:t>
      </w:r>
      <w:r w:rsidRPr="00820203">
        <w:t xml:space="preserve"> в Техническом предложении участника указано </w:t>
      </w:r>
      <w:r w:rsidR="00E90C14">
        <w:t xml:space="preserve">- </w:t>
      </w:r>
      <w:r w:rsidRPr="00820203">
        <w:t xml:space="preserve">500 мм, </w:t>
      </w:r>
      <w:r w:rsidR="00E90C14">
        <w:t xml:space="preserve">- </w:t>
      </w:r>
      <w:r w:rsidRPr="00820203">
        <w:t>290 мм,</w:t>
      </w:r>
    </w:p>
    <w:p w:rsidR="00820203" w:rsidRPr="00820203" w:rsidRDefault="00820203" w:rsidP="00820203">
      <w:pPr>
        <w:pStyle w:val="ad"/>
        <w:widowControl w:val="0"/>
        <w:spacing w:before="0" w:beforeAutospacing="0" w:after="0" w:afterAutospacing="0" w:line="120" w:lineRule="atLeast"/>
      </w:pPr>
      <w:r w:rsidRPr="00820203">
        <w:t xml:space="preserve">- </w:t>
      </w:r>
      <w:r w:rsidRPr="00820203">
        <w:t>размер внутре</w:t>
      </w:r>
      <w:r w:rsidRPr="00820203">
        <w:t>ннего конуса в шпинделе Морзе 6, в Техническом предложении участника указано – Морзе 5;</w:t>
      </w:r>
    </w:p>
    <w:p w:rsidR="00820203" w:rsidRPr="00820203" w:rsidRDefault="00820203" w:rsidP="00820203">
      <w:pPr>
        <w:pStyle w:val="ad"/>
        <w:widowControl w:val="0"/>
        <w:spacing w:before="0" w:beforeAutospacing="0" w:after="0" w:afterAutospacing="0" w:line="120" w:lineRule="atLeast"/>
      </w:pPr>
      <w:r w:rsidRPr="00820203">
        <w:t>- н</w:t>
      </w:r>
      <w:r w:rsidRPr="00820203">
        <w:t>аибольшая</w:t>
      </w:r>
      <w:r w:rsidRPr="00820203">
        <w:t xml:space="preserve"> масса устанавливаемой заготовки, </w:t>
      </w:r>
      <w:r w:rsidRPr="00820203">
        <w:t>закрепле</w:t>
      </w:r>
      <w:r w:rsidRPr="00820203">
        <w:t>нного в патроне не более 200 кг, в Техническом предложении участника указано 300 кг.;</w:t>
      </w:r>
    </w:p>
    <w:p w:rsidR="00820203" w:rsidRPr="00820203" w:rsidRDefault="00820203" w:rsidP="00820203">
      <w:pPr>
        <w:pStyle w:val="ad"/>
        <w:widowControl w:val="0"/>
        <w:spacing w:before="0" w:beforeAutospacing="0" w:after="0" w:afterAutospacing="0" w:line="120" w:lineRule="atLeast"/>
        <w:jc w:val="both"/>
      </w:pPr>
      <w:r w:rsidRPr="00820203">
        <w:t xml:space="preserve">- число скоростей шпинделя - прямого не менее 22 шт., в Техническом предложении участника указано </w:t>
      </w:r>
      <w:r w:rsidR="00E90C14">
        <w:t xml:space="preserve">- </w:t>
      </w:r>
      <w:r w:rsidRPr="00820203">
        <w:t>16;</w:t>
      </w:r>
    </w:p>
    <w:p w:rsidR="00820203" w:rsidRDefault="00820203" w:rsidP="00820203">
      <w:pPr>
        <w:pStyle w:val="ad"/>
        <w:widowControl w:val="0"/>
        <w:spacing w:before="0" w:beforeAutospacing="0" w:after="0" w:afterAutospacing="0"/>
        <w:jc w:val="both"/>
      </w:pPr>
      <w:r w:rsidRPr="00820203">
        <w:t xml:space="preserve">- </w:t>
      </w:r>
      <w:r>
        <w:t xml:space="preserve">пределы частот вращения шпинделя </w:t>
      </w:r>
      <w:r w:rsidRPr="00820203">
        <w:t>-</w:t>
      </w:r>
      <w:r>
        <w:t xml:space="preserve"> прямого от 12,5 до 1600 об/мин, в Техническом предложении участника закупки указано – 26-1700 об/мин., </w:t>
      </w:r>
    </w:p>
    <w:p w:rsidR="005E71B2" w:rsidRDefault="00820203" w:rsidP="005E71B2">
      <w:pPr>
        <w:pStyle w:val="ad"/>
        <w:widowControl w:val="0"/>
        <w:spacing w:before="0" w:beforeAutospacing="0" w:after="0" w:afterAutospacing="0"/>
      </w:pPr>
      <w:r>
        <w:t>- м</w:t>
      </w:r>
      <w:r>
        <w:t xml:space="preserve">ощность электродвигателя привода главного </w:t>
      </w:r>
      <w:r>
        <w:t>движения не менее 11 кВт, в Техническом предложении участника закупки указано -7,5 кВт.;</w:t>
      </w:r>
    </w:p>
    <w:p w:rsidR="005E71B2" w:rsidRDefault="005E71B2" w:rsidP="005E71B2">
      <w:pPr>
        <w:pStyle w:val="ad"/>
        <w:widowControl w:val="0"/>
        <w:spacing w:before="0" w:beforeAutospacing="0" w:after="0" w:afterAutospacing="0"/>
      </w:pPr>
      <w:r>
        <w:t>- г</w:t>
      </w:r>
      <w:r>
        <w:t>абаритные размеры станка: длина 2795 ± 5 мм; ширина 1190 ± 5 мм;</w:t>
      </w:r>
      <w:r>
        <w:t xml:space="preserve"> </w:t>
      </w:r>
      <w:r>
        <w:t>- высота 1500 ± 5 мм;</w:t>
      </w:r>
      <w:r>
        <w:t xml:space="preserve"> в Техническом предложении участника закупки указано – 2600/1230/1440 мм.,</w:t>
      </w:r>
    </w:p>
    <w:p w:rsidR="005E71B2" w:rsidRDefault="005E71B2" w:rsidP="005E71B2">
      <w:pPr>
        <w:pStyle w:val="ad"/>
        <w:widowControl w:val="0"/>
        <w:spacing w:before="0" w:beforeAutospacing="0" w:after="0" w:afterAutospacing="0"/>
      </w:pPr>
      <w:r>
        <w:t>- м</w:t>
      </w:r>
      <w:r>
        <w:t>асса стан</w:t>
      </w:r>
      <w:r>
        <w:t>ка 3005/3225 ± 1 кг., в Техническом предложении участника закупки указано 2170 кг.</w:t>
      </w:r>
    </w:p>
    <w:p w:rsidR="00DA611B" w:rsidRDefault="00DA611B" w:rsidP="005E71B2">
      <w:pPr>
        <w:pStyle w:val="ad"/>
        <w:widowControl w:val="0"/>
        <w:spacing w:before="0" w:beforeAutospacing="0" w:after="0" w:afterAutospacing="0"/>
      </w:pPr>
    </w:p>
    <w:p w:rsidR="00DA611B" w:rsidRDefault="00DA611B" w:rsidP="005E71B2">
      <w:pPr>
        <w:pStyle w:val="ad"/>
        <w:widowControl w:val="0"/>
        <w:spacing w:before="0" w:beforeAutospacing="0" w:after="0" w:afterAutospacing="0"/>
      </w:pPr>
      <w:r>
        <w:t>3.</w:t>
      </w:r>
      <w:r w:rsidR="00E90C14">
        <w:t>2</w:t>
      </w:r>
      <w:r>
        <w:t xml:space="preserve">.2. ООО «ВИДЕО-СТЕНА» </w:t>
      </w:r>
    </w:p>
    <w:p w:rsidR="00820203" w:rsidRDefault="00820203" w:rsidP="00820203">
      <w:pPr>
        <w:pStyle w:val="ad"/>
        <w:widowControl w:val="0"/>
        <w:spacing w:before="0" w:beforeAutospacing="0" w:after="0" w:afterAutospacing="0" w:line="120" w:lineRule="atLeast"/>
      </w:pPr>
    </w:p>
    <w:p w:rsidR="00DA611B" w:rsidRDefault="00DA611B" w:rsidP="00DA61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20203">
        <w:rPr>
          <w:rFonts w:ascii="Times New Roman" w:hAnsi="Times New Roman"/>
          <w:sz w:val="24"/>
          <w:szCs w:val="24"/>
        </w:rPr>
        <w:t xml:space="preserve">на основании подпункта "в" пункта 7.8 раздела 3 приложения №1 приказа </w:t>
      </w:r>
      <w:proofErr w:type="spellStart"/>
      <w:r w:rsidRPr="00820203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820203">
        <w:rPr>
          <w:rFonts w:ascii="Times New Roman" w:hAnsi="Times New Roman"/>
          <w:sz w:val="24"/>
          <w:szCs w:val="24"/>
        </w:rPr>
        <w:t xml:space="preserve"> "</w:t>
      </w:r>
      <w:proofErr w:type="spellStart"/>
      <w:r w:rsidRPr="00820203">
        <w:rPr>
          <w:rFonts w:ascii="Times New Roman" w:hAnsi="Times New Roman"/>
          <w:sz w:val="24"/>
          <w:szCs w:val="24"/>
        </w:rPr>
        <w:t>Росатом</w:t>
      </w:r>
      <w:proofErr w:type="spellEnd"/>
      <w:r w:rsidRPr="00820203">
        <w:rPr>
          <w:rFonts w:ascii="Times New Roman" w:hAnsi="Times New Roman"/>
          <w:sz w:val="24"/>
          <w:szCs w:val="24"/>
        </w:rPr>
        <w:t xml:space="preserve">" от 27.06.2019 № 1/624-П и Извещения о проведении закупки за несоответствие продукции, указанной в заявке на участие в запросе котировок, требованиям документации, а именно: </w:t>
      </w:r>
    </w:p>
    <w:p w:rsidR="00DA611B" w:rsidRDefault="00DA611B" w:rsidP="00DA61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DA611B" w:rsidRPr="00820203" w:rsidRDefault="00DA611B" w:rsidP="00DA611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в Техническом предложении участника закупки нет конкретных размеров по длине, высоте, ширине и массе продукции.</w:t>
      </w:r>
    </w:p>
    <w:p w:rsidR="00E90C14" w:rsidRDefault="00E90C14" w:rsidP="00E90C14">
      <w:pPr>
        <w:pStyle w:val="ad"/>
        <w:jc w:val="both"/>
      </w:pPr>
      <w:r>
        <w:t xml:space="preserve">Количество </w:t>
      </w:r>
      <w:r>
        <w:t>отклоненных заявок участников: 2</w:t>
      </w:r>
      <w:r>
        <w:t>.</w:t>
      </w:r>
    </w:p>
    <w:p w:rsidR="002D6612" w:rsidRDefault="002D6612" w:rsidP="00820203">
      <w:pPr>
        <w:pStyle w:val="ad"/>
        <w:widowControl w:val="0"/>
        <w:spacing w:before="0" w:beforeAutospacing="0" w:after="0" w:afterAutospacing="0" w:line="120" w:lineRule="atLeast"/>
      </w:pPr>
    </w:p>
    <w:p w:rsidR="00820203" w:rsidRPr="00820203" w:rsidRDefault="00820203" w:rsidP="00820203">
      <w:pPr>
        <w:pStyle w:val="ad"/>
        <w:widowControl w:val="0"/>
        <w:spacing w:before="280" w:after="280" w:line="120" w:lineRule="atLeast"/>
      </w:pPr>
    </w:p>
    <w:p w:rsidR="00051943" w:rsidRPr="007F3C64" w:rsidRDefault="002D6612" w:rsidP="00E90C14">
      <w:pP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051943" w:rsidRPr="007F3C64">
        <w:rPr>
          <w:rFonts w:ascii="Times New Roman" w:hAnsi="Times New Roman" w:cs="Times New Roman"/>
          <w:sz w:val="24"/>
          <w:szCs w:val="24"/>
        </w:rPr>
        <w:t>Места (порядковые номера), присвоенные участникам закупки, заявки которых были признаны соответствующими требованиям закупочной документации, начиная с первого (первое место присваивается участнику, который предложил наименьшее ценовое предложение):</w:t>
      </w:r>
    </w:p>
    <w:p w:rsidR="00051943" w:rsidRPr="007F3C64" w:rsidRDefault="00051943" w:rsidP="00051943">
      <w:pPr>
        <w:tabs>
          <w:tab w:val="left" w:pos="1134"/>
        </w:tabs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35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984"/>
        <w:gridCol w:w="3119"/>
        <w:gridCol w:w="2835"/>
      </w:tblGrid>
      <w:tr w:rsidR="00051943" w:rsidRPr="007F3C64" w:rsidTr="00E90C14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C14" w:rsidRDefault="00E90C14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051943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3C6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Место (порядковый номер</w:t>
            </w:r>
          </w:p>
          <w:p w:rsidR="00E90C14" w:rsidRPr="007F3C64" w:rsidRDefault="00E90C14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F3C6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F3C6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Рег. № заявки на ЭТП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F3C6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закупки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F3C64" w:rsidRDefault="00051943" w:rsidP="00051943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о ценовом предложении участника закупки</w:t>
            </w:r>
          </w:p>
        </w:tc>
      </w:tr>
      <w:tr w:rsidR="00051943" w:rsidRPr="007F3C64" w:rsidTr="00E90C14">
        <w:trPr>
          <w:cantSplit/>
          <w:trHeight w:val="842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F3C64" w:rsidRDefault="000D50CF" w:rsidP="0009739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Допущен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F3C64" w:rsidRDefault="00051943" w:rsidP="0009739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>32615609950-1-3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51943" w:rsidRPr="007F3C64" w:rsidRDefault="00051943" w:rsidP="00E90C1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>ООО "ИНСТРУМЕНТАЛЬНАЯ КОМПАНИЯ КОНСУЛ"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90C14" w:rsidRDefault="00E90C14" w:rsidP="0009739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9739A" w:rsidRDefault="00051943" w:rsidP="0009739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>Цена заявки:</w:t>
            </w:r>
          </w:p>
          <w:p w:rsidR="0009739A" w:rsidRDefault="00051943" w:rsidP="0009739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>4 526</w:t>
            </w:r>
            <w:r w:rsidR="0009739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 xml:space="preserve">200 </w:t>
            </w:r>
          </w:p>
          <w:p w:rsidR="0009739A" w:rsidRDefault="00051943" w:rsidP="0009739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>(Четыре миллиона пятьсот двадцать шесть тысяч двести</w:t>
            </w:r>
            <w:r w:rsidR="0009739A">
              <w:rPr>
                <w:rFonts w:ascii="Times New Roman" w:hAnsi="Times New Roman" w:cs="Times New Roman"/>
                <w:sz w:val="24"/>
                <w:szCs w:val="24"/>
              </w:rPr>
              <w:t>) рублей 00 копеек</w:t>
            </w: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051943" w:rsidRDefault="00051943" w:rsidP="0009739A">
            <w:pPr>
              <w:widowControl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F3C64">
              <w:rPr>
                <w:rFonts w:ascii="Times New Roman" w:hAnsi="Times New Roman" w:cs="Times New Roman"/>
                <w:sz w:val="24"/>
                <w:szCs w:val="24"/>
              </w:rPr>
              <w:t>включая НДС</w:t>
            </w:r>
          </w:p>
          <w:p w:rsidR="00E90C14" w:rsidRPr="007F3C64" w:rsidRDefault="00E90C14" w:rsidP="0009739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051943" w:rsidRPr="007F3C64" w:rsidRDefault="00051943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D50CF" w:rsidRPr="00D75E76" w:rsidRDefault="000D50CF" w:rsidP="000D50CF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0D50CF" w:rsidRPr="00D75E76" w:rsidRDefault="000D50CF" w:rsidP="000D50CF">
      <w:pPr>
        <w:spacing w:after="0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«за» - 8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: Шевелев Р.В., Киреева Г.А., Юнкина Н.И., Шестопалова А.А.,</w:t>
      </w:r>
      <w:r w:rsidRPr="00D75E76">
        <w:rPr>
          <w:rFonts w:ascii="Times New Roman" w:eastAsia="Calibri" w:hAnsi="Times New Roman"/>
          <w:sz w:val="24"/>
          <w:szCs w:val="24"/>
        </w:rPr>
        <w:t xml:space="preserve"> </w:t>
      </w:r>
    </w:p>
    <w:p w:rsidR="000D50CF" w:rsidRPr="00D75E76" w:rsidRDefault="000D50CF" w:rsidP="000D50CF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eastAsia="Calibri" w:hAnsi="Times New Roman"/>
          <w:sz w:val="24"/>
          <w:szCs w:val="24"/>
        </w:rPr>
        <w:t>Агарков А.А.,</w:t>
      </w:r>
      <w:r w:rsidRPr="00D75E76">
        <w:rPr>
          <w:rFonts w:ascii="Times New Roman" w:eastAsia="Calibri" w:hAnsi="Times New Roman"/>
          <w:sz w:val="24"/>
          <w:szCs w:val="24"/>
          <w:lang w:eastAsia="en-US"/>
        </w:rPr>
        <w:t xml:space="preserve"> Цуканова М.В.,</w:t>
      </w:r>
      <w:r w:rsidRPr="00D75E76">
        <w:rPr>
          <w:rFonts w:ascii="Times New Roman" w:eastAsia="Calibri" w:hAnsi="Times New Roman"/>
          <w:sz w:val="24"/>
          <w:szCs w:val="24"/>
        </w:rPr>
        <w:t xml:space="preserve"> Огульков И.А.,</w:t>
      </w:r>
      <w:r w:rsidRPr="00D75E76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D75E76">
        <w:rPr>
          <w:rFonts w:ascii="Times New Roman" w:hAnsi="Times New Roman"/>
          <w:sz w:val="24"/>
          <w:szCs w:val="24"/>
        </w:rPr>
        <w:t>Клесова Л.М.</w:t>
      </w:r>
    </w:p>
    <w:p w:rsidR="000D50CF" w:rsidRPr="00D75E76" w:rsidRDefault="000D50CF" w:rsidP="000D50CF">
      <w:pPr>
        <w:spacing w:after="0"/>
        <w:rPr>
          <w:rFonts w:ascii="Times New Roman" w:hAnsi="Times New Roman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«против»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hAnsi="Times New Roman"/>
          <w:sz w:val="24"/>
          <w:szCs w:val="24"/>
          <w:lang w:eastAsia="ar-SA"/>
        </w:rPr>
        <w:t>;</w:t>
      </w:r>
    </w:p>
    <w:p w:rsidR="000D50CF" w:rsidRDefault="000D50CF" w:rsidP="000D50CF">
      <w:pPr>
        <w:spacing w:after="0"/>
        <w:rPr>
          <w:rFonts w:ascii="Times New Roman" w:eastAsia="Calibri" w:hAnsi="Times New Roman"/>
          <w:sz w:val="24"/>
          <w:szCs w:val="24"/>
        </w:rPr>
      </w:pPr>
      <w:r w:rsidRPr="00D75E76">
        <w:rPr>
          <w:rFonts w:ascii="Times New Roman" w:hAnsi="Times New Roman"/>
          <w:sz w:val="24"/>
          <w:szCs w:val="24"/>
          <w:lang w:eastAsia="ar-SA"/>
        </w:rPr>
        <w:t>«воздержался» - 0 голоса/-</w:t>
      </w:r>
      <w:proofErr w:type="spellStart"/>
      <w:r w:rsidRPr="00D75E76">
        <w:rPr>
          <w:rFonts w:ascii="Times New Roman" w:hAnsi="Times New Roman"/>
          <w:sz w:val="24"/>
          <w:szCs w:val="24"/>
          <w:lang w:eastAsia="ar-SA"/>
        </w:rPr>
        <w:t>ов</w:t>
      </w:r>
      <w:proofErr w:type="spellEnd"/>
      <w:r w:rsidRPr="00D75E76">
        <w:rPr>
          <w:rFonts w:ascii="Times New Roman" w:eastAsia="Calibri" w:hAnsi="Times New Roman"/>
          <w:sz w:val="24"/>
          <w:szCs w:val="24"/>
        </w:rPr>
        <w:t xml:space="preserve">. </w:t>
      </w:r>
    </w:p>
    <w:p w:rsidR="000D50CF" w:rsidRDefault="000D50CF" w:rsidP="000D50CF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0D50CF" w:rsidRPr="007F3C64" w:rsidRDefault="000D50CF" w:rsidP="00A47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F3C64">
        <w:rPr>
          <w:rFonts w:ascii="Times New Roman" w:hAnsi="Times New Roman" w:cs="Times New Roman"/>
          <w:sz w:val="24"/>
          <w:szCs w:val="24"/>
        </w:rPr>
        <w:t xml:space="preserve">В связи с тем, что по результатам рассмотрения ценовых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заявки </w:t>
      </w:r>
      <w:r w:rsidRPr="007F3C64">
        <w:rPr>
          <w:rFonts w:ascii="Times New Roman" w:eastAsia="Times New Roman" w:hAnsi="Times New Roman" w:cs="Times New Roman"/>
          <w:sz w:val="24"/>
          <w:szCs w:val="24"/>
        </w:rPr>
        <w:t>32615609950-1-3</w:t>
      </w:r>
      <w:r w:rsidRPr="007F3C64">
        <w:rPr>
          <w:rFonts w:ascii="Times New Roman" w:hAnsi="Times New Roman" w:cs="Times New Roman"/>
          <w:sz w:val="24"/>
          <w:szCs w:val="24"/>
        </w:rPr>
        <w:t xml:space="preserve">, в соответствии с пунктом б) части 1.2 статьи </w:t>
      </w:r>
      <w:proofErr w:type="gramStart"/>
      <w:r w:rsidRPr="007F3C64">
        <w:rPr>
          <w:rFonts w:ascii="Times New Roman" w:hAnsi="Times New Roman" w:cs="Times New Roman"/>
          <w:sz w:val="24"/>
          <w:szCs w:val="24"/>
        </w:rPr>
        <w:t>6.4  ЕОСЗ</w:t>
      </w:r>
      <w:proofErr w:type="gramEnd"/>
      <w:r w:rsidRPr="007F3C64">
        <w:rPr>
          <w:rFonts w:ascii="Times New Roman" w:hAnsi="Times New Roman" w:cs="Times New Roman"/>
          <w:sz w:val="24"/>
          <w:szCs w:val="24"/>
        </w:rPr>
        <w:t xml:space="preserve"> закупка признана несостоявшейся.</w:t>
      </w:r>
    </w:p>
    <w:p w:rsidR="000D50CF" w:rsidRPr="00D75E76" w:rsidRDefault="000D50CF" w:rsidP="000D50CF">
      <w:pPr>
        <w:spacing w:after="0"/>
        <w:rPr>
          <w:rFonts w:ascii="Times New Roman" w:eastAsia="Calibri" w:hAnsi="Times New Roman"/>
          <w:sz w:val="24"/>
          <w:szCs w:val="24"/>
        </w:rPr>
      </w:pPr>
    </w:p>
    <w:p w:rsidR="000D50CF" w:rsidRPr="00D75E76" w:rsidRDefault="000D50CF" w:rsidP="000D50CF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b/>
          <w:color w:val="000000"/>
          <w:lang w:eastAsia="ar-SA"/>
        </w:rPr>
        <w:t>Закупочная комиссия</w:t>
      </w:r>
      <w:r w:rsidRPr="00D75E76">
        <w:rPr>
          <w:color w:val="000000"/>
          <w:lang w:eastAsia="ar-SA"/>
        </w:rPr>
        <w:t>:</w:t>
      </w:r>
    </w:p>
    <w:p w:rsidR="000D50CF" w:rsidRPr="00D75E76" w:rsidRDefault="000D50CF" w:rsidP="000D50CF">
      <w:pPr>
        <w:pStyle w:val="ad"/>
        <w:spacing w:before="0" w:beforeAutospacing="0" w:after="0" w:afterAutospacing="0"/>
        <w:ind w:firstLine="708"/>
        <w:jc w:val="both"/>
        <w:rPr>
          <w:color w:val="000000"/>
          <w:lang w:eastAsia="ar-SA"/>
        </w:rPr>
      </w:pPr>
      <w:r w:rsidRPr="00D75E76">
        <w:rPr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D50CF" w:rsidRPr="00D75E76" w:rsidRDefault="000D50CF" w:rsidP="000D50C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0D50CF" w:rsidRPr="00D75E76" w:rsidRDefault="000D50CF" w:rsidP="000D50C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0D50CF" w:rsidRPr="00D75E76" w:rsidRDefault="000D50CF" w:rsidP="000D50C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D75E76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D75E76">
        <w:rPr>
          <w:rFonts w:ascii="Times New Roman" w:hAnsi="Times New Roman"/>
          <w:sz w:val="24"/>
          <w:szCs w:val="24"/>
        </w:rPr>
        <w:t xml:space="preserve"> с участниками </w:t>
      </w:r>
      <w:r w:rsidRPr="00D75E76">
        <w:rPr>
          <w:rFonts w:ascii="Times New Roman" w:hAnsi="Times New Roman"/>
          <w:bCs/>
          <w:sz w:val="24"/>
          <w:szCs w:val="24"/>
        </w:rPr>
        <w:t>закупки</w:t>
      </w:r>
      <w:r w:rsidRPr="00D75E76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0D50CF" w:rsidRPr="00D75E76" w:rsidRDefault="000D50CF" w:rsidP="000D50CF">
      <w:pPr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0D50CF" w:rsidRPr="00D75E76" w:rsidRDefault="000D50CF" w:rsidP="000D50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D75E76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D50CF" w:rsidRPr="00D75E76" w:rsidRDefault="000D50CF" w:rsidP="000D50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</w:t>
      </w:r>
    </w:p>
    <w:p w:rsidR="000D50CF" w:rsidRPr="00D75E76" w:rsidRDefault="000D50CF" w:rsidP="000D50CF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D75E76">
        <w:rPr>
          <w:rFonts w:ascii="Times New Roman" w:hAnsi="Times New Roman"/>
          <w:color w:val="000000"/>
          <w:sz w:val="24"/>
          <w:szCs w:val="24"/>
          <w:lang w:eastAsia="ar-SA"/>
        </w:rPr>
        <w:t>- не проводить переговоров с участниками закупки, кроме случаев, прямо предусмотренных условиями проведения закупки.</w:t>
      </w:r>
    </w:p>
    <w:p w:rsidR="000D50CF" w:rsidRPr="00D75E76" w:rsidRDefault="000D50CF" w:rsidP="000D50CF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659"/>
        <w:gridCol w:w="1683"/>
      </w:tblGrid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Подпись </w:t>
            </w:r>
          </w:p>
        </w:tc>
      </w:tr>
      <w:tr w:rsidR="000D50CF" w:rsidRPr="00D75E76" w:rsidTr="000E6D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Шевелев Р.В.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Киреева Г.А.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Юнкина Н.И. 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-24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Заместитель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Генерального директора по общим </w:t>
            </w: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вопросам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Агарков А.А.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Цуканова М.В. 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  <w:tr w:rsidR="000D50CF" w:rsidRPr="00D75E76" w:rsidTr="000E6DC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D50CF" w:rsidRPr="00D75E76" w:rsidTr="000E6DC2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Клесова Л.М.</w:t>
            </w:r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0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0D50CF" w:rsidRPr="00D75E76" w:rsidRDefault="000D50CF" w:rsidP="000E6DC2">
            <w:pPr>
              <w:spacing w:after="0" w:line="240" w:lineRule="auto"/>
              <w:ind w:left="142" w:hanging="142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 w:rsidRPr="00D75E76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D50CF" w:rsidRPr="00D75E76" w:rsidRDefault="000D50CF" w:rsidP="000E6DC2">
            <w:pPr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</w:tr>
    </w:tbl>
    <w:p w:rsidR="000D50CF" w:rsidRPr="00D75E76" w:rsidRDefault="000D50CF" w:rsidP="000D50CF">
      <w:pPr>
        <w:widowControl w:val="0"/>
        <w:spacing w:after="0" w:line="240" w:lineRule="auto"/>
        <w:outlineLvl w:val="0"/>
        <w:rPr>
          <w:rFonts w:ascii="Times New Roman" w:hAnsi="Times New Roman"/>
          <w:color w:val="000000"/>
          <w:sz w:val="24"/>
          <w:szCs w:val="24"/>
          <w:lang w:eastAsia="ar-SA"/>
        </w:rPr>
      </w:pPr>
    </w:p>
    <w:sectPr w:rsidR="000D50CF" w:rsidRPr="00D75E76" w:rsidSect="00051943">
      <w:foot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5D34" w:rsidRDefault="008E5D34" w:rsidP="00135155">
      <w:pPr>
        <w:spacing w:after="0" w:line="240" w:lineRule="auto"/>
      </w:pPr>
      <w:r>
        <w:separator/>
      </w:r>
    </w:p>
  </w:endnote>
  <w:end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5D34" w:rsidRDefault="008E5D34" w:rsidP="00135155">
      <w:pPr>
        <w:spacing w:after="0" w:line="240" w:lineRule="auto"/>
      </w:pPr>
      <w:r>
        <w:separator/>
      </w:r>
    </w:p>
  </w:footnote>
  <w:footnote w:type="continuationSeparator" w:id="0">
    <w:p w:rsidR="008E5D34" w:rsidRDefault="008E5D34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20"/>
    <w:multiLevelType w:val="hybridMultilevel"/>
    <w:tmpl w:val="0206DA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A65138"/>
    <w:multiLevelType w:val="hybridMultilevel"/>
    <w:tmpl w:val="A8205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2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3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41350DD"/>
    <w:multiLevelType w:val="hybridMultilevel"/>
    <w:tmpl w:val="8B62D7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 w15:restartNumberingAfterBreak="0">
    <w:nsid w:val="709C5C8B"/>
    <w:multiLevelType w:val="hybridMultilevel"/>
    <w:tmpl w:val="8EE46B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A41C4A"/>
    <w:multiLevelType w:val="multilevel"/>
    <w:tmpl w:val="D0E6C6D0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1534E80"/>
    <w:multiLevelType w:val="hybridMultilevel"/>
    <w:tmpl w:val="E960BB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7"/>
  </w:num>
  <w:num w:numId="2">
    <w:abstractNumId w:val="5"/>
  </w:num>
  <w:num w:numId="3">
    <w:abstractNumId w:val="22"/>
  </w:num>
  <w:num w:numId="4">
    <w:abstractNumId w:val="18"/>
  </w:num>
  <w:num w:numId="5">
    <w:abstractNumId w:val="10"/>
  </w:num>
  <w:num w:numId="6">
    <w:abstractNumId w:val="2"/>
  </w:num>
  <w:num w:numId="7">
    <w:abstractNumId w:val="20"/>
  </w:num>
  <w:num w:numId="8">
    <w:abstractNumId w:val="3"/>
  </w:num>
  <w:num w:numId="9">
    <w:abstractNumId w:val="14"/>
  </w:num>
  <w:num w:numId="10">
    <w:abstractNumId w:val="11"/>
  </w:num>
  <w:num w:numId="11">
    <w:abstractNumId w:val="19"/>
  </w:num>
  <w:num w:numId="12">
    <w:abstractNumId w:val="9"/>
  </w:num>
  <w:num w:numId="13">
    <w:abstractNumId w:val="25"/>
  </w:num>
  <w:num w:numId="14">
    <w:abstractNumId w:val="21"/>
  </w:num>
  <w:num w:numId="15">
    <w:abstractNumId w:val="4"/>
  </w:num>
  <w:num w:numId="16">
    <w:abstractNumId w:val="1"/>
  </w:num>
  <w:num w:numId="17">
    <w:abstractNumId w:val="12"/>
  </w:num>
  <w:num w:numId="18">
    <w:abstractNumId w:val="17"/>
  </w:num>
  <w:num w:numId="19">
    <w:abstractNumId w:val="13"/>
  </w:num>
  <w:num w:numId="20">
    <w:abstractNumId w:val="6"/>
  </w:num>
  <w:num w:numId="21">
    <w:abstractNumId w:val="15"/>
  </w:num>
  <w:num w:numId="22">
    <w:abstractNumId w:val="8"/>
  </w:num>
  <w:num w:numId="23">
    <w:abstractNumId w:val="23"/>
  </w:num>
  <w:num w:numId="24">
    <w:abstractNumId w:val="16"/>
  </w:num>
  <w:num w:numId="25">
    <w:abstractNumId w:val="26"/>
  </w:num>
  <w:num w:numId="26">
    <w:abstractNumId w:val="0"/>
  </w:num>
  <w:num w:numId="27">
    <w:abstractNumId w:val="24"/>
  </w:num>
  <w:num w:numId="2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36CD"/>
    <w:rsid w:val="0000386A"/>
    <w:rsid w:val="00004A7C"/>
    <w:rsid w:val="00025428"/>
    <w:rsid w:val="000352D0"/>
    <w:rsid w:val="00051943"/>
    <w:rsid w:val="000520F2"/>
    <w:rsid w:val="0005582B"/>
    <w:rsid w:val="00066D34"/>
    <w:rsid w:val="00084695"/>
    <w:rsid w:val="0009739A"/>
    <w:rsid w:val="000B6B88"/>
    <w:rsid w:val="000C2484"/>
    <w:rsid w:val="000D50CF"/>
    <w:rsid w:val="000E318C"/>
    <w:rsid w:val="000F4320"/>
    <w:rsid w:val="00100965"/>
    <w:rsid w:val="001054D9"/>
    <w:rsid w:val="00111066"/>
    <w:rsid w:val="00135155"/>
    <w:rsid w:val="00143022"/>
    <w:rsid w:val="00151637"/>
    <w:rsid w:val="0016439B"/>
    <w:rsid w:val="001670A2"/>
    <w:rsid w:val="00176B24"/>
    <w:rsid w:val="00180D4F"/>
    <w:rsid w:val="001C2E0D"/>
    <w:rsid w:val="001E47B2"/>
    <w:rsid w:val="0021625A"/>
    <w:rsid w:val="00225054"/>
    <w:rsid w:val="00225A63"/>
    <w:rsid w:val="00235407"/>
    <w:rsid w:val="002501A1"/>
    <w:rsid w:val="002549AD"/>
    <w:rsid w:val="00270EAF"/>
    <w:rsid w:val="002716A2"/>
    <w:rsid w:val="002743E4"/>
    <w:rsid w:val="00276860"/>
    <w:rsid w:val="00280F70"/>
    <w:rsid w:val="00286251"/>
    <w:rsid w:val="002977FA"/>
    <w:rsid w:val="002A3692"/>
    <w:rsid w:val="002B75B8"/>
    <w:rsid w:val="002D1C81"/>
    <w:rsid w:val="002D6612"/>
    <w:rsid w:val="002E49D8"/>
    <w:rsid w:val="00304BBA"/>
    <w:rsid w:val="00310AE1"/>
    <w:rsid w:val="00330272"/>
    <w:rsid w:val="00331B03"/>
    <w:rsid w:val="00377D40"/>
    <w:rsid w:val="0038007D"/>
    <w:rsid w:val="00391CB4"/>
    <w:rsid w:val="00394BEC"/>
    <w:rsid w:val="00396F83"/>
    <w:rsid w:val="003A68E6"/>
    <w:rsid w:val="003E32FC"/>
    <w:rsid w:val="003F5618"/>
    <w:rsid w:val="003F66BC"/>
    <w:rsid w:val="004008A7"/>
    <w:rsid w:val="00413CE5"/>
    <w:rsid w:val="00417112"/>
    <w:rsid w:val="00420EAB"/>
    <w:rsid w:val="004214B7"/>
    <w:rsid w:val="00431B81"/>
    <w:rsid w:val="004342CC"/>
    <w:rsid w:val="0044500C"/>
    <w:rsid w:val="004703AA"/>
    <w:rsid w:val="00495B5F"/>
    <w:rsid w:val="004B346A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92C42"/>
    <w:rsid w:val="00593E63"/>
    <w:rsid w:val="005B2917"/>
    <w:rsid w:val="005B4B94"/>
    <w:rsid w:val="005E08F4"/>
    <w:rsid w:val="005E6C4F"/>
    <w:rsid w:val="005E71B2"/>
    <w:rsid w:val="005F777B"/>
    <w:rsid w:val="00651A6B"/>
    <w:rsid w:val="00667ACF"/>
    <w:rsid w:val="006710DE"/>
    <w:rsid w:val="00681581"/>
    <w:rsid w:val="006A0C1F"/>
    <w:rsid w:val="006A62A1"/>
    <w:rsid w:val="006A74FF"/>
    <w:rsid w:val="006B6692"/>
    <w:rsid w:val="006B6DAD"/>
    <w:rsid w:val="006C47D4"/>
    <w:rsid w:val="006C5AC6"/>
    <w:rsid w:val="006C5D86"/>
    <w:rsid w:val="006D29A0"/>
    <w:rsid w:val="006F681B"/>
    <w:rsid w:val="007059EE"/>
    <w:rsid w:val="007072C5"/>
    <w:rsid w:val="0071356B"/>
    <w:rsid w:val="00714DB6"/>
    <w:rsid w:val="00723437"/>
    <w:rsid w:val="00723478"/>
    <w:rsid w:val="007264BF"/>
    <w:rsid w:val="007313FC"/>
    <w:rsid w:val="00740312"/>
    <w:rsid w:val="00747EC0"/>
    <w:rsid w:val="00772888"/>
    <w:rsid w:val="00772D7F"/>
    <w:rsid w:val="007A0978"/>
    <w:rsid w:val="007B2026"/>
    <w:rsid w:val="007B25FA"/>
    <w:rsid w:val="007D38A4"/>
    <w:rsid w:val="007E43C9"/>
    <w:rsid w:val="007F3C64"/>
    <w:rsid w:val="00810667"/>
    <w:rsid w:val="00811BC9"/>
    <w:rsid w:val="00813360"/>
    <w:rsid w:val="00820203"/>
    <w:rsid w:val="008326A9"/>
    <w:rsid w:val="00832AD8"/>
    <w:rsid w:val="008501EB"/>
    <w:rsid w:val="0085772A"/>
    <w:rsid w:val="00866810"/>
    <w:rsid w:val="00873723"/>
    <w:rsid w:val="00893E3D"/>
    <w:rsid w:val="008A54A2"/>
    <w:rsid w:val="008B1258"/>
    <w:rsid w:val="008E5D34"/>
    <w:rsid w:val="008F3022"/>
    <w:rsid w:val="009072E9"/>
    <w:rsid w:val="00917A9A"/>
    <w:rsid w:val="0092430D"/>
    <w:rsid w:val="00932159"/>
    <w:rsid w:val="00933A4C"/>
    <w:rsid w:val="0093448D"/>
    <w:rsid w:val="00935533"/>
    <w:rsid w:val="00937D4B"/>
    <w:rsid w:val="0095320C"/>
    <w:rsid w:val="0096119E"/>
    <w:rsid w:val="0097011F"/>
    <w:rsid w:val="009771E1"/>
    <w:rsid w:val="00991FE7"/>
    <w:rsid w:val="00992F55"/>
    <w:rsid w:val="009A262D"/>
    <w:rsid w:val="009B76D8"/>
    <w:rsid w:val="009C616E"/>
    <w:rsid w:val="009C7712"/>
    <w:rsid w:val="009D78FA"/>
    <w:rsid w:val="00A10A93"/>
    <w:rsid w:val="00A42F5A"/>
    <w:rsid w:val="00A4746B"/>
    <w:rsid w:val="00A578A9"/>
    <w:rsid w:val="00A61E37"/>
    <w:rsid w:val="00A721B9"/>
    <w:rsid w:val="00A777BD"/>
    <w:rsid w:val="00AB262B"/>
    <w:rsid w:val="00AB576D"/>
    <w:rsid w:val="00AC5343"/>
    <w:rsid w:val="00AE1203"/>
    <w:rsid w:val="00AE2CFD"/>
    <w:rsid w:val="00AE7FBE"/>
    <w:rsid w:val="00AF2A41"/>
    <w:rsid w:val="00B13EBD"/>
    <w:rsid w:val="00B233A0"/>
    <w:rsid w:val="00B41442"/>
    <w:rsid w:val="00B62FEB"/>
    <w:rsid w:val="00B676A6"/>
    <w:rsid w:val="00B75C86"/>
    <w:rsid w:val="00B94966"/>
    <w:rsid w:val="00B94A0B"/>
    <w:rsid w:val="00BB29D5"/>
    <w:rsid w:val="00BB3DF2"/>
    <w:rsid w:val="00BC467C"/>
    <w:rsid w:val="00BC77F8"/>
    <w:rsid w:val="00BD1A4F"/>
    <w:rsid w:val="00BE4001"/>
    <w:rsid w:val="00BE6409"/>
    <w:rsid w:val="00C12686"/>
    <w:rsid w:val="00C17490"/>
    <w:rsid w:val="00C3188D"/>
    <w:rsid w:val="00C368B2"/>
    <w:rsid w:val="00C76A44"/>
    <w:rsid w:val="00CA40F0"/>
    <w:rsid w:val="00CB5164"/>
    <w:rsid w:val="00CC023C"/>
    <w:rsid w:val="00CC6EDA"/>
    <w:rsid w:val="00CD7D55"/>
    <w:rsid w:val="00CE3881"/>
    <w:rsid w:val="00CE6A5E"/>
    <w:rsid w:val="00CF422A"/>
    <w:rsid w:val="00D021BC"/>
    <w:rsid w:val="00D03EAC"/>
    <w:rsid w:val="00D0727E"/>
    <w:rsid w:val="00D105DE"/>
    <w:rsid w:val="00D109D3"/>
    <w:rsid w:val="00D4233C"/>
    <w:rsid w:val="00D71A4F"/>
    <w:rsid w:val="00D8022B"/>
    <w:rsid w:val="00D817EB"/>
    <w:rsid w:val="00D84C5F"/>
    <w:rsid w:val="00DA611B"/>
    <w:rsid w:val="00DB11E9"/>
    <w:rsid w:val="00DB192F"/>
    <w:rsid w:val="00DB1CC2"/>
    <w:rsid w:val="00DB777F"/>
    <w:rsid w:val="00DC1FC6"/>
    <w:rsid w:val="00DC79E3"/>
    <w:rsid w:val="00DD28F8"/>
    <w:rsid w:val="00DD64E7"/>
    <w:rsid w:val="00DF0F80"/>
    <w:rsid w:val="00E02DF3"/>
    <w:rsid w:val="00E04DF7"/>
    <w:rsid w:val="00E13BEC"/>
    <w:rsid w:val="00E24574"/>
    <w:rsid w:val="00E4258E"/>
    <w:rsid w:val="00E517BA"/>
    <w:rsid w:val="00E617B7"/>
    <w:rsid w:val="00E61BD9"/>
    <w:rsid w:val="00E87F01"/>
    <w:rsid w:val="00E90C14"/>
    <w:rsid w:val="00E96291"/>
    <w:rsid w:val="00EA2426"/>
    <w:rsid w:val="00EA53D4"/>
    <w:rsid w:val="00EA64AA"/>
    <w:rsid w:val="00EA7668"/>
    <w:rsid w:val="00EB1CDE"/>
    <w:rsid w:val="00EE229D"/>
    <w:rsid w:val="00EE2F10"/>
    <w:rsid w:val="00F00A91"/>
    <w:rsid w:val="00F07262"/>
    <w:rsid w:val="00F12EEA"/>
    <w:rsid w:val="00F219C1"/>
    <w:rsid w:val="00F30D58"/>
    <w:rsid w:val="00F33566"/>
    <w:rsid w:val="00F34DD7"/>
    <w:rsid w:val="00F470EB"/>
    <w:rsid w:val="00F52909"/>
    <w:rsid w:val="00F53FE2"/>
    <w:rsid w:val="00F720CC"/>
    <w:rsid w:val="00F8449A"/>
    <w:rsid w:val="00FA16C3"/>
    <w:rsid w:val="00FA19F9"/>
    <w:rsid w:val="00FA6C75"/>
    <w:rsid w:val="00FB48E2"/>
    <w:rsid w:val="00FB7042"/>
    <w:rsid w:val="00FB7B31"/>
    <w:rsid w:val="00FC0DA6"/>
    <w:rsid w:val="00FC205F"/>
    <w:rsid w:val="00FD20B2"/>
    <w:rsid w:val="00FD4235"/>
    <w:rsid w:val="00FD7AC0"/>
    <w:rsid w:val="00FE65F4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BA5B4B1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"/>
    <w:basedOn w:val="a0"/>
    <w:next w:val="a"/>
    <w:link w:val="10"/>
    <w:qFormat/>
    <w:rsid w:val="00C3188D"/>
    <w:pPr>
      <w:keepNext/>
      <w:numPr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0"/>
    </w:pPr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paragraph" w:styleId="2">
    <w:name w:val="heading 2"/>
    <w:aliases w:val="2,H2,Numbered text 3,contract,h2,heading 2"/>
    <w:basedOn w:val="a0"/>
    <w:next w:val="20"/>
    <w:link w:val="21"/>
    <w:qFormat/>
    <w:rsid w:val="00C3188D"/>
    <w:pPr>
      <w:keepNext/>
      <w:numPr>
        <w:ilvl w:val="1"/>
        <w:numId w:val="27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1"/>
    </w:pPr>
    <w:rPr>
      <w:rFonts w:ascii="Arial" w:eastAsia="Batang" w:hAnsi="Arial" w:cs="Times New Roman"/>
      <w:b/>
      <w:sz w:val="20"/>
      <w:szCs w:val="20"/>
      <w:lang w:val="x-none" w:eastAsia="x-none"/>
    </w:rPr>
  </w:style>
  <w:style w:type="paragraph" w:styleId="3">
    <w:name w:val="heading 3"/>
    <w:basedOn w:val="a0"/>
    <w:next w:val="30"/>
    <w:link w:val="31"/>
    <w:uiPriority w:val="99"/>
    <w:qFormat/>
    <w:rsid w:val="00C3188D"/>
    <w:pPr>
      <w:keepNext/>
      <w:numPr>
        <w:ilvl w:val="2"/>
        <w:numId w:val="27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2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4">
    <w:name w:val="heading 4"/>
    <w:basedOn w:val="a0"/>
    <w:next w:val="a"/>
    <w:link w:val="40"/>
    <w:qFormat/>
    <w:rsid w:val="00C3188D"/>
    <w:pPr>
      <w:keepNext/>
      <w:numPr>
        <w:ilvl w:val="3"/>
        <w:numId w:val="27"/>
      </w:numPr>
      <w:tabs>
        <w:tab w:val="left" w:pos="2977"/>
        <w:tab w:val="left" w:pos="3686"/>
        <w:tab w:val="left" w:pos="4394"/>
        <w:tab w:val="right" w:pos="8789"/>
      </w:tabs>
      <w:spacing w:before="200" w:after="100" w:line="240" w:lineRule="auto"/>
      <w:outlineLvl w:val="3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5">
    <w:name w:val="heading 5"/>
    <w:basedOn w:val="a0"/>
    <w:next w:val="a"/>
    <w:link w:val="50"/>
    <w:qFormat/>
    <w:rsid w:val="00C3188D"/>
    <w:pPr>
      <w:keepNext/>
      <w:numPr>
        <w:ilvl w:val="4"/>
        <w:numId w:val="27"/>
      </w:numPr>
      <w:tabs>
        <w:tab w:val="left" w:pos="4394"/>
        <w:tab w:val="right" w:pos="8789"/>
      </w:tabs>
      <w:spacing w:before="200" w:after="100" w:line="240" w:lineRule="auto"/>
      <w:outlineLvl w:val="4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6">
    <w:name w:val="heading 6"/>
    <w:basedOn w:val="a0"/>
    <w:next w:val="a"/>
    <w:link w:val="60"/>
    <w:qFormat/>
    <w:rsid w:val="00C3188D"/>
    <w:pPr>
      <w:keepNext/>
      <w:numPr>
        <w:ilvl w:val="5"/>
        <w:numId w:val="27"/>
      </w:numPr>
      <w:tabs>
        <w:tab w:val="left" w:pos="4394"/>
        <w:tab w:val="right" w:pos="8789"/>
      </w:tabs>
      <w:spacing w:before="200" w:after="100" w:line="240" w:lineRule="auto"/>
      <w:outlineLvl w:val="5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7">
    <w:name w:val="heading 7"/>
    <w:basedOn w:val="a0"/>
    <w:next w:val="a"/>
    <w:link w:val="70"/>
    <w:qFormat/>
    <w:rsid w:val="00C3188D"/>
    <w:pPr>
      <w:keepNext/>
      <w:numPr>
        <w:ilvl w:val="6"/>
        <w:numId w:val="27"/>
      </w:numPr>
      <w:tabs>
        <w:tab w:val="right" w:pos="8789"/>
      </w:tabs>
      <w:spacing w:before="200" w:after="100" w:line="240" w:lineRule="auto"/>
      <w:ind w:left="4395" w:hanging="709"/>
      <w:outlineLvl w:val="6"/>
    </w:pPr>
    <w:rPr>
      <w:rFonts w:ascii="Arial" w:eastAsia="Batang" w:hAnsi="Arial" w:cs="Times New Roman"/>
      <w:b/>
      <w:sz w:val="20"/>
      <w:szCs w:val="20"/>
      <w:lang w:val="en-GB" w:eastAsia="en-GB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"/>
    <w:link w:val="a5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135155"/>
  </w:style>
  <w:style w:type="paragraph" w:styleId="a6">
    <w:name w:val="footer"/>
    <w:basedOn w:val="a"/>
    <w:link w:val="a7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135155"/>
  </w:style>
  <w:style w:type="paragraph" w:styleId="a8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9"/>
    <w:uiPriority w:val="34"/>
    <w:qFormat/>
    <w:rsid w:val="00933A4C"/>
    <w:pPr>
      <w:ind w:left="720"/>
      <w:contextualSpacing/>
    </w:pPr>
  </w:style>
  <w:style w:type="character" w:styleId="aa">
    <w:name w:val="Hyperlink"/>
    <w:basedOn w:val="a1"/>
    <w:uiPriority w:val="99"/>
    <w:unhideWhenUsed/>
    <w:rsid w:val="00FC0DA6"/>
    <w:rPr>
      <w:color w:val="0563C1" w:themeColor="hyperlink"/>
      <w:u w:val="single"/>
    </w:rPr>
  </w:style>
  <w:style w:type="table" w:styleId="ab">
    <w:name w:val="Table Grid"/>
    <w:basedOn w:val="a2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8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"/>
    <w:basedOn w:val="a1"/>
    <w:link w:val="1"/>
    <w:rsid w:val="00C3188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1">
    <w:name w:val="Заголовок 2 Знак"/>
    <w:aliases w:val="2 Знак,H2 Знак,Numbered text 3 Знак,contract Знак,h2 Знак,heading 2 Знак"/>
    <w:basedOn w:val="a1"/>
    <w:link w:val="2"/>
    <w:rsid w:val="00C3188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1">
    <w:name w:val="Заголовок 3 Знак"/>
    <w:basedOn w:val="a1"/>
    <w:link w:val="3"/>
    <w:uiPriority w:val="99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0">
    <w:name w:val="Заголовок 4 Знак"/>
    <w:basedOn w:val="a1"/>
    <w:link w:val="4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1"/>
    <w:link w:val="5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1"/>
    <w:link w:val="6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1"/>
    <w:link w:val="7"/>
    <w:rsid w:val="00C3188D"/>
    <w:rPr>
      <w:rFonts w:ascii="Arial" w:eastAsia="Batang" w:hAnsi="Arial" w:cs="Times New Roman"/>
      <w:b/>
      <w:sz w:val="20"/>
      <w:szCs w:val="20"/>
      <w:lang w:val="en-GB" w:eastAsia="en-GB"/>
    </w:rPr>
  </w:style>
  <w:style w:type="paragraph" w:styleId="a0">
    <w:name w:val="Body Text"/>
    <w:basedOn w:val="a"/>
    <w:link w:val="ac"/>
    <w:uiPriority w:val="99"/>
    <w:semiHidden/>
    <w:unhideWhenUsed/>
    <w:rsid w:val="00C3188D"/>
    <w:pPr>
      <w:spacing w:after="120"/>
    </w:pPr>
  </w:style>
  <w:style w:type="character" w:customStyle="1" w:styleId="ac">
    <w:name w:val="Основной текст Знак"/>
    <w:basedOn w:val="a1"/>
    <w:link w:val="a0"/>
    <w:uiPriority w:val="99"/>
    <w:semiHidden/>
    <w:rsid w:val="00C3188D"/>
  </w:style>
  <w:style w:type="paragraph" w:styleId="20">
    <w:name w:val="Body Text 2"/>
    <w:basedOn w:val="a"/>
    <w:link w:val="22"/>
    <w:uiPriority w:val="99"/>
    <w:semiHidden/>
    <w:unhideWhenUsed/>
    <w:rsid w:val="00C3188D"/>
    <w:pPr>
      <w:spacing w:after="120" w:line="480" w:lineRule="auto"/>
    </w:pPr>
  </w:style>
  <w:style w:type="character" w:customStyle="1" w:styleId="22">
    <w:name w:val="Основной текст 2 Знак"/>
    <w:basedOn w:val="a1"/>
    <w:link w:val="20"/>
    <w:uiPriority w:val="99"/>
    <w:semiHidden/>
    <w:rsid w:val="00C3188D"/>
  </w:style>
  <w:style w:type="paragraph" w:styleId="30">
    <w:name w:val="Body Text 3"/>
    <w:basedOn w:val="a"/>
    <w:link w:val="32"/>
    <w:uiPriority w:val="99"/>
    <w:semiHidden/>
    <w:unhideWhenUsed/>
    <w:rsid w:val="00C3188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1"/>
    <w:link w:val="30"/>
    <w:uiPriority w:val="99"/>
    <w:semiHidden/>
    <w:rsid w:val="00C3188D"/>
    <w:rPr>
      <w:sz w:val="16"/>
      <w:szCs w:val="16"/>
    </w:rPr>
  </w:style>
  <w:style w:type="paragraph" w:styleId="ad">
    <w:name w:val="Normal (Web)"/>
    <w:basedOn w:val="a"/>
    <w:uiPriority w:val="99"/>
    <w:unhideWhenUsed/>
    <w:qFormat/>
    <w:rsid w:val="000D5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e">
    <w:name w:val="Balloon Text"/>
    <w:basedOn w:val="a"/>
    <w:link w:val="af"/>
    <w:uiPriority w:val="99"/>
    <w:semiHidden/>
    <w:unhideWhenUsed/>
    <w:rsid w:val="001054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1"/>
    <w:link w:val="ae"/>
    <w:uiPriority w:val="99"/>
    <w:semiHidden/>
    <w:rsid w:val="001054D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1A08C-F0AC-4F11-923F-16B4C6165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1424</Words>
  <Characters>8122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12</cp:revision>
  <cp:lastPrinted>2026-01-28T11:31:00Z</cp:lastPrinted>
  <dcterms:created xsi:type="dcterms:W3CDTF">2025-08-19T10:18:00Z</dcterms:created>
  <dcterms:modified xsi:type="dcterms:W3CDTF">2026-01-28T11:36:00Z</dcterms:modified>
</cp:coreProperties>
</file>