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30C96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30C96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30C96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28202-73-1</w:t>
      </w:r>
    </w:p>
    <w:p w:rsidR="001469A2" w:rsidRDefault="00051943" w:rsidP="00051943">
      <w:pPr>
        <w:pStyle w:val="ConsPlusNormal"/>
        <w:jc w:val="center"/>
        <w:rPr>
          <w:b/>
          <w:bCs/>
        </w:rPr>
      </w:pPr>
      <w:r w:rsidRPr="00730C96">
        <w:rPr>
          <w:b/>
          <w:bCs/>
        </w:rPr>
        <w:t>заседания закупочной комиссии по подведению итогов закупки</w:t>
      </w:r>
    </w:p>
    <w:p w:rsidR="001469A2" w:rsidRDefault="00051943" w:rsidP="001469A2">
      <w:pPr>
        <w:pStyle w:val="ConsPlusNormal"/>
        <w:jc w:val="center"/>
        <w:rPr>
          <w:rFonts w:eastAsia="Times New Roman"/>
          <w:b/>
        </w:rPr>
      </w:pPr>
      <w:r w:rsidRPr="00730C96">
        <w:rPr>
          <w:b/>
          <w:bCs/>
        </w:rPr>
        <w:t xml:space="preserve"> на право</w:t>
      </w:r>
      <w:r w:rsidR="001469A2">
        <w:rPr>
          <w:b/>
          <w:bCs/>
        </w:rPr>
        <w:t xml:space="preserve"> </w:t>
      </w:r>
      <w:r w:rsidRPr="00730C96">
        <w:rPr>
          <w:b/>
          <w:bCs/>
        </w:rPr>
        <w:t xml:space="preserve">заключения договора </w:t>
      </w:r>
      <w:r w:rsidR="00730C96" w:rsidRPr="00730C96">
        <w:rPr>
          <w:b/>
          <w:bCs/>
        </w:rPr>
        <w:t>«П</w:t>
      </w:r>
      <w:r w:rsidRPr="00730C96">
        <w:rPr>
          <w:rFonts w:eastAsia="Times New Roman"/>
          <w:b/>
        </w:rPr>
        <w:t xml:space="preserve">оставка автошин для грузовых </w:t>
      </w:r>
    </w:p>
    <w:p w:rsidR="00051943" w:rsidRDefault="00051943" w:rsidP="001469A2">
      <w:pPr>
        <w:pStyle w:val="ConsPlusNormal"/>
        <w:jc w:val="center"/>
        <w:rPr>
          <w:rFonts w:eastAsia="Times New Roman"/>
          <w:b/>
        </w:rPr>
      </w:pPr>
      <w:r w:rsidRPr="00730C96">
        <w:rPr>
          <w:rFonts w:eastAsia="Times New Roman"/>
          <w:b/>
        </w:rPr>
        <w:t xml:space="preserve">автомобилей </w:t>
      </w:r>
      <w:r w:rsidR="00730C96" w:rsidRPr="00730C96">
        <w:rPr>
          <w:rFonts w:eastAsia="Times New Roman"/>
          <w:b/>
        </w:rPr>
        <w:t>автотранспортного подразделения»</w:t>
      </w:r>
    </w:p>
    <w:p w:rsidR="008560DE" w:rsidRPr="00730C96" w:rsidRDefault="008560DE" w:rsidP="001469A2">
      <w:pPr>
        <w:pStyle w:val="ConsPlusNormal"/>
        <w:jc w:val="center"/>
        <w:rPr>
          <w:rFonts w:eastAsia="Times New Roman"/>
          <w:b/>
        </w:rPr>
      </w:pPr>
    </w:p>
    <w:tbl>
      <w:tblPr>
        <w:tblW w:w="9957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5002"/>
      </w:tblGrid>
      <w:tr w:rsidR="00051943" w:rsidRPr="00730C96" w:rsidTr="00FC00A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30C96" w:rsidRDefault="00051943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</w:p>
        </w:tc>
        <w:tc>
          <w:tcPr>
            <w:tcW w:w="500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30C96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469A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30C96"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» марта 2026 г.</w:t>
            </w:r>
          </w:p>
          <w:p w:rsidR="00051943" w:rsidRPr="00730C96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730C96" w:rsidRDefault="00051943" w:rsidP="00730C96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30C96" w:rsidRDefault="00051943" w:rsidP="00730C96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730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30C96" w:rsidRDefault="00051943" w:rsidP="00730C96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30C9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730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30C96" w:rsidRDefault="00051943" w:rsidP="00730C96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30C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1469A2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730C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30C96" w:rsidRDefault="00051943" w:rsidP="00730C96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30C9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30C96">
        <w:rPr>
          <w:rFonts w:ascii="Times New Roman" w:eastAsia="Times New Roman" w:hAnsi="Times New Roman" w:cs="Times New Roman"/>
          <w:sz w:val="24"/>
          <w:szCs w:val="24"/>
        </w:rPr>
        <w:t>право заключения договора «П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оставка автошин для грузовых автомобилей автотранспортного подразделения</w:t>
      </w:r>
      <w:r w:rsidR="00730C9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30C96" w:rsidRDefault="00051943" w:rsidP="00730C96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30C96" w:rsidRDefault="00051943" w:rsidP="00730C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FC00A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730C96" w:rsidRDefault="00051943" w:rsidP="00730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730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30C96" w:rsidRDefault="00051943" w:rsidP="00730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  <w:r w:rsidR="00FC00A0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4253"/>
      </w:tblGrid>
      <w:tr w:rsidR="00051943" w:rsidRPr="00730C96" w:rsidTr="008560DE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30C96" w:rsidRDefault="00051943" w:rsidP="00730C96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30C96" w:rsidRDefault="00051943" w:rsidP="00730C96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30C96" w:rsidRDefault="00051943" w:rsidP="001469A2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730C96" w:rsidTr="008560DE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30C96" w:rsidRDefault="00051943" w:rsidP="00730C96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0C96" w:rsidRDefault="00730C96" w:rsidP="00730C96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051943"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втошин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051943"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грузовых автомобилей автотранспортного подразделения </w:t>
            </w:r>
          </w:p>
          <w:p w:rsidR="00051943" w:rsidRPr="00730C96" w:rsidRDefault="00051943" w:rsidP="00730C96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30C96" w:rsidRDefault="00051943" w:rsidP="00730C96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730C96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8560DE" w:rsidRDefault="008560DE" w:rsidP="00730C9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30C96" w:rsidRDefault="00051943" w:rsidP="00730C9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730C96">
        <w:rPr>
          <w:rFonts w:ascii="Times New Roman" w:hAnsi="Times New Roman" w:cs="Times New Roman"/>
          <w:sz w:val="24"/>
          <w:szCs w:val="24"/>
        </w:rPr>
        <w:t xml:space="preserve">ная документация) опубликованы 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«12» марта 2026, на официальном государственном сайте http://www.zakupki.gov.ru/, закупка №32615792362, на официальном сайте по закупкам атомной отрасли http://zakupki.rosatom.ru/, закупка № 182334, на ЭТП ЭТС (НЭП), закупка № 32615792362.</w:t>
      </w:r>
    </w:p>
    <w:p w:rsidR="008560DE" w:rsidRDefault="008560DE" w:rsidP="008560D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DB4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очной форме в 13:00</w:t>
      </w:r>
      <w:r w:rsidRPr="00FD3DB4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московское) «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FD3DB4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Pr="00FD3DB4">
        <w:rPr>
          <w:rFonts w:ascii="Times New Roman" w:eastAsia="Times New Roman" w:hAnsi="Times New Roman" w:cs="Times New Roman"/>
          <w:sz w:val="24"/>
          <w:szCs w:val="24"/>
        </w:rPr>
        <w:t xml:space="preserve"> 2026, по адресу: 307251, Курская область, г.Курчатов, ул.Космонавтов, зд.1Б.</w:t>
      </w:r>
    </w:p>
    <w:p w:rsidR="008560DE" w:rsidRDefault="008560DE" w:rsidP="008560DE">
      <w:pPr>
        <w:spacing w:after="0" w:line="240" w:lineRule="auto"/>
        <w:ind w:firstLine="708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присутствуют: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7942"/>
      </w:tblGrid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eastAsia="Calibr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77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560DE" w:rsidTr="009B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DE" w:rsidRPr="009077D5" w:rsidRDefault="008560DE" w:rsidP="009B23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77D5">
              <w:rPr>
                <w:rFonts w:ascii="Times New Roman" w:hAnsi="Times New Roman"/>
                <w:sz w:val="24"/>
                <w:szCs w:val="24"/>
              </w:rPr>
              <w:t xml:space="preserve">Руководитель группы организации закупок ООЗиМТО </w:t>
            </w:r>
          </w:p>
        </w:tc>
      </w:tr>
    </w:tbl>
    <w:p w:rsidR="008560DE" w:rsidRDefault="008560DE" w:rsidP="008560DE">
      <w:pPr>
        <w:keepLines/>
        <w:spacing w:after="0" w:line="240" w:lineRule="auto"/>
        <w:ind w:left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60DE" w:rsidRDefault="008560DE" w:rsidP="008560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77D5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8560DE" w:rsidRPr="008560DE" w:rsidRDefault="008560DE" w:rsidP="008560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77D5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051943" w:rsidRPr="00730C96" w:rsidRDefault="00051943" w:rsidP="00730C96">
      <w:pPr>
        <w:keepLines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C96">
        <w:rPr>
          <w:rFonts w:ascii="Times New Roman" w:hAnsi="Times New Roman" w:cs="Times New Roman"/>
          <w:sz w:val="24"/>
          <w:szCs w:val="24"/>
        </w:rPr>
        <w:t xml:space="preserve">1. На момент окончания срока подачи заявок на участие в закупке на 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11:00 (время московское) «20» марта 2026 года на ЭТП ЭТС (НЭП) </w:t>
      </w:r>
      <w:r w:rsidRPr="00730C96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730C96" w:rsidRDefault="00051943" w:rsidP="00730C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C96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Pr="00730C9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Pr="00730C96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Pr="00730C96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30C96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730C96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несостоявшейся.</w:t>
      </w:r>
    </w:p>
    <w:p w:rsidR="00051943" w:rsidRPr="00730C96" w:rsidRDefault="00051943" w:rsidP="00730C9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30C96" w:rsidRDefault="00730C96" w:rsidP="00730C96">
      <w:pPr>
        <w:pStyle w:val="ad"/>
        <w:spacing w:after="0"/>
        <w:ind w:firstLine="709"/>
        <w:rPr>
          <w:rFonts w:eastAsiaTheme="minorHAnsi"/>
        </w:rPr>
      </w:pPr>
      <w:r w:rsidRPr="007F291B">
        <w:rPr>
          <w:rFonts w:eastAsiaTheme="minorHAnsi"/>
        </w:rPr>
        <w:t xml:space="preserve">Результаты голосования членов закупочной комиссии: </w:t>
      </w:r>
      <w:r w:rsidRPr="007F291B">
        <w:rPr>
          <w:rFonts w:eastAsiaTheme="minorHAnsi"/>
        </w:rPr>
        <w:br/>
        <w:t xml:space="preserve">«за» - </w:t>
      </w:r>
      <w:r>
        <w:rPr>
          <w:rFonts w:eastAsiaTheme="minorHAnsi"/>
        </w:rPr>
        <w:t>8</w:t>
      </w:r>
      <w:r w:rsidRPr="001C670F">
        <w:rPr>
          <w:rFonts w:eastAsiaTheme="minorHAnsi"/>
        </w:rPr>
        <w:t xml:space="preserve"> голоса/-ов: Шевелев Р.В., Киреева Г.А., Юнкина Н.И., Шестопалова А.А., </w:t>
      </w:r>
    </w:p>
    <w:p w:rsidR="00730C96" w:rsidRDefault="00730C96" w:rsidP="00730C96">
      <w:pPr>
        <w:pStyle w:val="ad"/>
        <w:rPr>
          <w:rFonts w:eastAsiaTheme="minorHAnsi"/>
        </w:rPr>
      </w:pPr>
      <w:r>
        <w:rPr>
          <w:rFonts w:eastAsiaTheme="minorHAnsi"/>
        </w:rPr>
        <w:t xml:space="preserve"> </w:t>
      </w:r>
      <w:r w:rsidRPr="001C670F">
        <w:rPr>
          <w:rFonts w:eastAsiaTheme="minorHAnsi"/>
        </w:rPr>
        <w:t>Агарков А.А.,</w:t>
      </w:r>
      <w:r>
        <w:rPr>
          <w:rFonts w:eastAsiaTheme="minorHAnsi"/>
        </w:rPr>
        <w:t xml:space="preserve"> Цуканова М.В., Огульков И.А.,</w:t>
      </w:r>
      <w:r w:rsidRPr="001C670F">
        <w:rPr>
          <w:rFonts w:eastAsiaTheme="minorHAnsi"/>
        </w:rPr>
        <w:t xml:space="preserve"> Клесова Л.М;</w:t>
      </w:r>
      <w:r w:rsidRPr="001C670F">
        <w:rPr>
          <w:rFonts w:eastAsiaTheme="minorHAnsi"/>
        </w:rPr>
        <w:br/>
      </w:r>
      <w:r w:rsidRPr="007F291B">
        <w:rPr>
          <w:rFonts w:eastAsiaTheme="minorHAnsi"/>
        </w:rPr>
        <w:t>«против» - 0 голоса/-ов;</w:t>
      </w:r>
      <w:r w:rsidRPr="007F291B">
        <w:rPr>
          <w:rFonts w:eastAsiaTheme="minorHAnsi"/>
        </w:rPr>
        <w:br/>
        <w:t>«воздержался» - 0 голоса/-ов.</w:t>
      </w:r>
    </w:p>
    <w:p w:rsidR="001469A2" w:rsidRDefault="001469A2" w:rsidP="001469A2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3DB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1469A2" w:rsidRPr="006A48C0" w:rsidRDefault="001469A2" w:rsidP="001469A2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469A2" w:rsidRPr="006A48C0" w:rsidRDefault="001469A2" w:rsidP="001469A2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1469A2" w:rsidRPr="006A48C0" w:rsidRDefault="001469A2" w:rsidP="001469A2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6A48C0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1469A2" w:rsidRPr="006A48C0" w:rsidRDefault="001469A2" w:rsidP="001469A2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аффилированности с участниками </w:t>
      </w:r>
      <w:r w:rsidRPr="006A48C0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6A48C0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1469A2" w:rsidRPr="006A48C0" w:rsidRDefault="001469A2" w:rsidP="001469A2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1469A2" w:rsidRPr="006A48C0" w:rsidRDefault="001469A2" w:rsidP="001469A2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6A48C0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A48C0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469A2" w:rsidRPr="006A48C0" w:rsidRDefault="001469A2" w:rsidP="001469A2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6A48C0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6A48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A48C0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1469A2" w:rsidRPr="006A48C0" w:rsidRDefault="001469A2" w:rsidP="001469A2">
      <w:pPr>
        <w:pStyle w:val="a8"/>
        <w:keepLines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8C0">
        <w:rPr>
          <w:rFonts w:ascii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469A2" w:rsidRPr="006A48C0" w:rsidRDefault="001469A2" w:rsidP="001469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5"/>
        <w:gridCol w:w="6250"/>
        <w:gridCol w:w="1774"/>
      </w:tblGrid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469A2" w:rsidRPr="006A48C0" w:rsidTr="009B23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Р.В. </w:t>
            </w:r>
          </w:p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Киреева Г.А. </w:t>
            </w:r>
          </w:p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Юнкина Н.И. </w:t>
            </w:r>
          </w:p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Шестопалова А.А.</w:t>
            </w:r>
          </w:p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A2" w:rsidRPr="006A48C0" w:rsidTr="009B23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1469A2" w:rsidRPr="006A48C0" w:rsidTr="009B23A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Клесова Л.М.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69A2" w:rsidRPr="006A48C0" w:rsidRDefault="001469A2" w:rsidP="00FC0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</w:t>
            </w:r>
            <w:bookmarkStart w:id="0" w:name="_GoBack"/>
            <w:bookmarkEnd w:id="0"/>
            <w:r w:rsidRPr="006A48C0">
              <w:rPr>
                <w:rFonts w:ascii="Times New Roman" w:hAnsi="Times New Roman" w:cs="Times New Roman"/>
                <w:sz w:val="24"/>
                <w:szCs w:val="24"/>
              </w:rPr>
              <w:t>купок ООЗиМТО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69A2" w:rsidRPr="006A48C0" w:rsidRDefault="001469A2" w:rsidP="009B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69A2" w:rsidRPr="009077D5" w:rsidRDefault="001469A2" w:rsidP="00146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30C96" w:rsidRDefault="00051943" w:rsidP="001469A2">
      <w:pPr>
        <w:keepNext/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sectPr w:rsidR="00051943" w:rsidRPr="00730C96" w:rsidSect="00FC00A0">
      <w:pgSz w:w="11906" w:h="16838"/>
      <w:pgMar w:top="1135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8"/>
  </w:num>
  <w:num w:numId="2">
    <w:abstractNumId w:val="5"/>
  </w:num>
  <w:num w:numId="3">
    <w:abstractNumId w:val="23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6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4"/>
  </w:num>
  <w:num w:numId="24">
    <w:abstractNumId w:val="16"/>
  </w:num>
  <w:num w:numId="25">
    <w:abstractNumId w:val="27"/>
  </w:num>
  <w:num w:numId="26">
    <w:abstractNumId w:val="0"/>
  </w:num>
  <w:num w:numId="27">
    <w:abstractNumId w:val="25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469A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0C96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60DE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0A0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50926B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730C96"/>
    <w:rPr>
      <w:rFonts w:ascii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469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1469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2026-03-20T09:51:00Z</cp:lastPrinted>
  <dcterms:created xsi:type="dcterms:W3CDTF">2025-08-19T10:18:00Z</dcterms:created>
  <dcterms:modified xsi:type="dcterms:W3CDTF">2026-03-20T09:51:00Z</dcterms:modified>
</cp:coreProperties>
</file>