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1D66D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D66D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 xml:space="preserve"> 1756</w:t>
      </w:r>
    </w:p>
    <w:p w:rsidR="00051943" w:rsidRPr="001D66D3" w:rsidRDefault="00051943" w:rsidP="00051943">
      <w:pPr>
        <w:pStyle w:val="ConsPlusNormal"/>
        <w:jc w:val="center"/>
      </w:pPr>
      <w:r w:rsidRPr="001D66D3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1D66D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66D3">
        <w:rPr>
          <w:rFonts w:ascii="Times New Roman" w:hAnsi="Times New Roman" w:cs="Times New Roman"/>
          <w:b/>
          <w:bCs/>
          <w:sz w:val="24"/>
          <w:szCs w:val="24"/>
        </w:rPr>
        <w:t>заключения договора на</w:t>
      </w:r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</w:t>
      </w:r>
      <w:r w:rsidR="001D66D3">
        <w:rPr>
          <w:rFonts w:ascii="Times New Roman" w:eastAsia="Times New Roman" w:hAnsi="Times New Roman" w:cs="Times New Roman"/>
          <w:b/>
          <w:sz w:val="24"/>
          <w:szCs w:val="24"/>
        </w:rPr>
        <w:t>у</w:t>
      </w:r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 xml:space="preserve"> деталей и запасных частей к транспорту железнодорожному и подвижному составу для нужд Уральского филиала </w:t>
      </w:r>
      <w:r w:rsidR="001D66D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</w:t>
      </w:r>
      <w:bookmarkStart w:id="0" w:name="_GoBack"/>
      <w:bookmarkEnd w:id="0"/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="001D66D3">
        <w:rPr>
          <w:rFonts w:ascii="Times New Roman" w:eastAsia="Times New Roman" w:hAnsi="Times New Roman" w:cs="Times New Roman"/>
          <w:b/>
          <w:sz w:val="24"/>
          <w:szCs w:val="24"/>
        </w:rPr>
        <w:t>О «Атомспецтранс» в г. Снежинск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1D66D3" w:rsidTr="001D66D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1D66D3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г. Снежинск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1D66D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«24» апреля 2026 г. </w:t>
            </w:r>
          </w:p>
          <w:p w:rsidR="00051943" w:rsidRPr="001D66D3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1D66D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1D66D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1D66D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1D66D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1D66D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1D66D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D66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1D66D3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1D66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1D66D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1D66D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</w:t>
      </w:r>
      <w:r w:rsidR="001D66D3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 деталей и запасных частей к транспорту железнодорожному и подвижному составу для нужд Уральского филиала АО «Атомспецтранс» в г. Снежинск.</w:t>
      </w:r>
    </w:p>
    <w:p w:rsidR="00051943" w:rsidRPr="001D66D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1D66D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1D66D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Начальная (макси</w:t>
      </w:r>
      <w:r w:rsidR="001D66D3">
        <w:rPr>
          <w:rFonts w:ascii="Times New Roman" w:eastAsia="Times New Roman" w:hAnsi="Times New Roman" w:cs="Times New Roman"/>
          <w:sz w:val="24"/>
          <w:szCs w:val="24"/>
        </w:rPr>
        <w:t>мальная) цена договора: 249 064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 (Двести сорок девять тысяч шестьдесят четыре) рубля 56 копеек, включая НДС</w:t>
      </w:r>
    </w:p>
    <w:p w:rsidR="00051943" w:rsidRPr="001D66D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1D66D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1D66D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Крышка цилиндра Д50С.06.2СБ1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135 500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кассетный ВГ-01-595Х495-100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32 509,19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фильтрующий 1ФТ.00.030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17 080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Манжета 511-06А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4 818,61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Распылитель Д50.17.101СБ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42 228,06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масляный 2108-1012005-08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1 931,99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Фильтр ФВКас-III-295-234-45-G4/ОС1/Бр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4 200</w:t>
            </w:r>
          </w:p>
        </w:tc>
      </w:tr>
      <w:tr w:rsidR="00051943" w:rsidRPr="001D66D3" w:rsidTr="001D66D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Элемент фильтрующий Нарва 6-4 Н6.000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D66D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D66D3">
              <w:rPr>
                <w:rFonts w:ascii="Times New Roman" w:eastAsia="Times New Roman" w:hAnsi="Times New Roman" w:cs="Times New Roman"/>
                <w:sz w:val="24"/>
                <w:szCs w:val="24"/>
              </w:rPr>
              <w:t>10 796,71</w:t>
            </w:r>
          </w:p>
        </w:tc>
      </w:tr>
    </w:tbl>
    <w:p w:rsidR="00051943" w:rsidRPr="001D66D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опубликованы  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«14» апреля 2026, на официальном государственном сайте </w:t>
      </w:r>
      <w:r w:rsidRPr="001D66D3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32615907276, на официальном сайте по закупкам атомной отрасли </w:t>
      </w:r>
      <w:r w:rsidRPr="001D66D3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, закупка № 192761, на ЭТП ЭТС (НЭП), закупка № 32615907276.</w:t>
      </w:r>
    </w:p>
    <w:p w:rsidR="00051943" w:rsidRPr="001D66D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66D3">
        <w:rPr>
          <w:rFonts w:ascii="Times New Roman" w:hAnsi="Times New Roman" w:cs="Times New Roman"/>
          <w:sz w:val="24"/>
          <w:szCs w:val="24"/>
        </w:rPr>
        <w:lastRenderedPageBreak/>
        <w:t xml:space="preserve">1. На момент окончания срока подачи заявок на участие в закупке на 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10:00 (время московское) «24» апреля 2026 года на ЭТП ЭТС (НЭП) </w:t>
      </w:r>
      <w:r w:rsidRPr="001D66D3">
        <w:rPr>
          <w:rFonts w:ascii="Times New Roman" w:hAnsi="Times New Roman" w:cs="Times New Roman"/>
          <w:sz w:val="24"/>
          <w:szCs w:val="24"/>
        </w:rPr>
        <w:t>не подано ни одной заявки на участие в закупке.</w:t>
      </w:r>
    </w:p>
    <w:p w:rsidR="00051943" w:rsidRPr="001D66D3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</w:t>
      </w:r>
      <w:r w:rsidRPr="001D66D3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закупке на ЭТП 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ЭТС (НЭП)</w:t>
      </w:r>
      <w:r w:rsidRPr="001D66D3">
        <w:rPr>
          <w:rFonts w:ascii="Times New Roman" w:eastAsia="Times New Roman" w:hAnsi="Times New Roman" w:cs="Times New Roman"/>
          <w:color w:val="4F81BD"/>
          <w:sz w:val="24"/>
          <w:szCs w:val="24"/>
        </w:rPr>
        <w:t xml:space="preserve"> </w:t>
      </w:r>
      <w:r w:rsidRPr="001D66D3">
        <w:rPr>
          <w:rFonts w:ascii="Times New Roman" w:hAnsi="Times New Roman" w:cs="Times New Roman"/>
          <w:sz w:val="24"/>
          <w:szCs w:val="24"/>
        </w:rPr>
        <w:t xml:space="preserve">не подано ни одной заявки на участие в закупке, 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1D66D3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>соответствии с пунктом б) части 1.1 статьи 6.4 ЕОСЗ закупка признана несостоявшейся.</w:t>
      </w:r>
    </w:p>
    <w:p w:rsidR="00051943" w:rsidRPr="001D66D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1D66D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1D66D3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1D66D3">
        <w:rPr>
          <w:rFonts w:ascii="Times New Roman" w:eastAsia="Times New Roman" w:hAnsi="Times New Roman" w:cs="Times New Roman"/>
          <w:b/>
          <w:i/>
          <w:sz w:val="24"/>
          <w:szCs w:val="24"/>
        </w:rPr>
        <w:t>/-ов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66D3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1D66D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1D66D3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1D66D3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1D66D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1D66D3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1D66D3">
        <w:rPr>
          <w:rFonts w:ascii="Times New Roman" w:eastAsia="Times New Roman" w:hAnsi="Times New Roman" w:cs="Times New Roman"/>
          <w:b/>
          <w:i/>
          <w:sz w:val="24"/>
          <w:szCs w:val="24"/>
        </w:rPr>
        <w:t>/-ов ()</w:t>
      </w:r>
      <w:r w:rsidRPr="001D66D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D66D3" w:rsidRDefault="001D66D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1D66D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1D66D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1D66D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D66D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66D3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000000" w:rsidRPr="001D66D3" w:rsidRDefault="001D66D3">
      <w:pPr>
        <w:rPr>
          <w:sz w:val="24"/>
          <w:szCs w:val="24"/>
        </w:rPr>
      </w:pPr>
    </w:p>
    <w:sectPr w:rsidR="00000000" w:rsidRPr="001D66D3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со скрытыми данными о поставщиках к закупке № </w:t>
    </w:r>
    <w:r>
      <w:rPr>
        <w:rFonts w:ascii="Times New Roman" w:hAnsi="Times New Roman" w:cs="Times New Roman"/>
        <w:b/>
        <w:sz w:val="16"/>
        <w:szCs w:val="16"/>
      </w:rPr>
      <w:t>1756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 деталей и запасных частей к транспорту железнодорожному и подвижному составу для нужд Уральского филиала АО «Атомспецтранс» в г. Снежинск</w:t>
    </w:r>
  </w:p>
  <w:p w:rsidR="00051943" w:rsidRDefault="001D66D3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D66D3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2698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3</cp:revision>
  <dcterms:created xsi:type="dcterms:W3CDTF">2026-04-24T08:28:00Z</dcterms:created>
  <dcterms:modified xsi:type="dcterms:W3CDTF">2026-04-24T08:29:00Z</dcterms:modified>
</cp:coreProperties>
</file>