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3015" w14:textId="75447C4C" w:rsidR="0001098D" w:rsidRPr="002513DC" w:rsidRDefault="002A258B" w:rsidP="002513DC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2513DC">
        <w:rPr>
          <w:rFonts w:ascii="Times New Roman" w:hAnsi="Times New Roman"/>
          <w:b/>
          <w:bCs/>
        </w:rPr>
        <w:t>ПРОТОКОЛ №</w:t>
      </w:r>
      <w:r w:rsidR="000159D7" w:rsidRPr="002513DC">
        <w:rPr>
          <w:rFonts w:ascii="Times New Roman" w:hAnsi="Times New Roman"/>
          <w:b/>
          <w:bCs/>
        </w:rPr>
        <w:t xml:space="preserve"> </w:t>
      </w:r>
      <w:r w:rsidR="00560DF8" w:rsidRPr="002513DC">
        <w:rPr>
          <w:rFonts w:ascii="Times New Roman" w:hAnsi="Times New Roman"/>
          <w:b/>
          <w:bCs/>
        </w:rPr>
        <w:t>4</w:t>
      </w:r>
      <w:r w:rsidR="002513DC" w:rsidRPr="002513DC">
        <w:rPr>
          <w:rFonts w:ascii="Times New Roman" w:hAnsi="Times New Roman"/>
          <w:b/>
          <w:bCs/>
        </w:rPr>
        <w:t>349</w:t>
      </w:r>
    </w:p>
    <w:p w14:paraId="18C02DE4" w14:textId="559FE492" w:rsidR="0013528C" w:rsidRPr="002513DC" w:rsidRDefault="00AD1889" w:rsidP="002513DC">
      <w:pPr>
        <w:tabs>
          <w:tab w:val="left" w:pos="-2268"/>
          <w:tab w:val="left" w:pos="426"/>
        </w:tabs>
        <w:spacing w:after="20"/>
        <w:contextualSpacing/>
        <w:jc w:val="center"/>
        <w:rPr>
          <w:rFonts w:ascii="Times New Roman" w:hAnsi="Times New Roman"/>
          <w:b/>
          <w:bCs/>
        </w:rPr>
      </w:pPr>
      <w:r w:rsidRPr="002513DC">
        <w:rPr>
          <w:rFonts w:ascii="Times New Roman" w:hAnsi="Times New Roman"/>
          <w:b/>
          <w:bCs/>
        </w:rPr>
        <w:t>заседания закупочной комиссии</w:t>
      </w:r>
      <w:r w:rsidRPr="002513DC">
        <w:rPr>
          <w:rFonts w:ascii="Times New Roman" w:hAnsi="Times New Roman"/>
          <w:b/>
          <w:bCs/>
          <w:i/>
        </w:rPr>
        <w:t xml:space="preserve"> </w:t>
      </w:r>
      <w:r w:rsidRPr="002513DC">
        <w:rPr>
          <w:rFonts w:ascii="Times New Roman" w:hAnsi="Times New Roman"/>
          <w:b/>
          <w:bCs/>
        </w:rPr>
        <w:t>по подведению итогов закупки на право заключения договора</w:t>
      </w:r>
      <w:r w:rsidR="002D5B31" w:rsidRPr="002513DC">
        <w:rPr>
          <w:rFonts w:ascii="Times New Roman" w:hAnsi="Times New Roman"/>
          <w:b/>
          <w:bCs/>
        </w:rPr>
        <w:t xml:space="preserve"> на</w:t>
      </w:r>
      <w:r w:rsidRPr="002513DC">
        <w:rPr>
          <w:rFonts w:ascii="Times New Roman" w:hAnsi="Times New Roman"/>
          <w:b/>
          <w:bCs/>
          <w:i/>
        </w:rPr>
        <w:t xml:space="preserve"> </w:t>
      </w:r>
      <w:r w:rsidR="002D5B31" w:rsidRPr="002513DC">
        <w:rPr>
          <w:rFonts w:ascii="Times New Roman" w:hAnsi="Times New Roman"/>
          <w:b/>
          <w:bCs/>
        </w:rPr>
        <w:t xml:space="preserve">поставку </w:t>
      </w:r>
      <w:r w:rsidR="00794513" w:rsidRPr="00794513">
        <w:rPr>
          <w:rFonts w:ascii="Times New Roman" w:hAnsi="Times New Roman"/>
          <w:b/>
          <w:bCs/>
        </w:rPr>
        <w:t xml:space="preserve">путевого </w:t>
      </w:r>
      <w:proofErr w:type="spellStart"/>
      <w:r w:rsidR="00794513" w:rsidRPr="00794513">
        <w:rPr>
          <w:rFonts w:ascii="Times New Roman" w:hAnsi="Times New Roman"/>
          <w:b/>
          <w:bCs/>
        </w:rPr>
        <w:t>бензоинструмента</w:t>
      </w:r>
      <w:proofErr w:type="spellEnd"/>
      <w:r w:rsidR="00794513" w:rsidRPr="00794513">
        <w:rPr>
          <w:rFonts w:ascii="Times New Roman" w:hAnsi="Times New Roman"/>
          <w:b/>
          <w:bCs/>
        </w:rPr>
        <w:t xml:space="preserve"> и запасных частей</w:t>
      </w:r>
    </w:p>
    <w:p w14:paraId="3AD3FF3A" w14:textId="772A2DD9" w:rsidR="008C37D8" w:rsidRPr="002513DC" w:rsidRDefault="005C2E76" w:rsidP="002513DC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2513DC">
        <w:rPr>
          <w:rFonts w:ascii="Times New Roman" w:hAnsi="Times New Roman"/>
          <w:b/>
          <w:bCs/>
        </w:rPr>
        <w:t xml:space="preserve">ГПЗ </w:t>
      </w:r>
      <w:r w:rsidR="002513DC" w:rsidRPr="002513DC">
        <w:rPr>
          <w:rFonts w:ascii="Times New Roman" w:hAnsi="Times New Roman"/>
          <w:b/>
          <w:bCs/>
        </w:rPr>
        <w:t>968187</w:t>
      </w:r>
    </w:p>
    <w:p w14:paraId="46252509" w14:textId="77777777" w:rsidR="004F2A07" w:rsidRPr="002513DC" w:rsidRDefault="004F2A07" w:rsidP="002513DC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4995"/>
      </w:tblGrid>
      <w:tr w:rsidR="007850CA" w:rsidRPr="002513DC" w14:paraId="45B5403F" w14:textId="77777777">
        <w:tc>
          <w:tcPr>
            <w:tcW w:w="5210" w:type="dxa"/>
            <w:hideMark/>
          </w:tcPr>
          <w:p w14:paraId="1A0AA1CA" w14:textId="77777777" w:rsidR="007850CA" w:rsidRPr="002513DC" w:rsidRDefault="002A258B" w:rsidP="002513DC">
            <w:pPr>
              <w:pStyle w:val="ac"/>
              <w:spacing w:after="2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513D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513DC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4ED7BDB" w14:textId="350A06D3" w:rsidR="007850CA" w:rsidRPr="002513DC" w:rsidRDefault="002A258B" w:rsidP="002513DC">
            <w:pPr>
              <w:pStyle w:val="ac"/>
              <w:spacing w:after="20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513D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513DC" w:rsidRPr="002513DC">
              <w:rPr>
                <w:rFonts w:ascii="Times New Roman" w:hAnsi="Times New Roman"/>
                <w:bCs/>
                <w:lang w:eastAsia="en-US"/>
              </w:rPr>
              <w:t>13</w:t>
            </w:r>
            <w:r w:rsidRPr="002513D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2D5B31" w:rsidRPr="002513DC">
              <w:rPr>
                <w:rFonts w:ascii="Times New Roman" w:hAnsi="Times New Roman"/>
                <w:bCs/>
                <w:lang w:eastAsia="en-US"/>
              </w:rPr>
              <w:t>ию</w:t>
            </w:r>
            <w:r w:rsidR="002513DC" w:rsidRPr="002513DC">
              <w:rPr>
                <w:rFonts w:ascii="Times New Roman" w:hAnsi="Times New Roman"/>
                <w:bCs/>
                <w:lang w:eastAsia="en-US"/>
              </w:rPr>
              <w:t>л</w:t>
            </w:r>
            <w:r w:rsidR="002D5B31" w:rsidRPr="002513DC">
              <w:rPr>
                <w:rFonts w:ascii="Times New Roman" w:hAnsi="Times New Roman"/>
                <w:bCs/>
                <w:lang w:eastAsia="en-US"/>
              </w:rPr>
              <w:t>я</w:t>
            </w:r>
            <w:r w:rsidR="00F36997" w:rsidRPr="002513DC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F37FBF" w:rsidRPr="002513DC">
              <w:rPr>
                <w:rFonts w:ascii="Times New Roman" w:hAnsi="Times New Roman"/>
                <w:bCs/>
                <w:lang w:eastAsia="en-US"/>
              </w:rPr>
              <w:t>2</w:t>
            </w:r>
            <w:r w:rsidR="00560DF8" w:rsidRPr="002513DC">
              <w:rPr>
                <w:rFonts w:ascii="Times New Roman" w:hAnsi="Times New Roman"/>
                <w:bCs/>
                <w:lang w:eastAsia="en-US"/>
              </w:rPr>
              <w:t>6</w:t>
            </w:r>
            <w:r w:rsidRPr="002513D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2513DC" w:rsidRDefault="007850CA" w:rsidP="002513DC">
      <w:pPr>
        <w:tabs>
          <w:tab w:val="left" w:pos="252"/>
        </w:tabs>
        <w:spacing w:after="20"/>
        <w:contextualSpacing/>
        <w:rPr>
          <w:rFonts w:ascii="Times New Roman" w:hAnsi="Times New Roman"/>
          <w:b/>
          <w:bCs/>
        </w:rPr>
      </w:pPr>
    </w:p>
    <w:p w14:paraId="1B0F357E" w14:textId="5E6E845E" w:rsidR="008C37D8" w:rsidRPr="002513DC" w:rsidRDefault="008C37D8" w:rsidP="002513DC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513DC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2D5B31" w:rsidRPr="002513DC">
        <w:rPr>
          <w:rFonts w:ascii="Times New Roman" w:hAnsi="Times New Roman"/>
        </w:rPr>
        <w:t xml:space="preserve">(ЭТП) </w:t>
      </w:r>
      <w:bookmarkEnd w:id="0"/>
      <w:bookmarkEnd w:id="1"/>
      <w:r w:rsidR="002513DC" w:rsidRPr="002513DC">
        <w:rPr>
          <w:rFonts w:ascii="Times New Roman" w:hAnsi="Times New Roman"/>
        </w:rPr>
        <w:t xml:space="preserve">ЭТС «НЭП» в сети «Интернет» по адресу </w:t>
      </w:r>
      <w:r w:rsidR="002513DC" w:rsidRPr="002513DC">
        <w:rPr>
          <w:rStyle w:val="a3"/>
          <w:rFonts w:ascii="Times New Roman" w:eastAsia="Calibri" w:hAnsi="Times New Roman"/>
          <w:color w:val="0000FF"/>
          <w:u w:val="single"/>
          <w:lang w:eastAsia="en-US"/>
        </w:rPr>
        <w:t>https://www.etp-ets.ru/</w:t>
      </w:r>
      <w:r w:rsidR="00A0005D" w:rsidRPr="002513DC">
        <w:rPr>
          <w:rStyle w:val="a3"/>
          <w:rFonts w:ascii="Times New Roman" w:hAnsi="Times New Roman"/>
          <w:color w:val="auto"/>
        </w:rPr>
        <w:t xml:space="preserve"> </w:t>
      </w:r>
      <w:r w:rsidRPr="002513DC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2513DC" w:rsidRDefault="002A258B" w:rsidP="002513DC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2513DC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2513DC" w:rsidRDefault="00F95730" w:rsidP="002513DC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2513DC">
        <w:rPr>
          <w:rFonts w:ascii="Times New Roman" w:hAnsi="Times New Roman"/>
          <w:b/>
        </w:rPr>
        <w:t>Заказчик:</w:t>
      </w:r>
      <w:r w:rsidRPr="002513DC">
        <w:rPr>
          <w:rFonts w:ascii="Times New Roman" w:hAnsi="Times New Roman"/>
        </w:rPr>
        <w:t xml:space="preserve"> Красноярский филиал АО «Атомспецтранс».</w:t>
      </w:r>
    </w:p>
    <w:p w14:paraId="47AFC64D" w14:textId="538797AB" w:rsidR="00F95730" w:rsidRPr="002513DC" w:rsidRDefault="0048165C" w:rsidP="002513DC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513DC">
        <w:rPr>
          <w:rFonts w:ascii="Times New Roman" w:hAnsi="Times New Roman"/>
          <w:b/>
          <w:bCs/>
        </w:rPr>
        <w:t>Организатор закупки:</w:t>
      </w:r>
      <w:r w:rsidRPr="002513DC">
        <w:rPr>
          <w:rFonts w:ascii="Times New Roman" w:hAnsi="Times New Roman"/>
        </w:rPr>
        <w:t xml:space="preserve"> </w:t>
      </w:r>
      <w:r w:rsidR="00F95730" w:rsidRPr="002513DC">
        <w:rPr>
          <w:rFonts w:ascii="Times New Roman" w:hAnsi="Times New Roman"/>
        </w:rPr>
        <w:t>Красноярский филиал АО «Атомспецтранс».</w:t>
      </w:r>
    </w:p>
    <w:p w14:paraId="4A98FF25" w14:textId="1DA11550" w:rsidR="0048165C" w:rsidRPr="002513DC" w:rsidRDefault="0048165C" w:rsidP="002513DC">
      <w:pPr>
        <w:widowControl w:val="0"/>
        <w:tabs>
          <w:tab w:val="left" w:pos="252"/>
        </w:tabs>
        <w:spacing w:after="20"/>
        <w:ind w:firstLine="426"/>
        <w:rPr>
          <w:rFonts w:ascii="Times New Roman" w:hAnsi="Times New Roman"/>
        </w:rPr>
      </w:pPr>
      <w:r w:rsidRPr="002513DC">
        <w:rPr>
          <w:rFonts w:ascii="Times New Roman" w:hAnsi="Times New Roman"/>
          <w:b/>
          <w:bCs/>
          <w:lang w:eastAsia="ar-SA"/>
        </w:rPr>
        <w:t>Способ</w:t>
      </w:r>
      <w:r w:rsidRPr="002513DC">
        <w:rPr>
          <w:rFonts w:ascii="Times New Roman" w:hAnsi="Times New Roman"/>
          <w:b/>
          <w:bCs/>
        </w:rPr>
        <w:t xml:space="preserve"> </w:t>
      </w:r>
      <w:r w:rsidRPr="002513DC">
        <w:rPr>
          <w:rFonts w:ascii="Times New Roman" w:hAnsi="Times New Roman"/>
          <w:b/>
          <w:bCs/>
          <w:lang w:eastAsia="ar-SA"/>
        </w:rPr>
        <w:t>закупки</w:t>
      </w:r>
      <w:r w:rsidRPr="002513DC">
        <w:rPr>
          <w:rFonts w:ascii="Times New Roman" w:hAnsi="Times New Roman"/>
          <w:b/>
          <w:bCs/>
        </w:rPr>
        <w:t>:</w:t>
      </w:r>
      <w:r w:rsidRPr="002513DC">
        <w:rPr>
          <w:rFonts w:ascii="Times New Roman" w:hAnsi="Times New Roman"/>
        </w:rPr>
        <w:t xml:space="preserve"> </w:t>
      </w:r>
      <w:r w:rsidR="00AE655C" w:rsidRPr="002513DC">
        <w:rPr>
          <w:rFonts w:ascii="Times New Roman" w:hAnsi="Times New Roman"/>
        </w:rPr>
        <w:t>Открытый запрос котировок в электронной форме</w:t>
      </w:r>
      <w:r w:rsidR="002D5B31" w:rsidRPr="002513DC">
        <w:rPr>
          <w:rFonts w:ascii="Times New Roman" w:hAnsi="Times New Roman"/>
        </w:rPr>
        <w:t xml:space="preserve"> (МСП)</w:t>
      </w:r>
      <w:r w:rsidR="008C37D8" w:rsidRPr="002513DC">
        <w:rPr>
          <w:rFonts w:ascii="Times New Roman" w:hAnsi="Times New Roman"/>
          <w:bCs/>
        </w:rPr>
        <w:t>.</w:t>
      </w:r>
    </w:p>
    <w:p w14:paraId="6BD81024" w14:textId="3084F7B1" w:rsidR="002D5B31" w:rsidRPr="002513DC" w:rsidRDefault="0048165C" w:rsidP="002513DC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2513DC">
        <w:rPr>
          <w:rFonts w:ascii="Times New Roman" w:hAnsi="Times New Roman"/>
          <w:b/>
        </w:rPr>
        <w:t xml:space="preserve">Предмет закупки: </w:t>
      </w:r>
      <w:r w:rsidR="00AE655C" w:rsidRPr="002513DC">
        <w:rPr>
          <w:rFonts w:ascii="Times New Roman" w:hAnsi="Times New Roman"/>
          <w:spacing w:val="-6"/>
        </w:rPr>
        <w:t>право зак</w:t>
      </w:r>
      <w:r w:rsidR="00AE655C" w:rsidRPr="00794513">
        <w:rPr>
          <w:rFonts w:ascii="Times New Roman" w:hAnsi="Times New Roman"/>
          <w:iCs/>
          <w:spacing w:val="-6"/>
        </w:rPr>
        <w:t xml:space="preserve">лючения </w:t>
      </w:r>
      <w:r w:rsidR="00A0005D" w:rsidRPr="002513DC">
        <w:rPr>
          <w:rFonts w:ascii="Times New Roman" w:hAnsi="Times New Roman"/>
          <w:iCs/>
          <w:spacing w:val="-6"/>
        </w:rPr>
        <w:t xml:space="preserve">договора </w:t>
      </w:r>
      <w:r w:rsidR="002D5B31" w:rsidRPr="00794513">
        <w:rPr>
          <w:rFonts w:ascii="Times New Roman" w:hAnsi="Times New Roman"/>
          <w:iCs/>
          <w:spacing w:val="-6"/>
        </w:rPr>
        <w:t>поставку</w:t>
      </w:r>
      <w:r w:rsidR="002D5B31" w:rsidRPr="002513DC">
        <w:rPr>
          <w:rFonts w:ascii="Times New Roman" w:hAnsi="Times New Roman"/>
          <w:iCs/>
          <w:spacing w:val="-6"/>
        </w:rPr>
        <w:t xml:space="preserve"> </w:t>
      </w:r>
      <w:r w:rsidR="00794513" w:rsidRPr="00794513">
        <w:rPr>
          <w:rFonts w:ascii="Times New Roman" w:hAnsi="Times New Roman"/>
          <w:iCs/>
          <w:spacing w:val="-6"/>
        </w:rPr>
        <w:t xml:space="preserve">путевого </w:t>
      </w:r>
      <w:proofErr w:type="spellStart"/>
      <w:r w:rsidR="00794513" w:rsidRPr="00794513">
        <w:rPr>
          <w:rFonts w:ascii="Times New Roman" w:hAnsi="Times New Roman"/>
          <w:iCs/>
          <w:spacing w:val="-6"/>
        </w:rPr>
        <w:t>бензоинструмента</w:t>
      </w:r>
      <w:proofErr w:type="spellEnd"/>
      <w:r w:rsidR="00794513" w:rsidRPr="00794513">
        <w:rPr>
          <w:rFonts w:ascii="Times New Roman" w:hAnsi="Times New Roman"/>
          <w:iCs/>
          <w:spacing w:val="-6"/>
        </w:rPr>
        <w:t xml:space="preserve"> и запасных частей</w:t>
      </w:r>
      <w:r w:rsidR="002D5B31" w:rsidRPr="002513DC">
        <w:rPr>
          <w:rFonts w:ascii="Times New Roman" w:hAnsi="Times New Roman"/>
          <w:iCs/>
          <w:spacing w:val="-6"/>
        </w:rPr>
        <w:t>.</w:t>
      </w:r>
    </w:p>
    <w:p w14:paraId="6794468F" w14:textId="4C2613F2" w:rsidR="00F962A7" w:rsidRPr="002513DC" w:rsidRDefault="004F4CD6" w:rsidP="002513DC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i/>
        </w:rPr>
      </w:pPr>
      <w:r w:rsidRPr="002513DC">
        <w:rPr>
          <w:rFonts w:ascii="Times New Roman" w:hAnsi="Times New Roman"/>
          <w:b/>
        </w:rPr>
        <w:t xml:space="preserve">Состав и объем </w:t>
      </w:r>
      <w:r w:rsidR="0048165C" w:rsidRPr="002513DC">
        <w:rPr>
          <w:rFonts w:ascii="Times New Roman" w:hAnsi="Times New Roman"/>
          <w:b/>
          <w:i/>
        </w:rPr>
        <w:t>товара/работ/услуг</w:t>
      </w:r>
      <w:r w:rsidRPr="002513DC">
        <w:rPr>
          <w:rFonts w:ascii="Times New Roman" w:hAnsi="Times New Roman"/>
          <w:b/>
        </w:rPr>
        <w:t xml:space="preserve">: </w:t>
      </w:r>
      <w:r w:rsidR="00F962A7" w:rsidRPr="002513DC">
        <w:rPr>
          <w:rFonts w:ascii="Times New Roman" w:hAnsi="Times New Roman"/>
        </w:rPr>
        <w:t>все необходимые сведения приведены в Томе 2 «Техническая часть» закупочной документации.</w:t>
      </w:r>
    </w:p>
    <w:p w14:paraId="76ECE3BD" w14:textId="7004B2A6" w:rsidR="002D5B31" w:rsidRPr="002513DC" w:rsidRDefault="00123D1E" w:rsidP="002513DC">
      <w:pPr>
        <w:spacing w:after="20" w:line="0" w:lineRule="atLeast"/>
        <w:ind w:firstLine="283"/>
        <w:rPr>
          <w:rFonts w:ascii="Times New Roman" w:hAnsi="Times New Roman"/>
        </w:rPr>
      </w:pPr>
      <w:r w:rsidRPr="002513DC">
        <w:rPr>
          <w:rFonts w:ascii="Times New Roman" w:hAnsi="Times New Roman"/>
          <w:b/>
        </w:rPr>
        <w:t xml:space="preserve">Срок выполнения </w:t>
      </w:r>
      <w:r w:rsidR="00F962A7" w:rsidRPr="002513DC">
        <w:rPr>
          <w:rFonts w:ascii="Times New Roman" w:hAnsi="Times New Roman"/>
          <w:b/>
          <w:i/>
        </w:rPr>
        <w:t>поставок/работ/</w:t>
      </w:r>
      <w:r w:rsidRPr="002513DC">
        <w:rPr>
          <w:rFonts w:ascii="Times New Roman" w:hAnsi="Times New Roman"/>
          <w:b/>
          <w:i/>
        </w:rPr>
        <w:t>услу</w:t>
      </w:r>
      <w:r w:rsidR="00F962A7" w:rsidRPr="002513DC">
        <w:rPr>
          <w:rFonts w:ascii="Times New Roman" w:hAnsi="Times New Roman"/>
          <w:b/>
          <w:i/>
        </w:rPr>
        <w:t>г</w:t>
      </w:r>
      <w:r w:rsidR="00B07B5A" w:rsidRPr="002513DC">
        <w:rPr>
          <w:rFonts w:ascii="Times New Roman" w:hAnsi="Times New Roman"/>
          <w:b/>
          <w:i/>
        </w:rPr>
        <w:t>:</w:t>
      </w:r>
      <w:r w:rsidR="00DB5D47" w:rsidRPr="002513DC">
        <w:rPr>
          <w:rFonts w:ascii="Times New Roman" w:hAnsi="Times New Roman"/>
        </w:rPr>
        <w:t xml:space="preserve"> </w:t>
      </w:r>
      <w:r w:rsidR="002513DC" w:rsidRPr="002513DC">
        <w:rPr>
          <w:rFonts w:ascii="Times New Roman" w:eastAsia="Calibri" w:hAnsi="Times New Roman"/>
          <w:lang w:eastAsia="en-US"/>
        </w:rPr>
        <w:t>Поставка Товара осуществляется с момента подписания договора в течение 45 (сорока пяти) рабочих дней с разгрузкой Поставщиком с транспортного средства</w:t>
      </w:r>
      <w:r w:rsidR="002D5B31" w:rsidRPr="002513DC">
        <w:rPr>
          <w:rFonts w:ascii="Times New Roman" w:hAnsi="Times New Roman"/>
        </w:rPr>
        <w:t xml:space="preserve">. </w:t>
      </w:r>
    </w:p>
    <w:p w14:paraId="36CDF87B" w14:textId="6951B5EF" w:rsidR="00560DF8" w:rsidRPr="002513DC" w:rsidRDefault="008C37D8" w:rsidP="002513DC">
      <w:pPr>
        <w:spacing w:after="20"/>
        <w:rPr>
          <w:rFonts w:ascii="Times New Roman" w:hAnsi="Times New Roman"/>
          <w:b/>
          <w:bCs/>
          <w:i/>
        </w:rPr>
      </w:pPr>
      <w:r w:rsidRPr="002513DC">
        <w:rPr>
          <w:rFonts w:ascii="Times New Roman" w:hAnsi="Times New Roman"/>
          <w:b/>
        </w:rPr>
        <w:t>Начальная (максимальная) цена договора с учетом НДС 2</w:t>
      </w:r>
      <w:r w:rsidR="006269F3" w:rsidRPr="002513DC">
        <w:rPr>
          <w:rFonts w:ascii="Times New Roman" w:hAnsi="Times New Roman"/>
          <w:b/>
        </w:rPr>
        <w:t>2</w:t>
      </w:r>
      <w:r w:rsidRPr="002513DC">
        <w:rPr>
          <w:rFonts w:ascii="Times New Roman" w:hAnsi="Times New Roman"/>
          <w:b/>
        </w:rPr>
        <w:t xml:space="preserve">%: </w:t>
      </w:r>
      <w:bookmarkStart w:id="2" w:name="_Hlk184375169"/>
      <w:r w:rsidR="002513DC" w:rsidRPr="002513DC">
        <w:rPr>
          <w:rFonts w:ascii="Times New Roman" w:hAnsi="Times New Roman"/>
          <w:bCs/>
        </w:rPr>
        <w:t>1 426 480 (Один миллион четыреста двадцать шесть тысяч четыреста восемьдесят) рублей 73 копе</w:t>
      </w:r>
      <w:bookmarkEnd w:id="2"/>
      <w:r w:rsidR="002513DC" w:rsidRPr="002513DC">
        <w:rPr>
          <w:rFonts w:ascii="Times New Roman" w:hAnsi="Times New Roman"/>
          <w:bCs/>
        </w:rPr>
        <w:t>йки</w:t>
      </w:r>
      <w:r w:rsidR="00560DF8" w:rsidRPr="002513DC">
        <w:rPr>
          <w:rFonts w:ascii="Times New Roman" w:hAnsi="Times New Roman"/>
          <w:iCs/>
        </w:rPr>
        <w:t>:</w:t>
      </w: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98"/>
        <w:gridCol w:w="850"/>
        <w:gridCol w:w="1134"/>
        <w:gridCol w:w="1276"/>
        <w:gridCol w:w="1985"/>
      </w:tblGrid>
      <w:tr w:rsidR="00560DF8" w:rsidRPr="002513DC" w14:paraId="65247946" w14:textId="77777777" w:rsidTr="00997336">
        <w:trPr>
          <w:trHeight w:val="867"/>
        </w:trPr>
        <w:tc>
          <w:tcPr>
            <w:tcW w:w="567" w:type="dxa"/>
            <w:vAlign w:val="center"/>
            <w:hideMark/>
          </w:tcPr>
          <w:p w14:paraId="0A4F7C1C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п/п</w:t>
            </w:r>
          </w:p>
          <w:p w14:paraId="2658E97B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98" w:type="dxa"/>
            <w:vAlign w:val="center"/>
            <w:hideMark/>
          </w:tcPr>
          <w:p w14:paraId="3C01ED13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Наименование работ</w:t>
            </w:r>
          </w:p>
        </w:tc>
        <w:tc>
          <w:tcPr>
            <w:tcW w:w="850" w:type="dxa"/>
            <w:vAlign w:val="center"/>
            <w:hideMark/>
          </w:tcPr>
          <w:p w14:paraId="30F0C021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Ед. изм</w:t>
            </w:r>
          </w:p>
        </w:tc>
        <w:tc>
          <w:tcPr>
            <w:tcW w:w="1134" w:type="dxa"/>
            <w:vAlign w:val="center"/>
            <w:hideMark/>
          </w:tcPr>
          <w:p w14:paraId="1F077DBE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1276" w:type="dxa"/>
            <w:vAlign w:val="center"/>
            <w:hideMark/>
          </w:tcPr>
          <w:p w14:paraId="7D6FADFF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НМЦ за ед. изм., руб.</w:t>
            </w:r>
          </w:p>
          <w:p w14:paraId="407316E2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с НДС 22%</w:t>
            </w:r>
          </w:p>
        </w:tc>
        <w:tc>
          <w:tcPr>
            <w:tcW w:w="1985" w:type="dxa"/>
            <w:vAlign w:val="center"/>
            <w:hideMark/>
          </w:tcPr>
          <w:p w14:paraId="1A41B0B3" w14:textId="77777777" w:rsidR="00560DF8" w:rsidRPr="002513DC" w:rsidRDefault="00560DF8" w:rsidP="002513DC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>Начальная (максимальная) цена договора, всего руб. с НДС 22%</w:t>
            </w:r>
          </w:p>
        </w:tc>
      </w:tr>
      <w:tr w:rsidR="002513DC" w:rsidRPr="002513DC" w14:paraId="0962B1A3" w14:textId="77777777" w:rsidTr="00960C5E">
        <w:trPr>
          <w:trHeight w:val="573"/>
        </w:trPr>
        <w:tc>
          <w:tcPr>
            <w:tcW w:w="567" w:type="dxa"/>
            <w:noWrap/>
          </w:tcPr>
          <w:p w14:paraId="55557574" w14:textId="2EE5E3A4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3998" w:type="dxa"/>
            <w:vAlign w:val="bottom"/>
          </w:tcPr>
          <w:p w14:paraId="4A87BFFA" w14:textId="445AE47E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br/>
              <w:t xml:space="preserve">Рельсорезный станок </w:t>
            </w:r>
          </w:p>
        </w:tc>
        <w:tc>
          <w:tcPr>
            <w:tcW w:w="850" w:type="dxa"/>
          </w:tcPr>
          <w:p w14:paraId="54DCB5AE" w14:textId="6DFC8E69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3232C893" w14:textId="0CF04DC8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1276" w:type="dxa"/>
          </w:tcPr>
          <w:p w14:paraId="61458C9D" w14:textId="79E49A0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222 040,00</w:t>
            </w:r>
          </w:p>
        </w:tc>
        <w:tc>
          <w:tcPr>
            <w:tcW w:w="1985" w:type="dxa"/>
            <w:noWrap/>
          </w:tcPr>
          <w:p w14:paraId="44303B60" w14:textId="51F66E2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222 040,00</w:t>
            </w:r>
          </w:p>
        </w:tc>
      </w:tr>
      <w:tr w:rsidR="002513DC" w:rsidRPr="002513DC" w14:paraId="665C3056" w14:textId="77777777" w:rsidTr="00960C5E">
        <w:trPr>
          <w:trHeight w:val="573"/>
        </w:trPr>
        <w:tc>
          <w:tcPr>
            <w:tcW w:w="567" w:type="dxa"/>
            <w:noWrap/>
          </w:tcPr>
          <w:p w14:paraId="2A4572F0" w14:textId="75ED16E6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3998" w:type="dxa"/>
            <w:vAlign w:val="center"/>
          </w:tcPr>
          <w:p w14:paraId="455727EB" w14:textId="23946700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proofErr w:type="gramStart"/>
            <w:r w:rsidRPr="002513DC">
              <w:rPr>
                <w:rFonts w:ascii="Times New Roman" w:eastAsia="Calibri" w:hAnsi="Times New Roman"/>
                <w:lang w:eastAsia="en-US"/>
              </w:rPr>
              <w:t>Комбинирован-</w:t>
            </w: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proofErr w:type="gramEnd"/>
            <w:r w:rsidRPr="002513DC">
              <w:rPr>
                <w:rFonts w:ascii="Times New Roman" w:eastAsia="Calibri" w:hAnsi="Times New Roman"/>
                <w:lang w:eastAsia="en-US"/>
              </w:rPr>
              <w:t xml:space="preserve"> Электроагрегат</w:t>
            </w:r>
          </w:p>
        </w:tc>
        <w:tc>
          <w:tcPr>
            <w:tcW w:w="850" w:type="dxa"/>
          </w:tcPr>
          <w:p w14:paraId="3BA34E32" w14:textId="0F401EC7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02FB9641" w14:textId="29E97F7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1276" w:type="dxa"/>
          </w:tcPr>
          <w:p w14:paraId="08BFF709" w14:textId="7DCC3439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258 196,73</w:t>
            </w:r>
          </w:p>
        </w:tc>
        <w:tc>
          <w:tcPr>
            <w:tcW w:w="1985" w:type="dxa"/>
            <w:noWrap/>
          </w:tcPr>
          <w:p w14:paraId="4774C952" w14:textId="1DFC64CC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258 196,73</w:t>
            </w:r>
          </w:p>
        </w:tc>
      </w:tr>
      <w:tr w:rsidR="002513DC" w:rsidRPr="002513DC" w14:paraId="680E4A3E" w14:textId="77777777" w:rsidTr="00960C5E">
        <w:trPr>
          <w:trHeight w:val="573"/>
        </w:trPr>
        <w:tc>
          <w:tcPr>
            <w:tcW w:w="567" w:type="dxa"/>
            <w:noWrap/>
          </w:tcPr>
          <w:p w14:paraId="154E0706" w14:textId="76B3A3C6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3998" w:type="dxa"/>
            <w:vAlign w:val="center"/>
          </w:tcPr>
          <w:p w14:paraId="6D702148" w14:textId="649ECF93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 xml:space="preserve">Бензиновый </w:t>
            </w:r>
            <w:proofErr w:type="gramStart"/>
            <w:r w:rsidRPr="002513DC">
              <w:rPr>
                <w:rFonts w:ascii="Times New Roman" w:eastAsia="Calibri" w:hAnsi="Times New Roman"/>
                <w:lang w:eastAsia="en-US"/>
              </w:rPr>
              <w:t>кос-</w:t>
            </w: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тылезабивщик</w:t>
            </w:r>
            <w:proofErr w:type="spellEnd"/>
            <w:proofErr w:type="gramEnd"/>
          </w:p>
        </w:tc>
        <w:tc>
          <w:tcPr>
            <w:tcW w:w="850" w:type="dxa"/>
          </w:tcPr>
          <w:p w14:paraId="01B9B887" w14:textId="3B8E22EE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4CE8BFC6" w14:textId="56DEC6D9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1276" w:type="dxa"/>
          </w:tcPr>
          <w:p w14:paraId="1811F9A2" w14:textId="3B7F4A20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40 163,93</w:t>
            </w:r>
          </w:p>
        </w:tc>
        <w:tc>
          <w:tcPr>
            <w:tcW w:w="1985" w:type="dxa"/>
            <w:noWrap/>
          </w:tcPr>
          <w:p w14:paraId="04A27926" w14:textId="1D4B788E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281 147,48</w:t>
            </w:r>
          </w:p>
        </w:tc>
      </w:tr>
      <w:tr w:rsidR="002513DC" w:rsidRPr="002513DC" w14:paraId="3DDF3FC5" w14:textId="77777777" w:rsidTr="00960C5E">
        <w:trPr>
          <w:trHeight w:val="573"/>
        </w:trPr>
        <w:tc>
          <w:tcPr>
            <w:tcW w:w="567" w:type="dxa"/>
            <w:noWrap/>
          </w:tcPr>
          <w:p w14:paraId="07432982" w14:textId="735CABA3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3998" w:type="dxa"/>
            <w:vAlign w:val="center"/>
          </w:tcPr>
          <w:p w14:paraId="369C12CE" w14:textId="45317411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Бензодрель</w:t>
            </w:r>
            <w:proofErr w:type="spellEnd"/>
            <w:r w:rsidRPr="002513DC">
              <w:rPr>
                <w:rFonts w:ascii="Times New Roman" w:eastAsia="Calibri" w:hAnsi="Times New Roman"/>
                <w:lang w:eastAsia="en-US"/>
              </w:rPr>
              <w:t xml:space="preserve"> для сверления шпал, брусьев</w:t>
            </w:r>
          </w:p>
        </w:tc>
        <w:tc>
          <w:tcPr>
            <w:tcW w:w="850" w:type="dxa"/>
          </w:tcPr>
          <w:p w14:paraId="1C8A339E" w14:textId="153E80B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7CEAF283" w14:textId="19DD1D2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1276" w:type="dxa"/>
          </w:tcPr>
          <w:p w14:paraId="5C667BAE" w14:textId="52B49392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27 478,33</w:t>
            </w:r>
          </w:p>
        </w:tc>
        <w:tc>
          <w:tcPr>
            <w:tcW w:w="1985" w:type="dxa"/>
            <w:noWrap/>
          </w:tcPr>
          <w:p w14:paraId="62A3B839" w14:textId="748E3488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137 391,64</w:t>
            </w:r>
          </w:p>
        </w:tc>
      </w:tr>
      <w:tr w:rsidR="002513DC" w:rsidRPr="002513DC" w14:paraId="7B1E3883" w14:textId="77777777" w:rsidTr="00960C5E">
        <w:trPr>
          <w:trHeight w:val="573"/>
        </w:trPr>
        <w:tc>
          <w:tcPr>
            <w:tcW w:w="567" w:type="dxa"/>
            <w:noWrap/>
          </w:tcPr>
          <w:p w14:paraId="389E32F9" w14:textId="0E824636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3998" w:type="dxa"/>
            <w:vAlign w:val="center"/>
          </w:tcPr>
          <w:p w14:paraId="28163C19" w14:textId="36CC4263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Бензогайковерт</w:t>
            </w:r>
            <w:proofErr w:type="spellEnd"/>
            <w:r w:rsidRPr="002513DC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850" w:type="dxa"/>
          </w:tcPr>
          <w:p w14:paraId="780C430D" w14:textId="551B8F5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09753DDD" w14:textId="1D57632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1276" w:type="dxa"/>
          </w:tcPr>
          <w:p w14:paraId="71D30FBD" w14:textId="3C83F236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393 442,62</w:t>
            </w:r>
          </w:p>
        </w:tc>
        <w:tc>
          <w:tcPr>
            <w:tcW w:w="1985" w:type="dxa"/>
            <w:noWrap/>
          </w:tcPr>
          <w:p w14:paraId="490FB84D" w14:textId="2CEFE50C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393 442,62</w:t>
            </w:r>
          </w:p>
        </w:tc>
      </w:tr>
      <w:tr w:rsidR="002513DC" w:rsidRPr="002513DC" w14:paraId="29FB12AB" w14:textId="77777777" w:rsidTr="00960C5E">
        <w:trPr>
          <w:trHeight w:val="573"/>
        </w:trPr>
        <w:tc>
          <w:tcPr>
            <w:tcW w:w="567" w:type="dxa"/>
            <w:noWrap/>
          </w:tcPr>
          <w:p w14:paraId="516AF1ED" w14:textId="0A32D8A0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3998" w:type="dxa"/>
            <w:vAlign w:val="center"/>
          </w:tcPr>
          <w:p w14:paraId="0ECFE026" w14:textId="5BAD2EBE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 xml:space="preserve">Крышка сцепления для мотора костылезабивщика бензинового </w:t>
            </w:r>
          </w:p>
        </w:tc>
        <w:tc>
          <w:tcPr>
            <w:tcW w:w="850" w:type="dxa"/>
          </w:tcPr>
          <w:p w14:paraId="57D6DD7B" w14:textId="1DE706D8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68FBA30E" w14:textId="42FE3B73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12</w:t>
            </w:r>
          </w:p>
        </w:tc>
        <w:tc>
          <w:tcPr>
            <w:tcW w:w="1276" w:type="dxa"/>
          </w:tcPr>
          <w:p w14:paraId="18AB3518" w14:textId="2E3B8059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2 540,98</w:t>
            </w:r>
          </w:p>
        </w:tc>
        <w:tc>
          <w:tcPr>
            <w:tcW w:w="1985" w:type="dxa"/>
            <w:noWrap/>
          </w:tcPr>
          <w:p w14:paraId="7B20877F" w14:textId="3BB79A71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30 491,75</w:t>
            </w:r>
          </w:p>
        </w:tc>
      </w:tr>
      <w:tr w:rsidR="002513DC" w:rsidRPr="002513DC" w14:paraId="451422B8" w14:textId="77777777" w:rsidTr="00960C5E">
        <w:trPr>
          <w:trHeight w:val="573"/>
        </w:trPr>
        <w:tc>
          <w:tcPr>
            <w:tcW w:w="567" w:type="dxa"/>
            <w:noWrap/>
          </w:tcPr>
          <w:p w14:paraId="339FE86A" w14:textId="0DACBF2A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3998" w:type="dxa"/>
            <w:vAlign w:val="center"/>
          </w:tcPr>
          <w:p w14:paraId="18A405B3" w14:textId="372E6721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 xml:space="preserve">Боек для костылезабивщика бензинового </w:t>
            </w:r>
          </w:p>
        </w:tc>
        <w:tc>
          <w:tcPr>
            <w:tcW w:w="850" w:type="dxa"/>
          </w:tcPr>
          <w:p w14:paraId="677B59AD" w14:textId="0A3731A9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022C1DCA" w14:textId="0278DD9D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1276" w:type="dxa"/>
          </w:tcPr>
          <w:p w14:paraId="717F7CFC" w14:textId="71DA92DE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3 770,49</w:t>
            </w:r>
          </w:p>
        </w:tc>
        <w:tc>
          <w:tcPr>
            <w:tcW w:w="1985" w:type="dxa"/>
            <w:noWrap/>
          </w:tcPr>
          <w:p w14:paraId="42EACF01" w14:textId="69414FC0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22 622,97</w:t>
            </w:r>
          </w:p>
        </w:tc>
      </w:tr>
      <w:tr w:rsidR="002513DC" w:rsidRPr="002513DC" w14:paraId="2CECD1AA" w14:textId="77777777" w:rsidTr="00960C5E">
        <w:trPr>
          <w:trHeight w:val="573"/>
        </w:trPr>
        <w:tc>
          <w:tcPr>
            <w:tcW w:w="567" w:type="dxa"/>
            <w:noWrap/>
          </w:tcPr>
          <w:p w14:paraId="3084C004" w14:textId="099D6852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3998" w:type="dxa"/>
            <w:vAlign w:val="center"/>
          </w:tcPr>
          <w:p w14:paraId="6FC724C1" w14:textId="76B7D705" w:rsidR="002513DC" w:rsidRPr="002513DC" w:rsidRDefault="002513DC" w:rsidP="002513DC">
            <w:pPr>
              <w:spacing w:after="20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 xml:space="preserve">Шпиндель для </w:t>
            </w: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бензогайковерта</w:t>
            </w:r>
            <w:proofErr w:type="spellEnd"/>
            <w:r w:rsidRPr="002513DC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850" w:type="dxa"/>
          </w:tcPr>
          <w:p w14:paraId="45D9EF02" w14:textId="05C0D4BB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513DC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4B2F2F9" w14:textId="51ADAB6D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1276" w:type="dxa"/>
          </w:tcPr>
          <w:p w14:paraId="70200CBA" w14:textId="0E9655DC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40 573,77</w:t>
            </w:r>
          </w:p>
        </w:tc>
        <w:tc>
          <w:tcPr>
            <w:tcW w:w="1985" w:type="dxa"/>
            <w:noWrap/>
          </w:tcPr>
          <w:p w14:paraId="18952659" w14:textId="3868838F" w:rsidR="002513DC" w:rsidRPr="002513DC" w:rsidRDefault="002513DC" w:rsidP="002513DC">
            <w:pPr>
              <w:spacing w:after="20"/>
              <w:jc w:val="center"/>
              <w:rPr>
                <w:rFonts w:ascii="Times New Roman" w:hAnsi="Times New Roman"/>
              </w:rPr>
            </w:pPr>
            <w:r w:rsidRPr="002513DC">
              <w:rPr>
                <w:rFonts w:ascii="Times New Roman" w:eastAsia="Calibri" w:hAnsi="Times New Roman"/>
                <w:lang w:eastAsia="en-US"/>
              </w:rPr>
              <w:t>81 147,54</w:t>
            </w:r>
          </w:p>
        </w:tc>
      </w:tr>
    </w:tbl>
    <w:p w14:paraId="65EA1857" w14:textId="26E5EFAF" w:rsidR="00050A86" w:rsidRPr="002513DC" w:rsidRDefault="008C37D8" w:rsidP="002513DC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2513DC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2513DC">
        <w:rPr>
          <w:rFonts w:ascii="Times New Roman" w:hAnsi="Times New Roman"/>
          <w:sz w:val="24"/>
          <w:szCs w:val="24"/>
          <w:lang w:eastAsia="ar-SA"/>
        </w:rPr>
        <w:t>закупки</w:t>
      </w:r>
      <w:r w:rsidRPr="002513DC">
        <w:rPr>
          <w:rFonts w:ascii="Times New Roman" w:hAnsi="Times New Roman"/>
          <w:sz w:val="24"/>
          <w:szCs w:val="24"/>
        </w:rPr>
        <w:t xml:space="preserve"> (закупочная </w:t>
      </w:r>
      <w:r w:rsidRPr="002513DC">
        <w:rPr>
          <w:rFonts w:ascii="Times New Roman" w:hAnsi="Times New Roman"/>
          <w:sz w:val="24"/>
          <w:szCs w:val="24"/>
          <w:lang w:eastAsia="ar-SA"/>
        </w:rPr>
        <w:t xml:space="preserve">документация) </w:t>
      </w:r>
      <w:r w:rsidRPr="002513DC">
        <w:rPr>
          <w:rFonts w:ascii="Times New Roman" w:hAnsi="Times New Roman"/>
          <w:sz w:val="24"/>
          <w:szCs w:val="24"/>
        </w:rPr>
        <w:t>опубликовано «</w:t>
      </w:r>
      <w:r w:rsidR="002513DC" w:rsidRPr="002513DC">
        <w:rPr>
          <w:rFonts w:ascii="Times New Roman" w:hAnsi="Times New Roman"/>
          <w:sz w:val="24"/>
          <w:szCs w:val="24"/>
        </w:rPr>
        <w:t>03</w:t>
      </w:r>
      <w:r w:rsidRPr="002513DC">
        <w:rPr>
          <w:rFonts w:ascii="Times New Roman" w:hAnsi="Times New Roman"/>
          <w:sz w:val="24"/>
          <w:szCs w:val="24"/>
        </w:rPr>
        <w:t xml:space="preserve">» </w:t>
      </w:r>
      <w:r w:rsidR="002513DC" w:rsidRPr="002513DC">
        <w:rPr>
          <w:rFonts w:ascii="Times New Roman" w:hAnsi="Times New Roman"/>
          <w:sz w:val="24"/>
          <w:szCs w:val="24"/>
        </w:rPr>
        <w:t>июл</w:t>
      </w:r>
      <w:r w:rsidR="002D5B31" w:rsidRPr="002513DC">
        <w:rPr>
          <w:rFonts w:ascii="Times New Roman" w:hAnsi="Times New Roman"/>
          <w:sz w:val="24"/>
          <w:szCs w:val="24"/>
        </w:rPr>
        <w:t>я</w:t>
      </w:r>
      <w:r w:rsidRPr="002513DC">
        <w:rPr>
          <w:rFonts w:ascii="Times New Roman" w:hAnsi="Times New Roman"/>
          <w:sz w:val="24"/>
          <w:szCs w:val="24"/>
        </w:rPr>
        <w:t xml:space="preserve"> 202</w:t>
      </w:r>
      <w:r w:rsidR="00560DF8" w:rsidRPr="002513DC">
        <w:rPr>
          <w:rFonts w:ascii="Times New Roman" w:hAnsi="Times New Roman"/>
          <w:sz w:val="24"/>
          <w:szCs w:val="24"/>
        </w:rPr>
        <w:t>6</w:t>
      </w:r>
      <w:r w:rsidRPr="002513DC">
        <w:rPr>
          <w:rFonts w:ascii="Times New Roman" w:hAnsi="Times New Roman"/>
          <w:sz w:val="24"/>
          <w:szCs w:val="24"/>
        </w:rPr>
        <w:t xml:space="preserve"> года на официальном государственном сайте </w:t>
      </w:r>
      <w:hyperlink r:id="rId8" w:history="1"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gov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2513DC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2513DC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2513DC">
        <w:rPr>
          <w:rFonts w:ascii="Times New Roman" w:hAnsi="Times New Roman"/>
          <w:sz w:val="24"/>
          <w:szCs w:val="24"/>
        </w:rPr>
        <w:t xml:space="preserve"> закупка № </w:t>
      </w:r>
      <w:r w:rsidR="002D5B31" w:rsidRPr="002513DC">
        <w:rPr>
          <w:rFonts w:ascii="Times New Roman" w:hAnsi="Times New Roman"/>
          <w:sz w:val="24"/>
          <w:szCs w:val="24"/>
        </w:rPr>
        <w:t>32616</w:t>
      </w:r>
      <w:r w:rsidR="002513DC" w:rsidRPr="002513DC">
        <w:rPr>
          <w:rFonts w:ascii="Times New Roman" w:hAnsi="Times New Roman"/>
          <w:sz w:val="24"/>
          <w:szCs w:val="24"/>
        </w:rPr>
        <w:t>175484</w:t>
      </w:r>
      <w:r w:rsidRPr="002513DC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9" w:history="1"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rosatom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2513DC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2513DC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2513DC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2513DC">
        <w:rPr>
          <w:rFonts w:ascii="Times New Roman" w:hAnsi="Times New Roman"/>
          <w:sz w:val="24"/>
          <w:szCs w:val="24"/>
        </w:rPr>
        <w:t xml:space="preserve"> закупка №</w:t>
      </w:r>
      <w:r w:rsidR="0013528C" w:rsidRPr="002513DC">
        <w:rPr>
          <w:rFonts w:ascii="Times New Roman" w:hAnsi="Times New Roman"/>
          <w:sz w:val="24"/>
          <w:szCs w:val="24"/>
        </w:rPr>
        <w:t xml:space="preserve"> </w:t>
      </w:r>
      <w:r w:rsidR="006269F3" w:rsidRPr="002513DC">
        <w:rPr>
          <w:rFonts w:ascii="Times New Roman" w:hAnsi="Times New Roman"/>
          <w:sz w:val="24"/>
          <w:szCs w:val="24"/>
        </w:rPr>
        <w:t>2</w:t>
      </w:r>
      <w:r w:rsidR="002513DC" w:rsidRPr="002513DC">
        <w:rPr>
          <w:rFonts w:ascii="Times New Roman" w:hAnsi="Times New Roman"/>
          <w:sz w:val="24"/>
          <w:szCs w:val="24"/>
        </w:rPr>
        <w:t>20625</w:t>
      </w:r>
      <w:r w:rsidRPr="002513DC">
        <w:rPr>
          <w:rFonts w:ascii="Times New Roman" w:hAnsi="Times New Roman"/>
          <w:sz w:val="24"/>
          <w:szCs w:val="24"/>
        </w:rPr>
        <w:t xml:space="preserve">, на </w:t>
      </w:r>
      <w:r w:rsidR="002D5B31" w:rsidRPr="002513DC">
        <w:rPr>
          <w:rFonts w:ascii="Times New Roman" w:hAnsi="Times New Roman"/>
          <w:sz w:val="24"/>
          <w:szCs w:val="24"/>
        </w:rPr>
        <w:t xml:space="preserve">(ЭТП) </w:t>
      </w:r>
      <w:r w:rsidR="002513DC" w:rsidRPr="002513DC">
        <w:rPr>
          <w:rFonts w:ascii="Times New Roman" w:hAnsi="Times New Roman"/>
          <w:sz w:val="24"/>
          <w:szCs w:val="24"/>
        </w:rPr>
        <w:t xml:space="preserve">ЭТС «НЭП» в сети «Интернет» по адресу </w:t>
      </w:r>
      <w:r w:rsidR="002513DC" w:rsidRPr="002513DC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https://www.etp-ets.ru</w:t>
      </w:r>
      <w:r w:rsidR="002513DC" w:rsidRPr="002513DC">
        <w:rPr>
          <w:rFonts w:ascii="Times New Roman" w:hAnsi="Times New Roman"/>
          <w:sz w:val="24"/>
          <w:szCs w:val="24"/>
        </w:rPr>
        <w:t>/</w:t>
      </w:r>
      <w:r w:rsidRPr="002513DC">
        <w:rPr>
          <w:rFonts w:ascii="Times New Roman" w:hAnsi="Times New Roman"/>
          <w:sz w:val="24"/>
          <w:szCs w:val="24"/>
          <w:lang w:eastAsia="en-US"/>
        </w:rPr>
        <w:t>,</w:t>
      </w:r>
      <w:r w:rsidRPr="002513DC">
        <w:rPr>
          <w:rFonts w:ascii="Times New Roman" w:hAnsi="Times New Roman"/>
          <w:color w:val="0070C0"/>
          <w:sz w:val="24"/>
          <w:szCs w:val="24"/>
          <w:lang w:eastAsia="en-US"/>
        </w:rPr>
        <w:t xml:space="preserve"> </w:t>
      </w:r>
      <w:r w:rsidRPr="002513DC">
        <w:rPr>
          <w:rFonts w:ascii="Times New Roman" w:hAnsi="Times New Roman"/>
          <w:sz w:val="24"/>
          <w:szCs w:val="24"/>
        </w:rPr>
        <w:t>закупка №</w:t>
      </w:r>
      <w:r w:rsidR="0013528C" w:rsidRPr="002513DC">
        <w:rPr>
          <w:rFonts w:ascii="Times New Roman" w:hAnsi="Times New Roman"/>
          <w:sz w:val="24"/>
          <w:szCs w:val="24"/>
        </w:rPr>
        <w:t xml:space="preserve"> </w:t>
      </w:r>
      <w:r w:rsidR="002513DC" w:rsidRPr="002513DC">
        <w:rPr>
          <w:rFonts w:ascii="Times New Roman" w:hAnsi="Times New Roman"/>
          <w:sz w:val="24"/>
          <w:szCs w:val="24"/>
        </w:rPr>
        <w:t>32616175484</w:t>
      </w:r>
      <w:r w:rsidRPr="002513DC">
        <w:rPr>
          <w:rFonts w:ascii="Times New Roman" w:hAnsi="Times New Roman"/>
          <w:sz w:val="24"/>
          <w:szCs w:val="24"/>
        </w:rPr>
        <w:t>.</w:t>
      </w:r>
    </w:p>
    <w:p w14:paraId="5AE4DE8A" w14:textId="18BCD5CD" w:rsidR="001443BA" w:rsidRPr="002513DC" w:rsidRDefault="001443BA" w:rsidP="002513DC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2513DC">
        <w:rPr>
          <w:rFonts w:ascii="Times New Roman" w:hAnsi="Times New Roman"/>
          <w:sz w:val="24"/>
          <w:szCs w:val="24"/>
        </w:rPr>
        <w:lastRenderedPageBreak/>
        <w:t xml:space="preserve">Срок окончания подачи заявок на участие в закупке </w:t>
      </w:r>
      <w:r w:rsidR="0073030A" w:rsidRPr="002513DC">
        <w:rPr>
          <w:rFonts w:ascii="Times New Roman" w:hAnsi="Times New Roman"/>
          <w:sz w:val="24"/>
          <w:szCs w:val="24"/>
        </w:rPr>
        <w:t>0</w:t>
      </w:r>
      <w:r w:rsidR="002D5B31" w:rsidRPr="002513DC">
        <w:rPr>
          <w:rFonts w:ascii="Times New Roman" w:hAnsi="Times New Roman"/>
          <w:sz w:val="24"/>
          <w:szCs w:val="24"/>
        </w:rPr>
        <w:t>5</w:t>
      </w:r>
      <w:r w:rsidRPr="002513DC">
        <w:rPr>
          <w:rFonts w:ascii="Times New Roman" w:hAnsi="Times New Roman"/>
          <w:sz w:val="24"/>
          <w:szCs w:val="24"/>
        </w:rPr>
        <w:t>:00 (время </w:t>
      </w:r>
      <w:r w:rsidRPr="002513DC">
        <w:rPr>
          <w:rFonts w:ascii="Times New Roman" w:hAnsi="Times New Roman"/>
          <w:bCs/>
          <w:iCs/>
          <w:sz w:val="24"/>
          <w:szCs w:val="24"/>
        </w:rPr>
        <w:t>московское</w:t>
      </w:r>
      <w:r w:rsidRPr="002513DC">
        <w:rPr>
          <w:rFonts w:ascii="Times New Roman" w:hAnsi="Times New Roman"/>
          <w:sz w:val="24"/>
          <w:szCs w:val="24"/>
        </w:rPr>
        <w:t>)</w:t>
      </w:r>
      <w:r w:rsidR="001D50E8" w:rsidRPr="002513DC">
        <w:rPr>
          <w:rFonts w:ascii="Times New Roman" w:hAnsi="Times New Roman"/>
          <w:sz w:val="24"/>
          <w:szCs w:val="24"/>
        </w:rPr>
        <w:t xml:space="preserve"> </w:t>
      </w:r>
      <w:r w:rsidRPr="002513DC">
        <w:rPr>
          <w:rFonts w:ascii="Times New Roman" w:hAnsi="Times New Roman"/>
          <w:sz w:val="24"/>
          <w:szCs w:val="24"/>
        </w:rPr>
        <w:t>«</w:t>
      </w:r>
      <w:r w:rsidR="002513DC" w:rsidRPr="002513DC">
        <w:rPr>
          <w:rFonts w:ascii="Times New Roman" w:hAnsi="Times New Roman"/>
          <w:sz w:val="24"/>
          <w:szCs w:val="24"/>
        </w:rPr>
        <w:t>13</w:t>
      </w:r>
      <w:r w:rsidRPr="002513DC">
        <w:rPr>
          <w:rFonts w:ascii="Times New Roman" w:hAnsi="Times New Roman"/>
          <w:sz w:val="24"/>
          <w:szCs w:val="24"/>
        </w:rPr>
        <w:t xml:space="preserve">» </w:t>
      </w:r>
      <w:r w:rsidR="002D5B31" w:rsidRPr="002513DC">
        <w:rPr>
          <w:rFonts w:ascii="Times New Roman" w:hAnsi="Times New Roman"/>
          <w:sz w:val="24"/>
          <w:szCs w:val="24"/>
        </w:rPr>
        <w:t>ию</w:t>
      </w:r>
      <w:r w:rsidR="002513DC" w:rsidRPr="002513DC">
        <w:rPr>
          <w:rFonts w:ascii="Times New Roman" w:hAnsi="Times New Roman"/>
          <w:sz w:val="24"/>
          <w:szCs w:val="24"/>
        </w:rPr>
        <w:t>л</w:t>
      </w:r>
      <w:r w:rsidR="002D5B31" w:rsidRPr="002513DC">
        <w:rPr>
          <w:rFonts w:ascii="Times New Roman" w:hAnsi="Times New Roman"/>
          <w:sz w:val="24"/>
          <w:szCs w:val="24"/>
        </w:rPr>
        <w:t>я</w:t>
      </w:r>
      <w:r w:rsidRPr="002513DC">
        <w:rPr>
          <w:rFonts w:ascii="Times New Roman" w:hAnsi="Times New Roman"/>
          <w:sz w:val="24"/>
          <w:szCs w:val="24"/>
        </w:rPr>
        <w:t xml:space="preserve"> 202</w:t>
      </w:r>
      <w:r w:rsidR="00560DF8" w:rsidRPr="002513DC">
        <w:rPr>
          <w:rFonts w:ascii="Times New Roman" w:hAnsi="Times New Roman"/>
          <w:sz w:val="24"/>
          <w:szCs w:val="24"/>
        </w:rPr>
        <w:t>6</w:t>
      </w:r>
      <w:r w:rsidRPr="002513DC">
        <w:rPr>
          <w:rFonts w:ascii="Times New Roman" w:hAnsi="Times New Roman"/>
          <w:sz w:val="24"/>
          <w:szCs w:val="24"/>
        </w:rPr>
        <w:t xml:space="preserve"> года.</w:t>
      </w:r>
    </w:p>
    <w:p w14:paraId="5156048D" w14:textId="7602F3FA" w:rsidR="004B231E" w:rsidRPr="002513DC" w:rsidRDefault="001443BA" w:rsidP="002513DC">
      <w:pPr>
        <w:widowControl w:val="0"/>
        <w:spacing w:after="20"/>
        <w:rPr>
          <w:rFonts w:ascii="Times New Roman" w:hAnsi="Times New Roman"/>
        </w:rPr>
      </w:pPr>
      <w:r w:rsidRPr="002513DC">
        <w:rPr>
          <w:rFonts w:ascii="Times New Roman" w:hAnsi="Times New Roman"/>
        </w:rPr>
        <w:t xml:space="preserve">Количество поданных на </w:t>
      </w:r>
      <w:r w:rsidR="002D5B31" w:rsidRPr="002513DC">
        <w:rPr>
          <w:rFonts w:ascii="Times New Roman" w:hAnsi="Times New Roman"/>
        </w:rPr>
        <w:t xml:space="preserve">(ЭТП) </w:t>
      </w:r>
      <w:r w:rsidR="002513DC" w:rsidRPr="002513DC">
        <w:rPr>
          <w:rFonts w:ascii="Times New Roman" w:hAnsi="Times New Roman"/>
        </w:rPr>
        <w:t xml:space="preserve">ЭТС «НЭП» </w:t>
      </w:r>
      <w:r w:rsidRPr="002513DC">
        <w:rPr>
          <w:rFonts w:ascii="Times New Roman" w:hAnsi="Times New Roman"/>
        </w:rPr>
        <w:t>заявок на участие в закупке – 0 (ноль).</w:t>
      </w:r>
      <w:r w:rsidR="00050A86" w:rsidRPr="002513DC">
        <w:rPr>
          <w:rFonts w:ascii="Times New Roman" w:hAnsi="Times New Roman"/>
        </w:rPr>
        <w:t xml:space="preserve"> </w:t>
      </w:r>
      <w:r w:rsidRPr="002513DC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6BF98936" w14:textId="77777777" w:rsidR="00706211" w:rsidRPr="002513DC" w:rsidRDefault="004B231E" w:rsidP="002513DC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513DC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2513DC" w:rsidRDefault="004B231E" w:rsidP="002513DC">
      <w:pPr>
        <w:keepLines w:val="0"/>
        <w:widowControl w:val="0"/>
        <w:spacing w:after="2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2513DC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2513DC" w:rsidRDefault="007657F0" w:rsidP="002513D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2513DC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2513DC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A84FC" w14:textId="77777777" w:rsidR="006269F3" w:rsidRPr="002513DC" w:rsidRDefault="006269F3" w:rsidP="002513D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59FDC0C7" w14:textId="44FC5235" w:rsidR="004B231E" w:rsidRPr="002513DC" w:rsidRDefault="006269F3" w:rsidP="002513D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513DC">
              <w:rPr>
                <w:rFonts w:ascii="Times New Roman" w:hAnsi="Times New Roman"/>
              </w:rPr>
              <w:t>Киселёва Н.К.</w:t>
            </w:r>
          </w:p>
          <w:p w14:paraId="0433706F" w14:textId="76D98887" w:rsidR="006269F3" w:rsidRPr="002513DC" w:rsidRDefault="006269F3" w:rsidP="002513DC">
            <w:pPr>
              <w:spacing w:after="20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297190D1" w:rsidR="004B231E" w:rsidRPr="002513DC" w:rsidRDefault="00E105CA" w:rsidP="002513D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513DC">
              <w:rPr>
                <w:rFonts w:ascii="Times New Roman" w:hAnsi="Times New Roman"/>
              </w:rPr>
              <w:t xml:space="preserve">Специалист по </w:t>
            </w:r>
            <w:r w:rsidR="006269F3" w:rsidRPr="002513DC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13AC9" w14:textId="77777777" w:rsidR="004B231E" w:rsidRPr="002513DC" w:rsidRDefault="004B231E" w:rsidP="002513D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03069AE1" w14:textId="77777777" w:rsidR="0001098D" w:rsidRPr="00050A86" w:rsidRDefault="0001098D" w:rsidP="00997336">
      <w:pPr>
        <w:rPr>
          <w:rFonts w:ascii="Times New Roman" w:hAnsi="Times New Roman"/>
          <w:lang w:val="en-US"/>
        </w:rPr>
      </w:pPr>
    </w:p>
    <w:sectPr w:rsidR="0001098D" w:rsidRPr="00050A86" w:rsidSect="00050A86">
      <w:footerReference w:type="default" r:id="rId10"/>
      <w:pgSz w:w="11906" w:h="16838"/>
      <w:pgMar w:top="426" w:right="73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31C1" w14:textId="77777777" w:rsidR="00922604" w:rsidRDefault="00922604">
      <w:r>
        <w:separator/>
      </w:r>
    </w:p>
  </w:endnote>
  <w:endnote w:type="continuationSeparator" w:id="0">
    <w:p w14:paraId="36399AED" w14:textId="77777777" w:rsidR="00922604" w:rsidRDefault="0092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14:paraId="5DFEAD3C" w14:textId="73B7EDAF" w:rsidR="006269F3" w:rsidRPr="00DB165B" w:rsidRDefault="006269F3" w:rsidP="006269F3">
        <w:pPr>
          <w:pStyle w:val="ac"/>
          <w:spacing w:after="0"/>
          <w:ind w:firstLine="426"/>
          <w:contextualSpacing/>
          <w:jc w:val="center"/>
          <w:outlineLvl w:val="0"/>
          <w:rPr>
            <w:rFonts w:ascii="Times New Roman" w:hAnsi="Times New Roman"/>
            <w:sz w:val="16"/>
            <w:szCs w:val="16"/>
          </w:rPr>
        </w:pPr>
        <w:r w:rsidRPr="00DB165B">
          <w:rPr>
            <w:rFonts w:ascii="Times New Roman" w:hAnsi="Times New Roman"/>
            <w:sz w:val="16"/>
            <w:szCs w:val="16"/>
          </w:rPr>
          <w:t xml:space="preserve">ПРОТОКОЛ № </w:t>
        </w:r>
        <w:r>
          <w:rPr>
            <w:rFonts w:ascii="Times New Roman" w:hAnsi="Times New Roman"/>
            <w:sz w:val="16"/>
            <w:szCs w:val="16"/>
          </w:rPr>
          <w:t>4</w:t>
        </w:r>
        <w:r w:rsidR="002513DC">
          <w:rPr>
            <w:rFonts w:ascii="Times New Roman" w:hAnsi="Times New Roman"/>
            <w:sz w:val="16"/>
            <w:szCs w:val="16"/>
          </w:rPr>
          <w:t>349</w:t>
        </w:r>
      </w:p>
      <w:p w14:paraId="0A1D62CF" w14:textId="5FB395A3" w:rsidR="00794513" w:rsidRPr="00794513" w:rsidRDefault="00794513" w:rsidP="00794513">
        <w:pPr>
          <w:tabs>
            <w:tab w:val="left" w:pos="-2268"/>
            <w:tab w:val="left" w:pos="426"/>
          </w:tabs>
          <w:spacing w:after="20"/>
          <w:contextualSpacing/>
          <w:jc w:val="center"/>
          <w:rPr>
            <w:rFonts w:ascii="Times New Roman" w:hAnsi="Times New Roman"/>
            <w:sz w:val="16"/>
            <w:szCs w:val="16"/>
          </w:rPr>
        </w:pPr>
        <w:r w:rsidRPr="00794513">
          <w:rPr>
            <w:rFonts w:ascii="Times New Roman" w:hAnsi="Times New Roman"/>
            <w:sz w:val="16"/>
            <w:szCs w:val="16"/>
          </w:rPr>
          <w:t xml:space="preserve">заседания закупочной комиссии по подведению итогов закупки на право заключения договора на поставку путевого </w:t>
        </w:r>
        <w:proofErr w:type="spellStart"/>
        <w:r w:rsidRPr="00794513">
          <w:rPr>
            <w:rFonts w:ascii="Times New Roman" w:hAnsi="Times New Roman"/>
            <w:sz w:val="16"/>
            <w:szCs w:val="16"/>
          </w:rPr>
          <w:t>бензоинструмента</w:t>
        </w:r>
        <w:proofErr w:type="spellEnd"/>
        <w:r w:rsidRPr="00794513">
          <w:rPr>
            <w:rFonts w:ascii="Times New Roman" w:hAnsi="Times New Roman"/>
            <w:sz w:val="16"/>
            <w:szCs w:val="16"/>
          </w:rPr>
          <w:t xml:space="preserve"> и запасных частей</w:t>
        </w:r>
      </w:p>
      <w:p w14:paraId="17B2979C" w14:textId="77777777" w:rsidR="006269F3" w:rsidRPr="003A1DD8" w:rsidRDefault="006269F3" w:rsidP="006269F3">
        <w:pPr>
          <w:jc w:val="center"/>
          <w:outlineLvl w:val="0"/>
          <w:rPr>
            <w:rFonts w:ascii="Times New Roman" w:hAnsi="Times New Roman"/>
            <w:sz w:val="16"/>
            <w:szCs w:val="16"/>
          </w:rPr>
        </w:pPr>
      </w:p>
      <w:p w14:paraId="67317A48" w14:textId="15B893AE" w:rsidR="007850CA" w:rsidRDefault="006269F3" w:rsidP="006269F3">
        <w:pPr>
          <w:pStyle w:val="ac"/>
          <w:ind w:firstLine="426"/>
          <w:contextualSpacing/>
          <w:jc w:val="center"/>
          <w:outlineLvl w:val="0"/>
          <w:rPr>
            <w:sz w:val="16"/>
            <w:szCs w:val="16"/>
          </w:rPr>
        </w:pPr>
        <w:r w:rsidRPr="00927E9B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PAGE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  <w:r w:rsidRPr="00927E9B">
          <w:rPr>
            <w:rFonts w:ascii="Times New Roman" w:hAnsi="Times New Roman"/>
            <w:sz w:val="16"/>
            <w:szCs w:val="16"/>
          </w:rPr>
          <w:t xml:space="preserve"> из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NUMPAGES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4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4A8487BB" w14:textId="77777777" w:rsidR="00C7183D" w:rsidRPr="00C7183D" w:rsidRDefault="00C7183D" w:rsidP="00271D44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5B19" w14:textId="77777777" w:rsidR="00922604" w:rsidRDefault="00922604">
      <w:r>
        <w:separator/>
      </w:r>
    </w:p>
  </w:footnote>
  <w:footnote w:type="continuationSeparator" w:id="0">
    <w:p w14:paraId="522E8FBF" w14:textId="77777777" w:rsidR="00922604" w:rsidRDefault="0092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098D"/>
    <w:rsid w:val="0001463C"/>
    <w:rsid w:val="000159D7"/>
    <w:rsid w:val="00016C9B"/>
    <w:rsid w:val="00024166"/>
    <w:rsid w:val="0002419D"/>
    <w:rsid w:val="00045CDC"/>
    <w:rsid w:val="00046733"/>
    <w:rsid w:val="00046FAD"/>
    <w:rsid w:val="00050A86"/>
    <w:rsid w:val="00053AE7"/>
    <w:rsid w:val="00055287"/>
    <w:rsid w:val="00060008"/>
    <w:rsid w:val="000613A9"/>
    <w:rsid w:val="000858D4"/>
    <w:rsid w:val="000909CA"/>
    <w:rsid w:val="000926D2"/>
    <w:rsid w:val="000A055F"/>
    <w:rsid w:val="000A36C4"/>
    <w:rsid w:val="000B1863"/>
    <w:rsid w:val="000C1916"/>
    <w:rsid w:val="000C7AAB"/>
    <w:rsid w:val="000D3910"/>
    <w:rsid w:val="000D6B9F"/>
    <w:rsid w:val="000E0BAC"/>
    <w:rsid w:val="001014B1"/>
    <w:rsid w:val="00102D66"/>
    <w:rsid w:val="00110ED5"/>
    <w:rsid w:val="00117CEB"/>
    <w:rsid w:val="00123D1E"/>
    <w:rsid w:val="00125FC2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B4F5B"/>
    <w:rsid w:val="001C43A9"/>
    <w:rsid w:val="001D0BD0"/>
    <w:rsid w:val="001D1D67"/>
    <w:rsid w:val="001D50E8"/>
    <w:rsid w:val="001E4B50"/>
    <w:rsid w:val="00200545"/>
    <w:rsid w:val="00207FA9"/>
    <w:rsid w:val="00226586"/>
    <w:rsid w:val="00230DBD"/>
    <w:rsid w:val="00234AF4"/>
    <w:rsid w:val="00240AD4"/>
    <w:rsid w:val="002513DC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D5B31"/>
    <w:rsid w:val="002E1889"/>
    <w:rsid w:val="002E4511"/>
    <w:rsid w:val="002E5947"/>
    <w:rsid w:val="002F20C8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D1D90"/>
    <w:rsid w:val="003D407A"/>
    <w:rsid w:val="003F3813"/>
    <w:rsid w:val="003F754D"/>
    <w:rsid w:val="0040345E"/>
    <w:rsid w:val="00404F5A"/>
    <w:rsid w:val="00410BAD"/>
    <w:rsid w:val="0042442E"/>
    <w:rsid w:val="004307CE"/>
    <w:rsid w:val="00443993"/>
    <w:rsid w:val="00451342"/>
    <w:rsid w:val="004571E2"/>
    <w:rsid w:val="00464E77"/>
    <w:rsid w:val="00480DA0"/>
    <w:rsid w:val="0048165C"/>
    <w:rsid w:val="0048740A"/>
    <w:rsid w:val="00490349"/>
    <w:rsid w:val="004909FF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5D5D"/>
    <w:rsid w:val="005562BC"/>
    <w:rsid w:val="00557C1F"/>
    <w:rsid w:val="00560DF8"/>
    <w:rsid w:val="00560F83"/>
    <w:rsid w:val="005726EB"/>
    <w:rsid w:val="00587A40"/>
    <w:rsid w:val="00587F26"/>
    <w:rsid w:val="00592CB4"/>
    <w:rsid w:val="005A23F8"/>
    <w:rsid w:val="005C2410"/>
    <w:rsid w:val="005C2E76"/>
    <w:rsid w:val="005C4949"/>
    <w:rsid w:val="005C6994"/>
    <w:rsid w:val="005D5199"/>
    <w:rsid w:val="005F6354"/>
    <w:rsid w:val="00604BDF"/>
    <w:rsid w:val="006136F8"/>
    <w:rsid w:val="00621C0A"/>
    <w:rsid w:val="006269F3"/>
    <w:rsid w:val="006311C3"/>
    <w:rsid w:val="00635AB1"/>
    <w:rsid w:val="006412BB"/>
    <w:rsid w:val="00652FBD"/>
    <w:rsid w:val="00680213"/>
    <w:rsid w:val="006909FC"/>
    <w:rsid w:val="006B5441"/>
    <w:rsid w:val="006B5776"/>
    <w:rsid w:val="006D24E9"/>
    <w:rsid w:val="006E2723"/>
    <w:rsid w:val="006E75F3"/>
    <w:rsid w:val="006E7E63"/>
    <w:rsid w:val="007026B0"/>
    <w:rsid w:val="0070273A"/>
    <w:rsid w:val="00706211"/>
    <w:rsid w:val="00715917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94513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06D7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D7907"/>
    <w:rsid w:val="008E5979"/>
    <w:rsid w:val="008F16BB"/>
    <w:rsid w:val="008F1E74"/>
    <w:rsid w:val="008F3320"/>
    <w:rsid w:val="00921D8B"/>
    <w:rsid w:val="00922604"/>
    <w:rsid w:val="00923B80"/>
    <w:rsid w:val="00924D6C"/>
    <w:rsid w:val="009404C6"/>
    <w:rsid w:val="00942E30"/>
    <w:rsid w:val="00963491"/>
    <w:rsid w:val="0096412F"/>
    <w:rsid w:val="0097599E"/>
    <w:rsid w:val="00977AA8"/>
    <w:rsid w:val="009805A4"/>
    <w:rsid w:val="0098208C"/>
    <w:rsid w:val="0099339B"/>
    <w:rsid w:val="00997336"/>
    <w:rsid w:val="009B3BEF"/>
    <w:rsid w:val="009C549B"/>
    <w:rsid w:val="009D146D"/>
    <w:rsid w:val="009D5A4F"/>
    <w:rsid w:val="009E44DC"/>
    <w:rsid w:val="009F1E99"/>
    <w:rsid w:val="00A0005D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76CA9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2472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D214D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713F3"/>
    <w:rsid w:val="00C7183D"/>
    <w:rsid w:val="00C8469D"/>
    <w:rsid w:val="00C856E1"/>
    <w:rsid w:val="00C949B6"/>
    <w:rsid w:val="00CB44D9"/>
    <w:rsid w:val="00CB693B"/>
    <w:rsid w:val="00CC1D43"/>
    <w:rsid w:val="00CD39DC"/>
    <w:rsid w:val="00CE309A"/>
    <w:rsid w:val="00D119E6"/>
    <w:rsid w:val="00D27FA7"/>
    <w:rsid w:val="00D330DD"/>
    <w:rsid w:val="00D34C11"/>
    <w:rsid w:val="00D73A40"/>
    <w:rsid w:val="00D83269"/>
    <w:rsid w:val="00D9356A"/>
    <w:rsid w:val="00DA7B19"/>
    <w:rsid w:val="00DB5D47"/>
    <w:rsid w:val="00DC267E"/>
    <w:rsid w:val="00E105CA"/>
    <w:rsid w:val="00E10F0D"/>
    <w:rsid w:val="00E12D6C"/>
    <w:rsid w:val="00E23B64"/>
    <w:rsid w:val="00E3122C"/>
    <w:rsid w:val="00E3135D"/>
    <w:rsid w:val="00E40778"/>
    <w:rsid w:val="00E55DB1"/>
    <w:rsid w:val="00E579FE"/>
    <w:rsid w:val="00E57A88"/>
    <w:rsid w:val="00E62AD0"/>
    <w:rsid w:val="00E70C48"/>
    <w:rsid w:val="00E8411E"/>
    <w:rsid w:val="00E913E3"/>
    <w:rsid w:val="00E925A2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B1B"/>
    <w:rsid w:val="00F43CD3"/>
    <w:rsid w:val="00F454FD"/>
    <w:rsid w:val="00F55E3D"/>
    <w:rsid w:val="00F604FD"/>
    <w:rsid w:val="00F63BBA"/>
    <w:rsid w:val="00F64579"/>
    <w:rsid w:val="00F7354D"/>
    <w:rsid w:val="00F7788E"/>
    <w:rsid w:val="00F95730"/>
    <w:rsid w:val="00F962A7"/>
    <w:rsid w:val="00F97C77"/>
    <w:rsid w:val="00FB3E95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  <w:style w:type="character" w:styleId="af5">
    <w:name w:val="Unresolved Mention"/>
    <w:basedOn w:val="a0"/>
    <w:uiPriority w:val="99"/>
    <w:semiHidden/>
    <w:unhideWhenUsed/>
    <w:rsid w:val="006269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Киселёва Наталья Константиновна</cp:lastModifiedBy>
  <cp:revision>37</cp:revision>
  <cp:lastPrinted>2026-07-13T06:05:00Z</cp:lastPrinted>
  <dcterms:created xsi:type="dcterms:W3CDTF">2022-07-18T03:07:00Z</dcterms:created>
  <dcterms:modified xsi:type="dcterms:W3CDTF">2026-07-13T06:05:00Z</dcterms:modified>
</cp:coreProperties>
</file>