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</w:t>
      </w:r>
      <w:r>
        <w:rPr>
          <w:rFonts w:ascii="Times New Roman" w:eastAsia="Times New Roman" w:hAnsi="Times New Roman" w:cs="Times New Roman"/>
          <w:b/>
          <w:sz w:val="28"/>
        </w:rPr>
        <w:t xml:space="preserve"/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051943">
        <w:rPr>
          <w:rFonts w:ascii="Times New Roman" w:eastAsia="Segoe UI Symbol" w:hAnsi="Times New Roman" w:cs="Times New Roman"/>
          <w:b/>
          <w:sz w:val="28"/>
        </w:rPr>
        <w:t xml:space="preserve"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28202-452-1</w:t>
      </w:r>
    </w:p>
    <w:p w:rsidR="00051943" w:rsidRPr="00051943" w:rsidRDefault="00051943" w:rsidP="00051943">
      <w:pPr>
        <w:pStyle w:val="ConsPlusNormal"/>
        <w:jc w:val="center"/>
        <w:rPr>
          <w:sz w:val="28"/>
          <w:szCs w:val="28"/>
        </w:rPr>
      </w:pPr>
      <w:r w:rsidRPr="00051943">
        <w:rPr>
          <w:b/>
          <w:bCs/>
          <w:sz w:val="28"/>
          <w:szCs w:val="28"/>
        </w:rPr>
        <w:t xml:space="preserve"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на</w:t>
      </w:r>
      <w:r w:rsidR="00051943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51943">
        <w:rPr>
          <w:rFonts w:ascii="Times New Roman" w:eastAsia="Times New Roman" w:hAnsi="Times New Roman" w:cs="Times New Roman"/>
          <w:b/>
          <w:sz w:val="28"/>
        </w:rPr>
        <w:t xml:space="preserve">поставка электроизмерительных приборов для нужд ООО "Курская АЭС-Сервис"</w:t>
      </w:r>
      <w:r w:rsidR="00051943">
        <w:rPr>
          <w:rFonts w:ascii="Times New Roman" w:eastAsia="Times New Roman" w:hAnsi="Times New Roman" w:cs="Times New Roman"/>
          <w:b/>
          <w:sz w:val="28"/>
        </w:rPr>
        <w:t xml:space="preserve">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307251, Курская область, г.Курчатов,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г.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дата подписания протокола 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Заказчик: </w:t>
      </w:r>
      <w:r>
        <w:rPr>
          <w:rFonts w:ascii="Times New Roman" w:eastAsia="Times New Roman" w:hAnsi="Times New Roman" w:cs="Times New Roman"/>
          <w:sz w:val="28"/>
        </w:rPr>
        <w:t xml:space="preserve">ООО "Курская АЭС-Сервис"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 xml:space="preserve">ООО "Курская АЭС-Сервис"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 xml:space="preserve">Способ закупки</w:t>
      </w:r>
      <w:r w:rsidR="00051943"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 xml:space="preserve"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 xml:space="preserve">, участниками которого могут быть только субъекты малого и среднего предпринимательства.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="00051943" w:rsidRPr="00051943">
        <w:rPr>
          <w:rFonts w:ascii="Times New Roman" w:eastAsia="Times New Roman" w:hAnsi="Times New Roman" w:cs="Times New Roman"/>
          <w:color w:val="000000"/>
          <w:sz w:val="28"/>
        </w:rPr>
        <w:t xml:space="preserve"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051943"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>
        <w:rPr>
          <w:rFonts w:ascii="Times New Roman" w:eastAsia="Times New Roman" w:hAnsi="Times New Roman" w:cs="Times New Roman"/>
          <w:sz w:val="28"/>
        </w:rPr>
        <w:t xml:space="preserve">поставка электроизмерительных приборов для нужд ООО "Курская АЭС-Сервис"</w:t>
      </w:r>
      <w:r>
        <w:rPr>
          <w:rFonts w:ascii="Times New Roman" w:eastAsia="Times New Roman" w:hAnsi="Times New Roman" w:cs="Times New Roman"/>
          <w:sz w:val="28"/>
        </w:rPr>
        <w:t xml:space="preserve">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Состав и объем</w:t>
      </w:r>
      <w:r w:rsidR="00051943">
        <w:rPr>
          <w:rFonts w:ascii="Times New Roman" w:eastAsia="Times New Roman" w:hAnsi="Times New Roman" w:cs="Times New Roman"/>
          <w:sz w:val="28"/>
        </w:rPr>
        <w:t xml:space="preserve"> товара: </w:t>
      </w:r>
      <w:r>
        <w:rPr>
          <w:rFonts w:ascii="Times New Roman" w:eastAsia="Times New Roman" w:hAnsi="Times New Roman" w:cs="Times New Roman"/>
          <w:sz w:val="28"/>
        </w:rPr>
        <w:t xml:space="preserve">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</w:t>
      </w:r>
      <w:r>
        <w:rPr>
          <w:rFonts w:ascii="Times New Roman" w:eastAsia="Times New Roman" w:hAnsi="Times New Roman" w:cs="Times New Roman"/>
          <w:sz w:val="28"/>
        </w:rPr>
        <w:t xml:space="preserve">поставки товара: </w:t>
      </w:r>
      <w:r>
        <w:rPr>
          <w:rFonts w:ascii="Times New Roman" w:eastAsia="Times New Roman" w:hAnsi="Times New Roman" w:cs="Times New Roman"/>
          <w:sz w:val="28"/>
        </w:rPr>
        <w:t xml:space="preserve">В соответствии с проектом договора</w:t>
      </w:r>
      <w:r>
        <w:rPr>
          <w:rFonts w:ascii="Times New Roman" w:eastAsia="Times New Roman" w:hAnsi="Times New Roman" w:cs="Times New Roman"/>
          <w:sz w:val="28"/>
        </w:rPr>
        <w:t xml:space="preserve">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>
        <w:rPr>
          <w:rFonts w:ascii="Times New Roman" w:eastAsia="Times New Roman" w:hAnsi="Times New Roman" w:cs="Times New Roman"/>
          <w:sz w:val="28"/>
        </w:rPr>
        <w:t xml:space="preserve">1 437 375,68 (Один миллион четыреста тридцать семь тысяч триста семьдесят пять) рублей 68 копеек, включая НДС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4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еКологгер 44 (ТHPV+ ТHPV) двухканальная метеостанция (анемометр-термометр-гигрометр-барометр) или эквивалент.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92 082,67</w:t>
            </w:r>
          </w:p>
        </w:tc>
      </w:tr>
    </w:tbl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4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ВФМ-3 Вольтамперфазометр трехфазный или эквивалент.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125 761,33</w:t>
            </w:r>
          </w:p>
        </w:tc>
      </w:tr>
    </w:tbl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4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Измеритель сопротивления изоляции – мегаомметр МЕГЕОН 13900 или эквивалент.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35 802,68</w:t>
            </w:r>
          </w:p>
        </w:tc>
      </w:tr>
    </w:tbl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4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Микроомметр ИКС-5  или эквивалент.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87 230</w:t>
            </w:r>
          </w:p>
        </w:tc>
      </w:tr>
    </w:tbl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4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Измеритель параметров заземляющих устройств SONEL ТЕ-30 WMRUTЕ30 или эквивалент.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154 720</w:t>
            </w:r>
          </w:p>
        </w:tc>
      </w:tr>
    </w:tbl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4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Устройство для проверки автоматических выключателей САТУРН-М3 или эквивалент.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576 694</w:t>
            </w:r>
          </w:p>
        </w:tc>
      </w:tr>
    </w:tbl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4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РИ-407 СТРИЖ-С рефлектометр для силовых линий или эквивалент.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365 085</w:t>
            </w:r>
          </w:p>
        </w:tc>
      </w:tr>
    </w:tbl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</w:t>
      </w:r>
      <w:r>
        <w:rPr>
          <w:rFonts w:ascii="Times New Roman" w:hAnsi="Times New Roman"/>
          <w:sz w:val="28"/>
          <w:szCs w:val="28"/>
        </w:rPr>
        <w:t xml:space="preserve"> опубликованы  </w:t>
      </w:r>
      <w:r w:rsidR="00051943">
        <w:rPr>
          <w:rFonts w:ascii="Times New Roman" w:eastAsia="Times New Roman" w:hAnsi="Times New Roman" w:cs="Times New Roman"/>
          <w:sz w:val="28"/>
        </w:rPr>
        <w:t xml:space="preserve">«08» июля 2026</w:t>
      </w:r>
      <w:r w:rsidR="00051943">
        <w:rPr>
          <w:rFonts w:ascii="Times New Roman" w:eastAsia="Times New Roman" w:hAnsi="Times New Roman" w:cs="Times New Roman"/>
          <w:sz w:val="28"/>
        </w:rPr>
        <w:t xml:space="preserve">, на официальном государственном сайте </w:t>
      </w:r>
      <w:r w:rsidR="00051943" w:rsidRPr="00051943">
        <w:rPr>
          <w:rFonts w:ascii="Times New Roman" w:eastAsia="Times New Roman" w:hAnsi="Times New Roman" w:cs="Times New Roman"/>
          <w:color w:val="0000FF"/>
          <w:sz w:val="28"/>
        </w:rPr>
        <w:t xml:space="preserve">http://www.zakupki.gov.ru/</w:t>
      </w:r>
      <w:r w:rsidR="00051943">
        <w:rPr>
          <w:rFonts w:ascii="Times New Roman" w:eastAsia="Times New Roman" w:hAnsi="Times New Roman" w:cs="Times New Roman"/>
          <w:sz w:val="28"/>
        </w:rPr>
        <w:t xml:space="preserve">, закупка № 32616185787</w:t>
      </w:r>
      <w:r w:rsidR="00051943">
        <w:rPr>
          <w:rFonts w:ascii="Times New Roman" w:eastAsia="Times New Roman" w:hAnsi="Times New Roman" w:cs="Times New Roman"/>
          <w:sz w:val="28"/>
        </w:rPr>
        <w:t xml:space="preserve">, на официальном сайте по закупкам атомной отрасли </w:t>
      </w:r>
      <w:r w:rsidR="00051943" w:rsidRPr="00051943">
        <w:rPr>
          <w:rFonts w:ascii="Times New Roman" w:eastAsia="Times New Roman" w:hAnsi="Times New Roman" w:cs="Times New Roman"/>
          <w:color w:val="0000FF"/>
          <w:sz w:val="28"/>
        </w:rPr>
        <w:t xml:space="preserve">http://zakupki.rosatom.ru/</w:t>
      </w:r>
      <w:r w:rsidR="00051943">
        <w:rPr>
          <w:rFonts w:ascii="Times New Roman" w:eastAsia="Times New Roman" w:hAnsi="Times New Roman" w:cs="Times New Roman"/>
          <w:sz w:val="28"/>
        </w:rPr>
        <w:t xml:space="preserve">, закупка № 221904</w:t>
      </w:r>
      <w:r w:rsidR="00051943">
        <w:rPr>
          <w:rFonts w:ascii="Times New Roman" w:eastAsia="Times New Roman" w:hAnsi="Times New Roman" w:cs="Times New Roman"/>
          <w:sz w:val="28"/>
        </w:rPr>
        <w:t xml:space="preserve">, на ЭТП ЭТС (НЭП), закупка № 32616185787.</w:t>
      </w:r>
    </w:p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очной форме в 10:00 (время московское) «21» июля 2026, по адресу: 307251, Курская область, г.Курчатов, ул.Космонавтов, зд.1Б.</w:t>
      </w:r>
    </w:p>
    <w:p w:rsidR="00051943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/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Начальник отдела</w:t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Агарков Андрей Алексеевич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Генерального директора-начальник АТЦ</w:t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Цуканова Мария Вячеславовна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Начальник юридического отдела</w:t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Председатель комиссии</w:t>
            </w:r>
          </w:p>
        </w:tc>
      </w:tr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Шевелев Р. В.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генерального директора по экономике и финансам</w:t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председателя комиссии</w:t>
            </w:r>
          </w:p>
        </w:tc>
      </w:tr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Киреева Г. А.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генерального директора по общественному питанию</w:t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генерального директора по общим вопросам</w:t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661"/>
      </w:tblGrid>
      <w:tr w:rsidR="00051943" w:rsidTr="00051943">
        <w:trPr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Шестопалова А. А.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Главный бухгалтер</w:t>
            </w:r>
          </w:p>
        </w:tc>
      </w:tr>
    </w:tbl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8"/>
        </w:rPr>
        <w:t xml:space="preserve">8</w:t>
      </w:r>
      <w:r>
        <w:rPr>
          <w:rFonts w:ascii="Times New Roman" w:eastAsia="Times New Roman" w:hAnsi="Times New Roman" w:cs="Times New Roman"/>
          <w:sz w:val="28"/>
        </w:rPr>
        <w:t xml:space="preserve"> из </w:t>
      </w:r>
      <w:r>
        <w:rPr>
          <w:rFonts w:ascii="Times New Roman" w:eastAsia="Times New Roman" w:hAnsi="Times New Roman" w:cs="Times New Roman"/>
          <w:sz w:val="28"/>
        </w:rPr>
        <w:t xml:space="preserve">8</w:t>
      </w:r>
      <w:r>
        <w:rPr>
          <w:rFonts w:ascii="Times New Roman" w:eastAsia="Times New Roman" w:hAnsi="Times New Roman" w:cs="Times New Roman"/>
          <w:sz w:val="28"/>
        </w:rPr>
        <w:t xml:space="preserve"> членов закупочной 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Срок окончания подачи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 xml:space="preserve">11:00</w:t>
      </w:r>
      <w:r w:rsidRPr="00051943">
        <w:rPr>
          <w:rFonts w:ascii="Times New Roman" w:eastAsia="Times New Roman" w:hAnsi="Times New Roman" w:cs="Times New Roman"/>
          <w:sz w:val="28"/>
        </w:rPr>
        <w:t xml:space="preserve"> (время московское) </w:t>
      </w:r>
      <w:r w:rsidRPr="00051943">
        <w:rPr>
          <w:rFonts w:ascii="Times New Roman" w:eastAsia="Times New Roman" w:hAnsi="Times New Roman" w:cs="Times New Roman"/>
          <w:sz w:val="28"/>
        </w:rPr>
        <w:t xml:space="preserve">«20» июля 2026</w:t>
      </w:r>
      <w:r w:rsidRPr="00051943">
        <w:rPr>
          <w:rFonts w:ascii="Times New Roman" w:eastAsia="Times New Roman" w:hAnsi="Times New Roman" w:cs="Times New Roman"/>
          <w:sz w:val="28"/>
        </w:rPr>
        <w:t xml:space="preserve"> года.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Количество поданных на ЭТП </w:t>
      </w:r>
      <w:r w:rsidRPr="00051943">
        <w:rPr>
          <w:rFonts w:ascii="Times New Roman" w:eastAsia="Times New Roman" w:hAnsi="Times New Roman" w:cs="Times New Roman"/>
          <w:sz w:val="28"/>
        </w:rPr>
        <w:t xml:space="preserve">ЭТС (НЭП)</w:t>
      </w:r>
      <w:r>
        <w:rPr>
          <w:rFonts w:ascii="Times New Roman" w:eastAsia="Times New Roman" w:hAnsi="Times New Roman" w:cs="Times New Roman"/>
          <w:sz w:val="28"/>
        </w:rPr>
        <w:t xml:space="preserve"> заявок на участие в закупке - </w:t>
      </w:r>
      <w:r w:rsidRPr="00051943">
        <w:rPr>
          <w:rFonts w:ascii="Times New Roman" w:eastAsia="Times New Roman" w:hAnsi="Times New Roman" w:cs="Times New Roman"/>
          <w:sz w:val="28"/>
        </w:rPr>
        <w:t xml:space="preserve">1</w:t>
      </w:r>
      <w:r w:rsidRPr="00051943">
        <w:rPr>
          <w:rFonts w:ascii="Times New Roman" w:eastAsia="Times New Roman" w:hAnsi="Times New Roman" w:cs="Times New Roman"/>
          <w:sz w:val="28"/>
        </w:rPr>
        <w:t xml:space="preserve">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P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Согласно результатам открытия доступа </w:t>
      </w:r>
      <w:r>
        <w:rPr>
          <w:rFonts w:ascii="Times New Roman" w:eastAsia="Times New Roman" w:hAnsi="Times New Roman" w:cs="Times New Roman"/>
          <w:sz w:val="28"/>
        </w:rPr>
        <w:t xml:space="preserve">к зявкам</w:t>
      </w:r>
      <w:r>
        <w:rPr>
          <w:rFonts w:ascii="Times New Roman" w:eastAsia="Times New Roman" w:hAnsi="Times New Roman" w:cs="Times New Roman"/>
          <w:sz w:val="28"/>
        </w:rPr>
        <w:t xml:space="preserve">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</w:tbl>
    <w:tbl>
      <w:tblPr>
        <w:tblW w:w="924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32616185787-1-1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17:18 (время московское) «17» июля 2026 года</w:t>
            </w:r>
          </w:p>
        </w:tc>
      </w:tr>
    </w:tbl>
    <w:p w:rsidR="00051943" w:rsidRP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</w:t>
      </w:r>
      <w:r w:rsidR="00051943">
        <w:rPr>
          <w:rFonts w:ascii="Times New Roman" w:eastAsia="Times New Roman" w:hAnsi="Times New Roman" w:cs="Times New Roman"/>
          <w:sz w:val="28"/>
        </w:rPr>
        <w:t xml:space="preserve">.</w:t>
      </w:r>
      <w:r>
        <w:rPr>
          <w:rFonts w:ascii="Times New Roman" w:eastAsia="Times New Roman" w:hAnsi="Times New Roman" w:cs="Times New Roman"/>
          <w:sz w:val="28"/>
        </w:rPr>
        <w:t xml:space="preserve"> Информация о </w:t>
      </w:r>
      <w:r>
        <w:rPr>
          <w:rFonts w:ascii="Times New Roman" w:eastAsia="Times New Roman" w:hAnsi="Times New Roman" w:cs="Times New Roman"/>
          <w:sz w:val="28"/>
        </w:rPr>
        <w:t xml:space="preserve">ценовых предложениях</w:t>
      </w:r>
      <w:r>
        <w:rPr>
          <w:rFonts w:ascii="Times New Roman" w:eastAsia="Times New Roman" w:hAnsi="Times New Roman" w:cs="Times New Roman"/>
          <w:sz w:val="28"/>
        </w:rPr>
        <w:t xml:space="preserve"> участников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7"/>
        <w:gridCol w:w="1839"/>
        <w:gridCol w:w="3018"/>
        <w:gridCol w:w="2823"/>
      </w:tblGrid>
      <w:tr w:rsidR="00051943" w:rsidTr="00051943">
        <w:trPr>
          <w:trHeight w:val="1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Рег. </w:t>
            </w:r>
            <w:r>
              <w:rPr>
                <w:rFonts w:ascii="Segoe UI Symbol" w:eastAsia="Segoe UI Symbol" w:hAnsi="Segoe UI Symbol" w:cs="Segoe UI Symbol"/>
                <w:b/>
                <w:sz w:val="24"/>
              </w:rPr>
              <w:t xml:space="preserve">№</w:t>
            </w:r>
            <w:r w:rsid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Участник закупки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Ценовое предложение</w:t>
            </w:r>
            <w:r w:rsid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hAnsi="Times New Roman" w:cs="Times New Roman"/>
                <w:b/>
                <w:bCs/>
              </w:rPr>
              <w:t xml:space="preserve">Дата и время поступления</w:t>
            </w: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ценового предложения</w:t>
            </w:r>
            <w:r w:rsidRPr="00051943">
              <w:rPr>
                <w:b/>
                <w:bCs/>
              </w:rPr>
              <w:t xml:space="preserve">, </w:t>
            </w:r>
            <w:r w:rsidRPr="00051943">
              <w:rPr>
                <w:rFonts w:ascii="Times New Roman" w:hAnsi="Times New Roman" w:cs="Times New Roman"/>
                <w:b/>
                <w:bCs/>
              </w:rPr>
              <w:t xml:space="preserve">сделанного участником закупки</w:t>
            </w:r>
          </w:p>
        </w:tc>
      </w:tr>
    </w:tbl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109"/>
        <w:gridCol w:w="2230"/>
        <w:gridCol w:w="3050"/>
      </w:tblGrid>
      <w:tr w:rsidR="00051943" w:rsidTr="0005194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32616185787-1-1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ООО ТК "Олдис"</w:t>
              <w:br/>
              <w:t xml:space="preserve">ИНН 7726658635</w:t>
              <w:br/>
              <w:t xml:space="preserve">КПП: 772601001</w:t>
              <w:br/>
              <w:t xml:space="preserve">ОГРН: 1107746615679</w:t>
              <w:br/>
              <w:t xml:space="preserve">Юридический Адрес: 115191, Москва г, Духовской пер, 17, стр. 15, этаж 2, ком. 11, оф. 23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 заявки: 1 420 153 рублей 20 копеек, (Один миллион четыреста двадцать тысяч сто пятьдесят три рубля 20 копеек), включая НДС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051943">
              <w:rPr>
                <w:rFonts w:ascii="Times New Roman" w:eastAsia="Times New Roman" w:hAnsi="Times New Roman" w:cs="Times New Roman"/>
                <w:sz w:val="24"/>
              </w:rPr>
              <w:t xml:space="preserve"/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«17» июля 2026 года 17:18 </w:t>
            </w:r>
          </w:p>
          <w:p w:rsidR="00051943" w:rsidRDefault="00051943" w:rsidP="0005194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</w:t>
      </w:r>
      <w:r w:rsidR="00051943"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43">
        <w:rPr>
          <w:rFonts w:ascii="Times New Roman" w:hAnsi="Times New Roman" w:cs="Times New Roman"/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4808"/>
        <w:gridCol w:w="1457"/>
      </w:tblGrid>
      <w:tr w:rsidR="00051943" w:rsidTr="00051943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</w:tbl>
    <w:tbl>
      <w:tblPr>
        <w:tblW w:w="9097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4820"/>
        <w:gridCol w:w="1442"/>
      </w:tblGrid>
      <w:tr w:rsidR="00051943" w:rsidTr="00051943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32616185787-1-1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 xml:space="preserve">ООО ТК "Олдис"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1 420 153 рублей 20 копеек, (Один миллион четыреста двадцать тысяч сто пятьдесят три рубля 20 копеек), включая НДС</w:t>
            </w:r>
          </w:p>
        </w:tc>
      </w:tr>
    </w:tbl>
    <w:p w:rsidR="00051943" w:rsidRP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</w:t>
      </w:r>
      <w:r w:rsidR="00051943">
        <w:rPr>
          <w:rFonts w:ascii="Times New Roman" w:eastAsia="Times New Roman" w:hAnsi="Times New Roman" w:cs="Times New Roman"/>
          <w:sz w:val="28"/>
        </w:rPr>
        <w:t xml:space="preserve"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По результатам ранжирования заявок на участие в закупке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051943">
        <w:rPr>
          <w:rFonts w:ascii="Times New Roman" w:hAnsi="Times New Roman" w:cs="Times New Roman"/>
          <w:sz w:val="28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</w:t>
      </w:r>
      <w:r w:rsidR="00051943">
        <w:rPr>
          <w:rFonts w:ascii="Times New Roman" w:hAnsi="Times New Roman" w:cs="Times New Roman"/>
          <w:sz w:val="28"/>
        </w:rPr>
        <w:t xml:space="preserve"> </w:t>
      </w:r>
      <w:r w:rsidR="00051943">
        <w:rPr>
          <w:rFonts w:ascii="Times New Roman" w:hAnsi="Times New Roman" w:cs="Times New Roman"/>
          <w:sz w:val="28"/>
        </w:rPr>
        <w:t xml:space="preserve">32616185787-1-1</w:t>
      </w:r>
      <w:r w:rsidR="00051943" w:rsidRPr="00051943">
        <w:rPr>
          <w:sz w:val="28"/>
        </w:rPr>
        <w:t xml:space="preserve"> </w:t>
      </w:r>
      <w:r w:rsidR="00051943" w:rsidRPr="00051943">
        <w:rPr>
          <w:rFonts w:ascii="Times New Roman" w:hAnsi="Times New Roman" w:cs="Times New Roman"/>
          <w:sz w:val="28"/>
        </w:rPr>
        <w:t xml:space="preserve">с наименьшим ценовым предложением из</w:t>
      </w:r>
      <w:r w:rsidR="00051943">
        <w:rPr>
          <w:rFonts w:ascii="Times New Roman" w:hAnsi="Times New Roman" w:cs="Times New Roman"/>
          <w:sz w:val="28"/>
        </w:rPr>
        <w:t xml:space="preserve"> </w:t>
      </w:r>
      <w:r w:rsidR="00051943">
        <w:rPr>
          <w:rFonts w:ascii="Times New Roman" w:hAnsi="Times New Roman" w:cs="Times New Roman"/>
          <w:sz w:val="28"/>
        </w:rPr>
        <w:t xml:space="preserve">1420153,2 (Один миллион четыреста двадцать тысяч сто пятьдесят три) рубля 20 копеек, включая НДС</w:t>
      </w:r>
    </w:p>
    <w:p w:rsidR="00051943" w:rsidRP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1943">
        <w:rPr>
          <w:rFonts w:ascii="Times New Roman" w:hAnsi="Times New Roman" w:cs="Times New Roman"/>
          <w:sz w:val="28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</w:t>
      </w:r>
      <w:r w:rsidR="00051943" w:rsidRPr="00051943">
        <w:rPr>
          <w:rFonts w:ascii="Times New Roman" w:hAnsi="Times New Roman" w:cs="Times New Roman"/>
          <w:sz w:val="28"/>
          <w:szCs w:val="28"/>
        </w:rPr>
        <w:t xml:space="preserve"> </w:t>
      </w:r>
      <w:r w:rsidR="00051943" w:rsidRPr="00051943">
        <w:rPr>
          <w:rFonts w:ascii="Times New Roman" w:eastAsia="Times New Roman" w:hAnsi="Times New Roman" w:cs="Times New Roman"/>
          <w:sz w:val="28"/>
        </w:rPr>
        <w:t xml:space="preserve">32616185787-1-1</w:t>
      </w:r>
      <w:r w:rsidR="00051943" w:rsidRPr="00051943">
        <w:rPr>
          <w:rFonts w:ascii="Times New Roman" w:hAnsi="Times New Roman" w:cs="Times New Roman"/>
          <w:sz w:val="28"/>
          <w:szCs w:val="28"/>
        </w:rPr>
        <w:t xml:space="preserve">, в соответствии с пунктом б) части 1.2 статьи 6.4  ЕОСЗ закупка признана несостоявшейся.</w:t>
      </w:r>
    </w:p>
    <w:p w:rsidR="0005194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«за» – </w:t>
      </w:r>
      <w:r w:rsidRPr="00051943">
        <w:rPr>
          <w:rFonts w:ascii="Times New Roman" w:eastAsia="Times New Roman" w:hAnsi="Times New Roman" w:cs="Times New Roman"/>
          <w:sz w:val="28"/>
          <w:u w:val="single"/>
        </w:rPr>
        <w:t xml:space="preserve">8</w:t>
      </w:r>
      <w:r>
        <w:rPr>
          <w:rFonts w:ascii="Times New Roman" w:eastAsia="Times New Roman" w:hAnsi="Times New Roman" w:cs="Times New Roman"/>
          <w:sz w:val="28"/>
        </w:rPr>
        <w:t xml:space="preserve"> голоса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/-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(</w:t>
      </w:r>
      <w:r>
        <w:rPr>
          <w:rFonts w:ascii="Times New Roman" w:eastAsia="Times New Roman" w:hAnsi="Times New Roman" w:cs="Times New Roman"/>
          <w:sz w:val="24"/>
        </w:rPr>
        <w:t xml:space="preserve">Шестопалова А. А., Юнкина Нелли Ивановна (ООО "Курская АЭС-Сервис"), Киреева Г. А., Шевелев Р. В., Цуканова Мария Вячеславовна, Агарков Андрей Алексеевич, Огульков Игорь Александрович (ООО "Курская АЭС-Сервис"), Гордеев Сергей Валентинович (ООО "Курская АЭС-Сервис")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)</w:t>
      </w:r>
      <w:r>
        <w:rPr>
          <w:rFonts w:ascii="Times New Roman" w:eastAsia="Times New Roman" w:hAnsi="Times New Roman" w:cs="Times New Roman"/>
          <w:sz w:val="28"/>
        </w:rPr>
        <w:t xml:space="preserve">;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«против» – </w:t>
      </w:r>
      <w:r w:rsidRPr="00051943">
        <w:rPr>
          <w:rFonts w:ascii="Times New Roman" w:eastAsia="Times New Roman" w:hAnsi="Times New Roman" w:cs="Times New Roman"/>
          <w:sz w:val="28"/>
          <w:u w:val="single"/>
        </w:rPr>
        <w:t xml:space="preserve">0</w:t>
      </w:r>
      <w:r>
        <w:rPr>
          <w:rFonts w:ascii="Times New Roman" w:eastAsia="Times New Roman" w:hAnsi="Times New Roman" w:cs="Times New Roman"/>
          <w:sz w:val="28"/>
        </w:rPr>
        <w:t xml:space="preserve"> голоса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/-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ов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(</w:t>
      </w:r>
      <w:r>
        <w:rPr>
          <w:rFonts w:ascii="Times New Roman" w:eastAsia="Times New Roman" w:hAnsi="Times New Roman" w:cs="Times New Roman"/>
          <w:sz w:val="24"/>
        </w:rPr>
        <w:t xml:space="preserve"/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)</w:t>
      </w:r>
      <w:r>
        <w:rPr>
          <w:rFonts w:ascii="Times New Roman" w:eastAsia="Times New Roman" w:hAnsi="Times New Roman" w:cs="Times New Roman"/>
          <w:sz w:val="28"/>
        </w:rPr>
        <w:t xml:space="preserve">;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«воздержался» – </w:t>
      </w:r>
      <w:r w:rsidRPr="00051943">
        <w:rPr>
          <w:rFonts w:ascii="Times New Roman" w:eastAsia="Times New Roman" w:hAnsi="Times New Roman" w:cs="Times New Roman"/>
          <w:sz w:val="28"/>
          <w:u w:val="single"/>
        </w:rPr>
        <w:t xml:space="preserve">0</w:t>
      </w:r>
      <w:r>
        <w:rPr>
          <w:rFonts w:ascii="Times New Roman" w:eastAsia="Times New Roman" w:hAnsi="Times New Roman" w:cs="Times New Roman"/>
          <w:sz w:val="28"/>
        </w:rPr>
        <w:t xml:space="preserve"> голоса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/-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ов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(</w:t>
      </w:r>
      <w:r>
        <w:rPr>
          <w:rFonts w:ascii="Times New Roman" w:eastAsia="Times New Roman" w:hAnsi="Times New Roman" w:cs="Times New Roman"/>
          <w:sz w:val="24"/>
        </w:rPr>
        <w:t xml:space="preserve"/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)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r>
        <w:rPr>
          <w:rFonts w:ascii="Times New Roman" w:eastAsia="Times New Roman" w:hAnsi="Times New Roman" w:cs="Times New Roman"/>
          <w:sz w:val="28"/>
        </w:rPr>
        <w:t>Госкорпорации</w:t>
      </w:r>
      <w:r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Times New Roman" w:eastAsia="Times New Roman" w:hAnsi="Times New Roman" w:cs="Times New Roman"/>
          <w:sz w:val="28"/>
        </w:rPr>
        <w:t>Росатом</w:t>
      </w:r>
      <w:r>
        <w:rPr>
          <w:rFonts w:ascii="Times New Roman" w:eastAsia="Times New Roman" w:hAnsi="Times New Roman" w:cs="Times New Roman"/>
          <w:sz w:val="28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479"/>
        <w:gridCol w:w="1021"/>
      </w:tblGrid>
      <w:tr w:rsidR="00051943" w:rsidTr="00051943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Председатель комиссии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Шевелев Р. В.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генерального директора по экономике и финансам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председателя комиссии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Киреева Г. А.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генерального директора по общественному питанию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Шестопалова А. А.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Главный бухгалтер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Юнкина Нелли Ивановна (ООО "Курская АЭС-Сервис")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генерального директора по общим вопросам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Цуканова Мария Вячеславовна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Начальник юридического отдела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Агарков Андрей Алексеевич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Заместитель Генерального директора-начальник АТЦ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Огульков Игорь Александрович (ООО "Курская АЭС-Сервис")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Начальник отдела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Член комиссии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Гордеев Сергей Валентинович (ООО "Курская АЭС-Сервис")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/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3"/>
        <w:gridCol w:w="4479"/>
        <w:gridCol w:w="1021"/>
      </w:tblGrid>
      <w:tr w:rsidR="00051943" w:rsidTr="00051943">
        <w:trPr>
          <w:trHeight w:val="1"/>
        </w:trPr>
        <w:tc>
          <w:tcPr>
            <w:tcW w:w="1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Секретарь комиссии с правом голоса</w:t>
            </w:r>
          </w:p>
        </w:tc>
      </w:tr>
      <w:tr w:rsidR="00051943" w:rsidTr="00051943">
        <w:trPr>
          <w:trHeight w:val="1"/>
        </w:trPr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Клесова Луиза Михайловна (ООО "Курская АЭС-Сервис")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Руководитель группы организации закупок ООЗиМТО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sectPr w:rsidR="00051943" w:rsidRPr="00051943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/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 </w:t>
    </w:r>
    <w:r>
      <w:rPr>
        <w:rFonts w:ascii="Times New Roman" w:hAnsi="Times New Roman" w:cs="Times New Roman"/>
        <w:b/>
        <w:sz w:val="16"/>
        <w:szCs w:val="16"/>
      </w:rPr>
      <w:t xml:space="preserve">28202-452-1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 xml:space="preserve"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 xml:space="preserve"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 xml:space="preserve">поставка электроизмерительных приборов для нужд ООО "Курская АЭС-Сервис"</w:t>
    </w:r>
  </w:p>
  <w:p w:rsidR="00051943" w:rsidRDefault="00051943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 xml:space="preserve">5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 xml:space="preserve">12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B0668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2299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gren-d-YABrinenko</cp:lastModifiedBy>
  <cp:revision>3</cp:revision>
  <dcterms:created xsi:type="dcterms:W3CDTF">2025-08-19T10:18:00Z</dcterms:created>
  <dcterms:modified xsi:type="dcterms:W3CDTF">2026-04-01T10:56:00Z</dcterms:modified>
</cp:coreProperties>
</file>